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Default Extension="png" ContentType="image/png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0"/>
        <w:ind w:left="143" w:right="149" w:firstLine="0"/>
        <w:jc w:val="center"/>
        <w:rPr>
          <w:rFonts w:ascii="Cambria" w:hAnsi="Cambria" w:cs="Cambria" w:eastAsia="Cambria"/>
          <w:sz w:val="52"/>
          <w:szCs w:val="52"/>
        </w:rPr>
      </w:pPr>
      <w:r>
        <w:rPr>
          <w:rFonts w:ascii="Cambria"/>
          <w:color w:val="17365D"/>
          <w:spacing w:val="3"/>
          <w:sz w:val="52"/>
        </w:rPr>
        <w:t>Development </w:t>
      </w:r>
      <w:r>
        <w:rPr>
          <w:rFonts w:ascii="Cambria"/>
          <w:color w:val="17365D"/>
          <w:spacing w:val="2"/>
          <w:sz w:val="52"/>
        </w:rPr>
        <w:t>of </w:t>
      </w:r>
      <w:r>
        <w:rPr>
          <w:rFonts w:ascii="Cambria"/>
          <w:color w:val="17365D"/>
          <w:spacing w:val="3"/>
          <w:sz w:val="52"/>
        </w:rPr>
        <w:t>Environmental</w:t>
      </w:r>
      <w:r>
        <w:rPr>
          <w:rFonts w:ascii="Cambria"/>
          <w:color w:val="17365D"/>
          <w:spacing w:val="24"/>
          <w:sz w:val="52"/>
        </w:rPr>
        <w:t> </w:t>
      </w:r>
      <w:r>
        <w:rPr>
          <w:rFonts w:ascii="Cambria"/>
          <w:color w:val="17365D"/>
          <w:spacing w:val="3"/>
          <w:sz w:val="52"/>
        </w:rPr>
        <w:t>Measures</w:t>
      </w:r>
      <w:r>
        <w:rPr>
          <w:rFonts w:ascii="Cambria"/>
          <w:color w:val="17365D"/>
          <w:w w:val="99"/>
          <w:sz w:val="52"/>
        </w:rPr>
        <w:t> </w:t>
      </w:r>
      <w:r>
        <w:rPr>
          <w:rFonts w:ascii="Cambria"/>
          <w:color w:val="17365D"/>
          <w:sz w:val="52"/>
        </w:rPr>
        <w:t>for </w:t>
      </w:r>
      <w:r>
        <w:rPr>
          <w:rFonts w:ascii="Cambria"/>
          <w:color w:val="17365D"/>
          <w:spacing w:val="4"/>
          <w:sz w:val="52"/>
        </w:rPr>
        <w:t>Assessing </w:t>
      </w:r>
      <w:r>
        <w:rPr>
          <w:rFonts w:ascii="Cambria"/>
          <w:color w:val="17365D"/>
          <w:spacing w:val="3"/>
          <w:sz w:val="52"/>
        </w:rPr>
        <w:t>Effects </w:t>
      </w:r>
      <w:r>
        <w:rPr>
          <w:rFonts w:ascii="Cambria"/>
          <w:color w:val="17365D"/>
          <w:spacing w:val="2"/>
          <w:sz w:val="52"/>
        </w:rPr>
        <w:t>of </w:t>
      </w:r>
      <w:r>
        <w:rPr>
          <w:rFonts w:ascii="Cambria"/>
          <w:color w:val="17365D"/>
          <w:sz w:val="52"/>
        </w:rPr>
        <w:t>Water</w:t>
      </w:r>
      <w:r>
        <w:rPr>
          <w:rFonts w:ascii="Cambria"/>
          <w:color w:val="17365D"/>
          <w:spacing w:val="38"/>
          <w:sz w:val="52"/>
        </w:rPr>
        <w:t> </w:t>
      </w:r>
      <w:r>
        <w:rPr>
          <w:rFonts w:ascii="Cambria"/>
          <w:color w:val="17365D"/>
          <w:sz w:val="52"/>
        </w:rPr>
        <w:t>Level</w:t>
      </w:r>
      <w:r>
        <w:rPr>
          <w:rFonts w:ascii="Cambria"/>
          <w:color w:val="17365D"/>
          <w:spacing w:val="5"/>
          <w:w w:val="99"/>
          <w:sz w:val="52"/>
        </w:rPr>
        <w:t> </w:t>
      </w:r>
      <w:r>
        <w:rPr>
          <w:rFonts w:ascii="Cambria"/>
          <w:color w:val="17365D"/>
          <w:spacing w:val="4"/>
          <w:sz w:val="52"/>
        </w:rPr>
        <w:t>Changes </w:t>
      </w:r>
      <w:r>
        <w:rPr>
          <w:rFonts w:ascii="Cambria"/>
          <w:color w:val="17365D"/>
          <w:spacing w:val="2"/>
          <w:sz w:val="52"/>
        </w:rPr>
        <w:t>on Lakes </w:t>
      </w:r>
      <w:r>
        <w:rPr>
          <w:rFonts w:ascii="Cambria"/>
          <w:color w:val="17365D"/>
          <w:spacing w:val="3"/>
          <w:sz w:val="52"/>
        </w:rPr>
        <w:t>and </w:t>
      </w:r>
      <w:r>
        <w:rPr>
          <w:rFonts w:ascii="Cambria"/>
          <w:color w:val="17365D"/>
          <w:sz w:val="52"/>
        </w:rPr>
        <w:t>Wetlands </w:t>
      </w:r>
      <w:r>
        <w:rPr>
          <w:rFonts w:ascii="Cambria"/>
          <w:color w:val="17365D"/>
          <w:spacing w:val="2"/>
          <w:sz w:val="52"/>
        </w:rPr>
        <w:t>in</w:t>
      </w:r>
      <w:r>
        <w:rPr>
          <w:rFonts w:ascii="Cambria"/>
          <w:color w:val="17365D"/>
          <w:spacing w:val="47"/>
          <w:sz w:val="52"/>
        </w:rPr>
        <w:t> </w:t>
      </w:r>
      <w:r>
        <w:rPr>
          <w:rFonts w:ascii="Cambria"/>
          <w:color w:val="17365D"/>
          <w:spacing w:val="5"/>
          <w:sz w:val="52"/>
        </w:rPr>
        <w:t>the</w:t>
      </w:r>
      <w:r>
        <w:rPr>
          <w:rFonts w:ascii="Cambria"/>
          <w:color w:val="17365D"/>
          <w:spacing w:val="5"/>
          <w:w w:val="99"/>
          <w:sz w:val="52"/>
        </w:rPr>
        <w:t> </w:t>
      </w:r>
      <w:r>
        <w:rPr>
          <w:rFonts w:ascii="Cambria"/>
          <w:color w:val="17365D"/>
          <w:spacing w:val="2"/>
          <w:sz w:val="52"/>
        </w:rPr>
        <w:t>Central </w:t>
      </w:r>
      <w:r>
        <w:rPr>
          <w:rFonts w:ascii="Cambria"/>
          <w:color w:val="17365D"/>
          <w:spacing w:val="4"/>
          <w:sz w:val="52"/>
        </w:rPr>
        <w:t>Florida </w:t>
      </w:r>
      <w:r>
        <w:rPr>
          <w:rFonts w:ascii="Cambria"/>
          <w:color w:val="17365D"/>
          <w:sz w:val="52"/>
        </w:rPr>
        <w:t>Water </w:t>
      </w:r>
      <w:r>
        <w:rPr>
          <w:rFonts w:ascii="Cambria"/>
          <w:color w:val="17365D"/>
          <w:spacing w:val="2"/>
          <w:sz w:val="52"/>
        </w:rPr>
        <w:t>Initiative</w:t>
      </w:r>
      <w:r>
        <w:rPr>
          <w:rFonts w:ascii="Cambria"/>
          <w:color w:val="17365D"/>
          <w:spacing w:val="39"/>
          <w:sz w:val="52"/>
        </w:rPr>
        <w:t> </w:t>
      </w:r>
      <w:r>
        <w:rPr>
          <w:rFonts w:ascii="Cambria"/>
          <w:color w:val="17365D"/>
          <w:sz w:val="52"/>
        </w:rPr>
        <w:t>Area</w:t>
      </w:r>
      <w:r>
        <w:rPr>
          <w:rFonts w:ascii="Cambria"/>
          <w:sz w:val="52"/>
        </w:rPr>
      </w:r>
    </w:p>
    <w:p>
      <w:pPr>
        <w:spacing w:line="240" w:lineRule="auto" w:before="9"/>
        <w:rPr>
          <w:rFonts w:ascii="Cambria" w:hAnsi="Cambria" w:cs="Cambria" w:eastAsia="Cambria"/>
          <w:sz w:val="6"/>
          <w:szCs w:val="6"/>
        </w:rPr>
      </w:pPr>
    </w:p>
    <w:p>
      <w:pPr>
        <w:spacing w:line="20" w:lineRule="exact"/>
        <w:ind w:left="100" w:right="0" w:firstLine="0"/>
        <w:rPr>
          <w:rFonts w:ascii="Cambria" w:hAnsi="Cambria" w:cs="Cambria" w:eastAsia="Cambria"/>
          <w:sz w:val="2"/>
          <w:szCs w:val="2"/>
        </w:rPr>
      </w:pPr>
      <w:r>
        <w:rPr>
          <w:rFonts w:ascii="Cambria" w:hAnsi="Cambria" w:cs="Cambria" w:eastAsia="Cambria"/>
          <w:sz w:val="2"/>
          <w:szCs w:val="2"/>
        </w:rPr>
        <w:pict>
          <v:group style="width:472pt;height:1pt;mso-position-horizontal-relative:char;mso-position-vertical-relative:line" coordorigin="0,0" coordsize="9440,20">
            <v:group style="position:absolute;left:10;top:10;width:9420;height:2" coordorigin="10,10" coordsize="9420,2">
              <v:shape style="position:absolute;left:10;top:10;width:9420;height:2" coordorigin="10,10" coordsize="9420,0" path="m10,10l9430,10e" filled="false" stroked="true" strokeweight=".96002pt" strokecolor="#4f82bd">
                <v:path arrowok="t"/>
              </v:shape>
            </v:group>
          </v:group>
        </w:pict>
      </w:r>
      <w:r>
        <w:rPr>
          <w:rFonts w:ascii="Cambria" w:hAnsi="Cambria" w:cs="Cambria" w:eastAsia="Cambria"/>
          <w:sz w:val="2"/>
          <w:szCs w:val="2"/>
        </w:rPr>
      </w:r>
    </w:p>
    <w:p>
      <w:pPr>
        <w:spacing w:line="240" w:lineRule="auto" w:before="7"/>
        <w:rPr>
          <w:rFonts w:ascii="Cambria" w:hAnsi="Cambria" w:cs="Cambria" w:eastAsia="Cambria"/>
          <w:sz w:val="25"/>
          <w:szCs w:val="25"/>
        </w:rPr>
      </w:pPr>
    </w:p>
    <w:p>
      <w:pPr>
        <w:spacing w:line="6171" w:lineRule="exact"/>
        <w:ind w:left="994" w:right="0" w:firstLine="0"/>
        <w:rPr>
          <w:rFonts w:ascii="Cambria" w:hAnsi="Cambria" w:cs="Cambria" w:eastAsia="Cambria"/>
          <w:sz w:val="20"/>
          <w:szCs w:val="20"/>
        </w:rPr>
      </w:pPr>
      <w:r>
        <w:rPr>
          <w:rFonts w:ascii="Cambria" w:hAnsi="Cambria" w:cs="Cambria" w:eastAsia="Cambria"/>
          <w:position w:val="-122"/>
          <w:sz w:val="20"/>
          <w:szCs w:val="20"/>
        </w:rPr>
        <w:drawing>
          <wp:inline distT="0" distB="0" distL="0" distR="0">
            <wp:extent cx="4900728" cy="3918585"/>
            <wp:effectExtent l="0" t="0" r="0" b="0"/>
            <wp:docPr id="1" name="image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0728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/>
          <w:position w:val="-122"/>
          <w:sz w:val="20"/>
          <w:szCs w:val="20"/>
        </w:rPr>
      </w:r>
    </w:p>
    <w:p>
      <w:pPr>
        <w:pStyle w:val="Heading1"/>
        <w:spacing w:line="240" w:lineRule="auto" w:before="107"/>
        <w:ind w:left="143" w:right="144"/>
        <w:jc w:val="center"/>
        <w:rPr>
          <w:b w:val="0"/>
          <w:bCs w:val="0"/>
        </w:rPr>
      </w:pPr>
      <w:r>
        <w:rPr>
          <w:color w:val="1F497C"/>
        </w:rPr>
        <w:t>Central Florida Water Initiative’s Environmental Measures</w:t>
      </w:r>
      <w:r>
        <w:rPr>
          <w:color w:val="1F497C"/>
          <w:spacing w:val="-16"/>
        </w:rPr>
        <w:t> </w:t>
      </w:r>
      <w:r>
        <w:rPr>
          <w:color w:val="1F497C"/>
        </w:rPr>
        <w:t>Team</w:t>
      </w:r>
      <w:r>
        <w:rPr>
          <w:b w:val="0"/>
          <w:bCs w:val="0"/>
        </w:rPr>
      </w:r>
    </w:p>
    <w:p>
      <w:pPr>
        <w:spacing w:line="240" w:lineRule="auto" w:before="0"/>
        <w:rPr>
          <w:rFonts w:ascii="Cambria" w:hAnsi="Cambria" w:cs="Cambria" w:eastAsia="Cambria"/>
          <w:b/>
          <w:bCs/>
          <w:sz w:val="28"/>
          <w:szCs w:val="28"/>
        </w:rPr>
      </w:pPr>
    </w:p>
    <w:p>
      <w:pPr>
        <w:spacing w:line="240" w:lineRule="auto" w:before="10"/>
        <w:rPr>
          <w:rFonts w:ascii="Cambria" w:hAnsi="Cambria" w:cs="Cambria" w:eastAsia="Cambria"/>
          <w:b/>
          <w:bCs/>
          <w:sz w:val="28"/>
          <w:szCs w:val="28"/>
        </w:rPr>
      </w:pPr>
    </w:p>
    <w:p>
      <w:pPr>
        <w:spacing w:before="0"/>
        <w:ind w:left="143" w:right="144" w:firstLine="0"/>
        <w:jc w:val="center"/>
        <w:rPr>
          <w:rFonts w:ascii="Cambria" w:hAnsi="Cambria" w:cs="Cambria" w:eastAsia="Cambria"/>
          <w:sz w:val="28"/>
          <w:szCs w:val="28"/>
        </w:rPr>
      </w:pPr>
      <w:r>
        <w:rPr>
          <w:rFonts w:ascii="Cambria"/>
          <w:b/>
          <w:color w:val="1F497C"/>
          <w:sz w:val="28"/>
        </w:rPr>
        <w:t>Final</w:t>
      </w:r>
      <w:r>
        <w:rPr>
          <w:rFonts w:ascii="Cambria"/>
          <w:b/>
          <w:color w:val="1F497C"/>
          <w:spacing w:val="-6"/>
          <w:sz w:val="28"/>
        </w:rPr>
        <w:t> </w:t>
      </w:r>
      <w:r>
        <w:rPr>
          <w:rFonts w:ascii="Cambria"/>
          <w:b/>
          <w:color w:val="1F497C"/>
          <w:sz w:val="28"/>
        </w:rPr>
        <w:t>Report</w:t>
      </w:r>
      <w:r>
        <w:rPr>
          <w:rFonts w:ascii="Cambria"/>
          <w:sz w:val="28"/>
        </w:rPr>
      </w:r>
    </w:p>
    <w:p>
      <w:pPr>
        <w:spacing w:line="240" w:lineRule="auto" w:before="0"/>
        <w:rPr>
          <w:rFonts w:ascii="Cambria" w:hAnsi="Cambria" w:cs="Cambria" w:eastAsia="Cambria"/>
          <w:b/>
          <w:bCs/>
          <w:sz w:val="28"/>
          <w:szCs w:val="28"/>
        </w:rPr>
      </w:pPr>
    </w:p>
    <w:p>
      <w:pPr>
        <w:spacing w:line="240" w:lineRule="auto" w:before="10"/>
        <w:rPr>
          <w:rFonts w:ascii="Cambria" w:hAnsi="Cambria" w:cs="Cambria" w:eastAsia="Cambria"/>
          <w:b/>
          <w:bCs/>
          <w:sz w:val="28"/>
          <w:szCs w:val="28"/>
        </w:rPr>
      </w:pPr>
    </w:p>
    <w:p>
      <w:pPr>
        <w:spacing w:before="0"/>
        <w:ind w:left="143" w:right="144" w:firstLine="0"/>
        <w:jc w:val="center"/>
        <w:rPr>
          <w:rFonts w:ascii="Cambria" w:hAnsi="Cambria" w:cs="Cambria" w:eastAsia="Cambria"/>
          <w:sz w:val="28"/>
          <w:szCs w:val="28"/>
        </w:rPr>
      </w:pPr>
      <w:r>
        <w:rPr>
          <w:rFonts w:ascii="Cambria"/>
          <w:b/>
          <w:color w:val="1F497C"/>
          <w:sz w:val="28"/>
        </w:rPr>
        <w:t>November,</w:t>
      </w:r>
      <w:r>
        <w:rPr>
          <w:rFonts w:ascii="Cambria"/>
          <w:b/>
          <w:color w:val="1F497C"/>
          <w:spacing w:val="-8"/>
          <w:sz w:val="28"/>
        </w:rPr>
        <w:t> </w:t>
      </w:r>
      <w:r>
        <w:rPr>
          <w:rFonts w:ascii="Cambria"/>
          <w:b/>
          <w:color w:val="1F497C"/>
          <w:sz w:val="28"/>
        </w:rPr>
        <w:t>2013</w:t>
      </w:r>
      <w:r>
        <w:rPr>
          <w:rFonts w:ascii="Cambria"/>
          <w:sz w:val="28"/>
        </w:rPr>
      </w:r>
    </w:p>
    <w:p>
      <w:pPr>
        <w:spacing w:after="0"/>
        <w:jc w:val="center"/>
        <w:rPr>
          <w:rFonts w:ascii="Cambria" w:hAnsi="Cambria" w:cs="Cambria" w:eastAsia="Cambria"/>
          <w:sz w:val="28"/>
          <w:szCs w:val="28"/>
        </w:rPr>
        <w:sectPr>
          <w:type w:val="continuous"/>
          <w:pgSz w:w="12240" w:h="15840"/>
          <w:pgMar w:top="1440" w:bottom="280" w:left="1300" w:right="1300"/>
        </w:sectPr>
      </w:pPr>
    </w:p>
    <w:p>
      <w:pPr>
        <w:spacing w:line="240" w:lineRule="auto" w:before="5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after="0" w:line="240" w:lineRule="auto"/>
        <w:rPr>
          <w:rFonts w:ascii="Times New Roman" w:hAnsi="Times New Roman" w:cs="Times New Roman" w:eastAsia="Times New Roman"/>
          <w:sz w:val="17"/>
          <w:szCs w:val="17"/>
        </w:rPr>
        <w:sectPr>
          <w:pgSz w:w="12240" w:h="15840"/>
          <w:pgMar w:top="1500" w:bottom="280" w:left="1720" w:right="17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1"/>
        <w:spacing w:line="240" w:lineRule="auto" w:before="227"/>
        <w:ind w:right="0"/>
        <w:jc w:val="left"/>
        <w:rPr>
          <w:b w:val="0"/>
          <w:bCs w:val="0"/>
        </w:rPr>
      </w:pPr>
      <w:r>
        <w:rPr>
          <w:color w:val="365F91"/>
        </w:rPr>
        <w:t>Acknowledgements</w:t>
      </w:r>
      <w:r>
        <w:rPr>
          <w:b w:val="0"/>
        </w:rPr>
      </w:r>
    </w:p>
    <w:p>
      <w:pPr>
        <w:spacing w:line="240" w:lineRule="auto" w:before="2"/>
        <w:rPr>
          <w:rFonts w:ascii="Cambria" w:hAnsi="Cambria" w:cs="Cambria" w:eastAsia="Cambria"/>
          <w:b/>
          <w:bCs/>
          <w:sz w:val="25"/>
          <w:szCs w:val="25"/>
        </w:rPr>
      </w:pPr>
    </w:p>
    <w:p>
      <w:pPr>
        <w:pStyle w:val="BodyText"/>
        <w:spacing w:line="232" w:lineRule="auto"/>
        <w:ind w:right="0"/>
        <w:jc w:val="left"/>
      </w:pPr>
      <w:r>
        <w:rPr/>
        <w:t>This</w:t>
      </w:r>
      <w:r>
        <w:rPr>
          <w:spacing w:val="-3"/>
        </w:rPr>
        <w:t> </w:t>
      </w:r>
      <w:r>
        <w:rPr/>
        <w:t>document</w:t>
      </w:r>
      <w:r>
        <w:rPr>
          <w:spacing w:val="-3"/>
        </w:rPr>
        <w:t> </w:t>
      </w:r>
      <w:r>
        <w:rPr/>
        <w:t>was</w:t>
      </w:r>
      <w:r>
        <w:rPr>
          <w:spacing w:val="-3"/>
        </w:rPr>
        <w:t> </w:t>
      </w:r>
      <w:r>
        <w:rPr/>
        <w:t>produced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Environmental</w:t>
      </w:r>
      <w:r>
        <w:rPr>
          <w:spacing w:val="-3"/>
        </w:rPr>
        <w:t> </w:t>
      </w:r>
      <w:r>
        <w:rPr/>
        <w:t>Measures</w:t>
      </w:r>
      <w:r>
        <w:rPr>
          <w:spacing w:val="-3"/>
        </w:rPr>
        <w:t> </w:t>
      </w:r>
      <w:r>
        <w:rPr/>
        <w:t>Team</w:t>
      </w:r>
      <w:r>
        <w:rPr>
          <w:spacing w:val="-3"/>
        </w:rPr>
        <w:t> </w:t>
      </w:r>
      <w:r>
        <w:rPr/>
        <w:t>(EMT)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Central</w:t>
      </w:r>
      <w:r>
        <w:rPr>
          <w:spacing w:val="-3"/>
        </w:rPr>
        <w:t> </w:t>
      </w:r>
      <w:r>
        <w:rPr/>
        <w:t>Florida</w:t>
      </w:r>
      <w:r>
        <w:rPr>
          <w:spacing w:val="-3"/>
        </w:rPr>
        <w:t> </w:t>
      </w:r>
      <w:r>
        <w:rPr/>
        <w:t>Water</w:t>
      </w:r>
      <w:r>
        <w:rPr>
          <w:w w:val="99"/>
        </w:rPr>
        <w:t> </w:t>
      </w:r>
      <w:r>
        <w:rPr/>
        <w:t>Initiative through a collaborative effort between governmental and stakeholder representatives.</w:t>
      </w:r>
      <w:r>
        <w:rPr>
          <w:spacing w:val="-21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/>
        <w:t>following contributed to the completion of this</w:t>
      </w:r>
      <w:r>
        <w:rPr>
          <w:spacing w:val="-21"/>
        </w:rPr>
        <w:t> </w:t>
      </w:r>
      <w:r>
        <w:rPr/>
        <w:t>document:</w:t>
      </w:r>
    </w:p>
    <w:p>
      <w:pPr>
        <w:pStyle w:val="Heading4"/>
        <w:spacing w:line="264" w:lineRule="exact"/>
        <w:ind w:left="1428" w:right="1428"/>
        <w:jc w:val="center"/>
        <w:rPr>
          <w:b w:val="0"/>
          <w:bCs w:val="0"/>
        </w:rPr>
      </w:pPr>
      <w:r>
        <w:rPr/>
        <w:t>Team</w:t>
      </w:r>
      <w:r>
        <w:rPr>
          <w:spacing w:val="-12"/>
        </w:rPr>
        <w:t> </w:t>
      </w:r>
      <w:r>
        <w:rPr/>
        <w:t>Leadership</w:t>
      </w:r>
      <w:r>
        <w:rPr>
          <w:b w:val="0"/>
        </w:rPr>
      </w:r>
    </w:p>
    <w:p>
      <w:pPr>
        <w:pStyle w:val="BodyText"/>
        <w:spacing w:line="232" w:lineRule="auto" w:before="2"/>
        <w:ind w:left="1428" w:right="1428"/>
        <w:jc w:val="center"/>
      </w:pPr>
      <w:r>
        <w:rPr/>
        <w:t>John Zahina</w:t>
      </w:r>
      <w:r>
        <w:rPr>
          <w:rFonts w:ascii="Calibri" w:hAnsi="Calibri" w:cs="Calibri" w:eastAsia="Calibri"/>
        </w:rPr>
        <w:t>‐</w:t>
      </w:r>
      <w:r>
        <w:rPr/>
        <w:t>Ramos, Ph.D., PWS, South Florida Water Management</w:t>
      </w:r>
      <w:r>
        <w:rPr>
          <w:spacing w:val="-22"/>
        </w:rPr>
        <w:t> </w:t>
      </w:r>
      <w:r>
        <w:rPr/>
        <w:t>District</w:t>
      </w:r>
      <w:r>
        <w:rPr>
          <w:w w:val="99"/>
        </w:rPr>
        <w:t> </w:t>
      </w:r>
      <w:r>
        <w:rPr/>
        <w:t>David MacIntyre, P.E., D.WRE, Parsons</w:t>
      </w:r>
      <w:r>
        <w:rPr>
          <w:spacing w:val="-14"/>
        </w:rPr>
        <w:t> </w:t>
      </w:r>
      <w:r>
        <w:rPr/>
        <w:t>Brinckerhoff</w:t>
      </w:r>
    </w:p>
    <w:p>
      <w:pPr>
        <w:pStyle w:val="Heading4"/>
        <w:spacing w:line="264" w:lineRule="exact"/>
        <w:ind w:left="1427" w:right="1428"/>
        <w:jc w:val="center"/>
        <w:rPr>
          <w:b w:val="0"/>
          <w:bCs w:val="0"/>
        </w:rPr>
      </w:pPr>
      <w:r>
        <w:rPr/>
        <w:t>Other EMT Authors &amp;</w:t>
      </w:r>
      <w:r>
        <w:rPr>
          <w:spacing w:val="-13"/>
        </w:rPr>
        <w:t> </w:t>
      </w:r>
      <w:r>
        <w:rPr/>
        <w:t>Affiliates</w:t>
      </w:r>
      <w:r>
        <w:rPr>
          <w:b w:val="0"/>
        </w:rPr>
      </w:r>
    </w:p>
    <w:p>
      <w:pPr>
        <w:pStyle w:val="BodyText"/>
        <w:spacing w:line="232" w:lineRule="auto" w:before="2"/>
        <w:ind w:left="3125" w:right="3126" w:firstLine="777"/>
        <w:jc w:val="left"/>
      </w:pPr>
      <w:r>
        <w:rPr/>
        <w:t>Jim   Bays, </w:t>
      </w:r>
      <w:r>
        <w:rPr>
          <w:spacing w:val="27"/>
        </w:rPr>
        <w:t> </w:t>
      </w:r>
      <w:r>
        <w:rPr/>
        <w:t>CH2MHILL</w:t>
      </w:r>
      <w:r>
        <w:rPr>
          <w:w w:val="99"/>
        </w:rPr>
        <w:t> </w:t>
      </w:r>
      <w:r>
        <w:rPr>
          <w:w w:val="99"/>
        </w:rPr>
        <w:t>   </w:t>
      </w:r>
      <w:r>
        <w:rPr/>
        <w:t>Shirley Denton, Ph.D., Cardno</w:t>
      </w:r>
      <w:r>
        <w:rPr>
          <w:spacing w:val="-14"/>
        </w:rPr>
        <w:t> </w:t>
      </w:r>
      <w:r>
        <w:rPr/>
        <w:t>ENTRIX</w:t>
      </w:r>
    </w:p>
    <w:p>
      <w:pPr>
        <w:pStyle w:val="BodyText"/>
        <w:spacing w:line="257" w:lineRule="exact"/>
        <w:ind w:left="1427" w:right="1428"/>
        <w:jc w:val="center"/>
      </w:pPr>
      <w:r>
        <w:rPr/>
        <w:t>Anthony Janicki, Ph.D., Janicki</w:t>
      </w:r>
      <w:r>
        <w:rPr>
          <w:spacing w:val="-17"/>
        </w:rPr>
        <w:t> </w:t>
      </w:r>
      <w:r>
        <w:rPr/>
        <w:t>Environmental</w:t>
      </w:r>
    </w:p>
    <w:p>
      <w:pPr>
        <w:pStyle w:val="BodyText"/>
        <w:spacing w:line="265" w:lineRule="exact"/>
        <w:ind w:left="1427" w:right="1428"/>
        <w:jc w:val="center"/>
      </w:pPr>
      <w:r>
        <w:rPr/>
        <w:t>Christina Uranowski, PWS, Southwest Florida Water Management</w:t>
      </w:r>
      <w:r>
        <w:rPr>
          <w:spacing w:val="-30"/>
        </w:rPr>
        <w:t> </w:t>
      </w:r>
      <w:r>
        <w:rPr/>
        <w:t>District</w:t>
      </w:r>
    </w:p>
    <w:p>
      <w:pPr>
        <w:pStyle w:val="Heading4"/>
        <w:spacing w:line="264" w:lineRule="exact" w:before="90"/>
        <w:ind w:left="1428" w:right="1428"/>
        <w:jc w:val="center"/>
        <w:rPr>
          <w:b w:val="0"/>
          <w:bCs w:val="0"/>
        </w:rPr>
      </w:pPr>
      <w:r>
        <w:rPr/>
        <w:t>Other</w:t>
      </w:r>
      <w:r>
        <w:rPr>
          <w:spacing w:val="-7"/>
        </w:rPr>
        <w:t> </w:t>
      </w:r>
      <w:r>
        <w:rPr/>
        <w:t>Contributors</w:t>
      </w:r>
      <w:r>
        <w:rPr>
          <w:b w:val="0"/>
        </w:rPr>
      </w:r>
    </w:p>
    <w:p>
      <w:pPr>
        <w:pStyle w:val="BodyText"/>
        <w:spacing w:line="260" w:lineRule="exact"/>
        <w:ind w:left="1428" w:right="1428"/>
        <w:jc w:val="center"/>
      </w:pPr>
      <w:r>
        <w:rPr/>
        <w:t>Marc Ady, South Florida Water Management</w:t>
      </w:r>
      <w:r>
        <w:rPr>
          <w:spacing w:val="-17"/>
        </w:rPr>
        <w:t> </w:t>
      </w:r>
      <w:r>
        <w:rPr/>
        <w:t>District</w:t>
      </w:r>
    </w:p>
    <w:p>
      <w:pPr>
        <w:pStyle w:val="BodyText"/>
        <w:spacing w:line="232" w:lineRule="auto" w:before="1"/>
        <w:ind w:left="1089" w:right="1088"/>
        <w:jc w:val="center"/>
      </w:pPr>
      <w:r>
        <w:rPr/>
        <w:t>David Carpenter (formerly with the Southwest Florida Water Management</w:t>
      </w:r>
      <w:r>
        <w:rPr>
          <w:spacing w:val="-28"/>
        </w:rPr>
        <w:t> </w:t>
      </w:r>
      <w:r>
        <w:rPr/>
        <w:t>District)</w:t>
      </w:r>
      <w:r>
        <w:rPr>
          <w:w w:val="99"/>
        </w:rPr>
        <w:t> </w:t>
      </w:r>
      <w:r>
        <w:rPr/>
        <w:t>Sarah Chinault (formerly with the Southwest Florida Water Management</w:t>
      </w:r>
      <w:r>
        <w:rPr>
          <w:spacing w:val="-20"/>
        </w:rPr>
        <w:t> </w:t>
      </w:r>
      <w:r>
        <w:rPr/>
        <w:t>District)</w:t>
      </w:r>
      <w:r>
        <w:rPr>
          <w:w w:val="99"/>
        </w:rPr>
        <w:t> </w:t>
      </w:r>
      <w:r>
        <w:rPr/>
        <w:t>William Dunn, Ph.D., Dunn, Salsano &amp;</w:t>
      </w:r>
      <w:r>
        <w:rPr>
          <w:spacing w:val="-13"/>
        </w:rPr>
        <w:t> </w:t>
      </w:r>
      <w:r>
        <w:rPr/>
        <w:t>Vergara</w:t>
      </w:r>
    </w:p>
    <w:p>
      <w:pPr>
        <w:pStyle w:val="BodyText"/>
        <w:spacing w:line="257" w:lineRule="exact"/>
        <w:ind w:left="1427" w:right="1428"/>
        <w:jc w:val="center"/>
      </w:pPr>
      <w:r>
        <w:rPr/>
        <w:t>John Emery, Southwest Florida Water Management</w:t>
      </w:r>
      <w:r>
        <w:rPr>
          <w:spacing w:val="-33"/>
        </w:rPr>
        <w:t> </w:t>
      </w:r>
      <w:r>
        <w:rPr/>
        <w:t>District</w:t>
      </w:r>
    </w:p>
    <w:p>
      <w:pPr>
        <w:pStyle w:val="BodyText"/>
        <w:spacing w:line="232" w:lineRule="auto" w:before="2"/>
        <w:ind w:left="1927" w:right="1284" w:hanging="635"/>
        <w:jc w:val="left"/>
      </w:pPr>
      <w:r>
        <w:rPr/>
        <w:t>Robert Fewster (formerly with the St. Johns River Water Management</w:t>
      </w:r>
      <w:r>
        <w:rPr>
          <w:spacing w:val="-27"/>
        </w:rPr>
        <w:t> </w:t>
      </w:r>
      <w:r>
        <w:rPr/>
        <w:t>District)</w:t>
      </w:r>
      <w:r>
        <w:rPr>
          <w:w w:val="99"/>
        </w:rPr>
        <w:t> </w:t>
      </w:r>
      <w:r>
        <w:rPr/>
        <w:t>Donald Herndon, Southwest Florida Water Management</w:t>
      </w:r>
      <w:r>
        <w:rPr>
          <w:spacing w:val="-7"/>
        </w:rPr>
        <w:t> </w:t>
      </w:r>
      <w:r>
        <w:rPr/>
        <w:t>District</w:t>
      </w:r>
      <w:r>
        <w:rPr>
          <w:w w:val="99"/>
        </w:rPr>
        <w:t> </w:t>
      </w:r>
      <w:r>
        <w:rPr/>
        <w:t>Kristian Holmberg, St. Johns River Water Management</w:t>
      </w:r>
      <w:r>
        <w:rPr>
          <w:spacing w:val="-18"/>
        </w:rPr>
        <w:t> </w:t>
      </w:r>
      <w:r>
        <w:rPr/>
        <w:t>District</w:t>
      </w:r>
    </w:p>
    <w:p>
      <w:pPr>
        <w:pStyle w:val="BodyText"/>
        <w:spacing w:line="232" w:lineRule="auto"/>
        <w:ind w:left="1795" w:right="1796" w:firstLine="453"/>
        <w:jc w:val="left"/>
      </w:pPr>
      <w:r>
        <w:rPr/>
        <w:t>Jim Lee, Florida Department of Environmental </w:t>
      </w:r>
      <w:r>
        <w:rPr>
          <w:spacing w:val="40"/>
        </w:rPr>
        <w:t> </w:t>
      </w:r>
      <w:r>
        <w:rPr/>
        <w:t>Protection</w:t>
      </w:r>
      <w:r>
        <w:rPr>
          <w:w w:val="99"/>
        </w:rPr>
        <w:t> </w:t>
      </w:r>
      <w:r>
        <w:rPr>
          <w:w w:val="99"/>
        </w:rPr>
        <w:t>  </w:t>
      </w:r>
      <w:r>
        <w:rPr/>
        <w:t>Don Medellin, CEP, PWS, South Florida Water Management</w:t>
      </w:r>
      <w:r>
        <w:rPr>
          <w:spacing w:val="-26"/>
        </w:rPr>
        <w:t> </w:t>
      </w:r>
      <w:r>
        <w:rPr/>
        <w:t>District</w:t>
      </w:r>
    </w:p>
    <w:p>
      <w:pPr>
        <w:pStyle w:val="BodyText"/>
        <w:spacing w:line="232" w:lineRule="auto"/>
        <w:ind w:left="1088" w:right="1088"/>
        <w:jc w:val="center"/>
      </w:pPr>
      <w:r>
        <w:rPr/>
        <w:t>Marc Minno, Ph.D. (formerly with the St. Johns River Water Management</w:t>
      </w:r>
      <w:r>
        <w:rPr>
          <w:spacing w:val="-30"/>
        </w:rPr>
        <w:t> </w:t>
      </w:r>
      <w:r>
        <w:rPr/>
        <w:t>District)</w:t>
      </w:r>
      <w:r>
        <w:rPr>
          <w:w w:val="99"/>
        </w:rPr>
        <w:t> </w:t>
      </w:r>
      <w:r>
        <w:rPr/>
        <w:t>Mary Thomas, P.E., Parsons</w:t>
      </w:r>
      <w:r>
        <w:rPr>
          <w:spacing w:val="-13"/>
        </w:rPr>
        <w:t> </w:t>
      </w:r>
      <w:r>
        <w:rPr/>
        <w:t>Brinckerhoff</w:t>
      </w:r>
    </w:p>
    <w:p>
      <w:pPr>
        <w:pStyle w:val="Heading4"/>
        <w:spacing w:line="265" w:lineRule="exact"/>
        <w:ind w:left="1428" w:right="1428"/>
        <w:jc w:val="center"/>
        <w:rPr>
          <w:b w:val="0"/>
          <w:bCs w:val="0"/>
        </w:rPr>
      </w:pPr>
      <w:r>
        <w:rPr/>
        <w:t>Technical Editing</w:t>
      </w:r>
      <w:r>
        <w:rPr>
          <w:spacing w:val="-10"/>
        </w:rPr>
        <w:t> </w:t>
      </w:r>
      <w:r>
        <w:rPr/>
        <w:t>Support</w:t>
      </w:r>
      <w:r>
        <w:rPr>
          <w:b w:val="0"/>
        </w:rPr>
      </w:r>
    </w:p>
    <w:p>
      <w:pPr>
        <w:pStyle w:val="BodyText"/>
        <w:spacing w:line="265" w:lineRule="exact"/>
        <w:ind w:left="1427" w:right="1428"/>
        <w:jc w:val="center"/>
      </w:pPr>
      <w:r>
        <w:rPr/>
        <w:t>Joel VanArman, South Florida Water Management</w:t>
      </w:r>
      <w:r>
        <w:rPr>
          <w:spacing w:val="-20"/>
        </w:rPr>
        <w:t> </w:t>
      </w:r>
      <w:r>
        <w:rPr/>
        <w:t>District</w:t>
      </w:r>
    </w:p>
    <w:p>
      <w:pPr>
        <w:pStyle w:val="Heading4"/>
        <w:spacing w:line="264" w:lineRule="exact" w:before="90"/>
        <w:ind w:left="119" w:right="0"/>
        <w:jc w:val="left"/>
        <w:rPr>
          <w:b w:val="0"/>
          <w:bCs w:val="0"/>
        </w:rPr>
      </w:pPr>
      <w:r>
        <w:rPr/>
        <w:t>Consulting</w:t>
      </w:r>
      <w:r>
        <w:rPr>
          <w:spacing w:val="-3"/>
        </w:rPr>
        <w:t> </w:t>
      </w:r>
      <w:r>
        <w:rPr/>
        <w:t>companies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agency</w:t>
      </w:r>
      <w:r>
        <w:rPr>
          <w:spacing w:val="-4"/>
        </w:rPr>
        <w:t> </w:t>
      </w:r>
      <w:r>
        <w:rPr/>
        <w:t>staff</w:t>
      </w:r>
      <w:r>
        <w:rPr>
          <w:spacing w:val="-2"/>
        </w:rPr>
        <w:t> </w:t>
      </w:r>
      <w:r>
        <w:rPr/>
        <w:t>who</w:t>
      </w:r>
      <w:r>
        <w:rPr>
          <w:spacing w:val="-5"/>
        </w:rPr>
        <w:t> </w:t>
      </w:r>
      <w:r>
        <w:rPr/>
        <w:t>provided</w:t>
      </w:r>
      <w:r>
        <w:rPr>
          <w:spacing w:val="-5"/>
        </w:rPr>
        <w:t> </w:t>
      </w:r>
      <w:r>
        <w:rPr/>
        <w:t>assistance</w:t>
      </w:r>
      <w:r>
        <w:rPr>
          <w:spacing w:val="-2"/>
        </w:rPr>
        <w:t> </w:t>
      </w:r>
      <w:r>
        <w:rPr/>
        <w:t>during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investigation</w:t>
      </w:r>
      <w:r>
        <w:rPr>
          <w:spacing w:val="-4"/>
        </w:rPr>
        <w:t> </w:t>
      </w:r>
      <w:r>
        <w:rPr/>
        <w:t>included:</w:t>
      </w:r>
      <w:r>
        <w:rPr>
          <w:b w:val="0"/>
        </w:rPr>
      </w:r>
    </w:p>
    <w:p>
      <w:pPr>
        <w:pStyle w:val="BodyText"/>
        <w:spacing w:line="232" w:lineRule="auto" w:before="1"/>
        <w:ind w:left="2043" w:right="2042"/>
        <w:jc w:val="center"/>
      </w:pPr>
      <w:r>
        <w:rPr/>
        <w:t>Advanced Ecological Solutions, Inc. (Longwood,</w:t>
      </w:r>
      <w:r>
        <w:rPr>
          <w:spacing w:val="-19"/>
        </w:rPr>
        <w:t> </w:t>
      </w:r>
      <w:r>
        <w:rPr/>
        <w:t>FL)</w:t>
      </w:r>
      <w:r>
        <w:rPr>
          <w:spacing w:val="-1"/>
          <w:w w:val="99"/>
        </w:rPr>
        <w:t> </w:t>
      </w:r>
      <w:r>
        <w:rPr/>
        <w:t>Biotechnical Support Services (Tampa,</w:t>
      </w:r>
      <w:r>
        <w:rPr>
          <w:spacing w:val="-15"/>
        </w:rPr>
        <w:t> </w:t>
      </w:r>
      <w:r>
        <w:rPr/>
        <w:t>FL)</w:t>
      </w:r>
    </w:p>
    <w:p>
      <w:pPr>
        <w:pStyle w:val="BodyText"/>
        <w:spacing w:line="232" w:lineRule="auto"/>
        <w:ind w:left="3466" w:right="3465"/>
        <w:jc w:val="center"/>
      </w:pPr>
      <w:r>
        <w:rPr/>
        <w:t>Earth Balance (Kissimmee,</w:t>
      </w:r>
      <w:r>
        <w:rPr>
          <w:spacing w:val="-11"/>
        </w:rPr>
        <w:t> </w:t>
      </w:r>
      <w:r>
        <w:rPr/>
        <w:t>FL)</w:t>
      </w:r>
      <w:r>
        <w:rPr>
          <w:spacing w:val="-1"/>
          <w:w w:val="99"/>
        </w:rPr>
        <w:t> </w:t>
      </w:r>
      <w:r>
        <w:rPr/>
        <w:t>Ecolo~G, Inc. (Jupiter,</w:t>
      </w:r>
      <w:r>
        <w:rPr>
          <w:spacing w:val="-22"/>
        </w:rPr>
        <w:t> </w:t>
      </w:r>
      <w:r>
        <w:rPr/>
        <w:t>FL)</w:t>
      </w:r>
    </w:p>
    <w:p>
      <w:pPr>
        <w:pStyle w:val="BodyText"/>
        <w:spacing w:line="232" w:lineRule="auto"/>
        <w:ind w:left="2702" w:right="2701"/>
        <w:jc w:val="center"/>
      </w:pPr>
      <w:r>
        <w:rPr/>
        <w:t>E Sciences, Inc. (Altamonte Springs,</w:t>
      </w:r>
      <w:r>
        <w:rPr>
          <w:spacing w:val="-9"/>
        </w:rPr>
        <w:t> </w:t>
      </w:r>
      <w:r>
        <w:rPr/>
        <w:t>FL)</w:t>
      </w:r>
      <w:r>
        <w:rPr>
          <w:spacing w:val="-1"/>
          <w:w w:val="99"/>
        </w:rPr>
        <w:t> </w:t>
      </w:r>
      <w:r>
        <w:rPr/>
        <w:t>Lotspeich and Associates, Inc. (Winter Park,</w:t>
      </w:r>
      <w:r>
        <w:rPr>
          <w:spacing w:val="-25"/>
        </w:rPr>
        <w:t> </w:t>
      </w:r>
      <w:r>
        <w:rPr/>
        <w:t>FL)</w:t>
      </w:r>
    </w:p>
    <w:p>
      <w:pPr>
        <w:pStyle w:val="BodyText"/>
        <w:spacing w:line="232" w:lineRule="auto"/>
        <w:ind w:left="2061" w:right="2060" w:hanging="2"/>
        <w:jc w:val="center"/>
      </w:pPr>
      <w:r>
        <w:rPr/>
        <w:t>Scientific Environmental Applications, Inc. (Melbourne,</w:t>
      </w:r>
      <w:r>
        <w:rPr>
          <w:spacing w:val="-20"/>
        </w:rPr>
        <w:t> </w:t>
      </w:r>
      <w:r>
        <w:rPr/>
        <w:t>FL)</w:t>
      </w:r>
      <w:r>
        <w:rPr>
          <w:w w:val="99"/>
        </w:rPr>
        <w:t> </w:t>
      </w:r>
      <w:r>
        <w:rPr/>
        <w:t>Southeast Soil &amp; Environmental Services, Inc. (Fort Pierce,</w:t>
      </w:r>
      <w:r>
        <w:rPr>
          <w:spacing w:val="-26"/>
        </w:rPr>
        <w:t> </w:t>
      </w:r>
      <w:r>
        <w:rPr/>
        <w:t>FL)</w:t>
      </w:r>
    </w:p>
    <w:p>
      <w:pPr>
        <w:pStyle w:val="BodyText"/>
        <w:spacing w:line="260" w:lineRule="exact" w:before="93"/>
        <w:ind w:left="2042" w:right="2043"/>
        <w:jc w:val="center"/>
      </w:pPr>
      <w:r>
        <w:rPr/>
        <w:t>April Breton, Southwest Florida Water Management</w:t>
      </w:r>
      <w:r>
        <w:rPr>
          <w:spacing w:val="-28"/>
        </w:rPr>
        <w:t> </w:t>
      </w:r>
      <w:r>
        <w:rPr/>
        <w:t>District</w:t>
      </w:r>
      <w:r>
        <w:rPr>
          <w:spacing w:val="-1"/>
          <w:w w:val="99"/>
        </w:rPr>
        <w:t> </w:t>
      </w:r>
      <w:r>
        <w:rPr/>
        <w:t>David Carr, Southwest Florida Water Management</w:t>
      </w:r>
      <w:r>
        <w:rPr>
          <w:spacing w:val="-23"/>
        </w:rPr>
        <w:t> </w:t>
      </w:r>
      <w:r>
        <w:rPr/>
        <w:t>District</w:t>
      </w:r>
    </w:p>
    <w:p>
      <w:pPr>
        <w:pStyle w:val="BodyText"/>
        <w:spacing w:line="232" w:lineRule="auto" w:before="4"/>
        <w:ind w:left="1429" w:right="1428"/>
        <w:jc w:val="center"/>
      </w:pPr>
      <w:r>
        <w:rPr/>
        <w:t>Michael Elion (formerly with the South Florida Water Management</w:t>
      </w:r>
      <w:r>
        <w:rPr>
          <w:spacing w:val="-31"/>
        </w:rPr>
        <w:t> </w:t>
      </w:r>
      <w:r>
        <w:rPr/>
        <w:t>District)</w:t>
      </w:r>
      <w:r>
        <w:rPr>
          <w:w w:val="99"/>
        </w:rPr>
        <w:t> </w:t>
      </w:r>
      <w:r>
        <w:rPr/>
        <w:t>Jason Godin, South Florida Water Management</w:t>
      </w:r>
      <w:r>
        <w:rPr>
          <w:spacing w:val="-22"/>
        </w:rPr>
        <w:t> </w:t>
      </w:r>
      <w:r>
        <w:rPr/>
        <w:t>District</w:t>
      </w:r>
    </w:p>
    <w:p>
      <w:pPr>
        <w:pStyle w:val="BodyText"/>
        <w:spacing w:line="232" w:lineRule="auto"/>
        <w:ind w:left="1102" w:right="1103" w:firstLine="874"/>
        <w:jc w:val="left"/>
      </w:pPr>
      <w:r>
        <w:rPr/>
        <w:t>Kenna Harrison, Southwest Florida Water Management   </w:t>
      </w:r>
      <w:r>
        <w:rPr>
          <w:spacing w:val="16"/>
        </w:rPr>
        <w:t> </w:t>
      </w:r>
      <w:r>
        <w:rPr/>
        <w:t>District</w:t>
      </w:r>
      <w:r>
        <w:rPr>
          <w:w w:val="99"/>
        </w:rPr>
        <w:t> </w:t>
      </w:r>
      <w:r>
        <w:rPr>
          <w:w w:val="99"/>
        </w:rPr>
        <w:t>   </w:t>
      </w:r>
      <w:r>
        <w:rPr/>
        <w:t>Michael</w:t>
      </w:r>
      <w:r>
        <w:rPr>
          <w:spacing w:val="-5"/>
        </w:rPr>
        <w:t> </w:t>
      </w:r>
      <w:r>
        <w:rPr/>
        <w:t>Lopushinsky</w:t>
      </w:r>
      <w:r>
        <w:rPr>
          <w:spacing w:val="-5"/>
        </w:rPr>
        <w:t> </w:t>
      </w:r>
      <w:r>
        <w:rPr/>
        <w:t>(formerly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South</w:t>
      </w:r>
      <w:r>
        <w:rPr>
          <w:spacing w:val="-5"/>
        </w:rPr>
        <w:t> </w:t>
      </w:r>
      <w:r>
        <w:rPr/>
        <w:t>Florida</w:t>
      </w:r>
      <w:r>
        <w:rPr>
          <w:spacing w:val="-5"/>
        </w:rPr>
        <w:t> </w:t>
      </w:r>
      <w:r>
        <w:rPr/>
        <w:t>Water</w:t>
      </w:r>
      <w:r>
        <w:rPr>
          <w:spacing w:val="-5"/>
        </w:rPr>
        <w:t> </w:t>
      </w:r>
      <w:r>
        <w:rPr/>
        <w:t>Management</w:t>
      </w:r>
      <w:r>
        <w:rPr>
          <w:spacing w:val="-5"/>
        </w:rPr>
        <w:t> </w:t>
      </w:r>
      <w:r>
        <w:rPr/>
        <w:t>District)</w:t>
      </w:r>
    </w:p>
    <w:p>
      <w:pPr>
        <w:pStyle w:val="BodyText"/>
        <w:spacing w:line="232" w:lineRule="auto"/>
        <w:ind w:left="2043" w:right="2043"/>
        <w:jc w:val="center"/>
      </w:pPr>
      <w:r>
        <w:rPr/>
        <w:t>Travis Richardson, St. Johns River Water Management</w:t>
      </w:r>
      <w:r>
        <w:rPr>
          <w:spacing w:val="-20"/>
        </w:rPr>
        <w:t> </w:t>
      </w:r>
      <w:r>
        <w:rPr/>
        <w:t>District</w:t>
      </w:r>
      <w:r>
        <w:rPr>
          <w:w w:val="99"/>
        </w:rPr>
        <w:t> </w:t>
      </w:r>
      <w:r>
        <w:rPr/>
        <w:t>Catherine Riiska, South Florida Water Management</w:t>
      </w:r>
      <w:r>
        <w:rPr>
          <w:spacing w:val="-19"/>
        </w:rPr>
        <w:t> </w:t>
      </w:r>
      <w:r>
        <w:rPr/>
        <w:t>District</w:t>
      </w:r>
      <w:r>
        <w:rPr>
          <w:spacing w:val="-1"/>
          <w:w w:val="99"/>
        </w:rPr>
        <w:t> </w:t>
      </w:r>
      <w:r>
        <w:rPr/>
        <w:t>Chris Sweazy, South Florida Water Management</w:t>
      </w:r>
      <w:r>
        <w:rPr>
          <w:spacing w:val="-23"/>
        </w:rPr>
        <w:t> </w:t>
      </w:r>
      <w:r>
        <w:rPr/>
        <w:t>District</w:t>
      </w:r>
    </w:p>
    <w:p>
      <w:pPr>
        <w:pStyle w:val="BodyText"/>
        <w:spacing w:line="262" w:lineRule="exact"/>
        <w:ind w:left="1428" w:right="1428"/>
        <w:jc w:val="center"/>
      </w:pPr>
      <w:r>
        <w:rPr/>
        <w:t>Pati Twardosky, Southwest Florida Water Management</w:t>
      </w:r>
      <w:r>
        <w:rPr>
          <w:spacing w:val="-20"/>
        </w:rPr>
        <w:t> </w:t>
      </w:r>
      <w:r>
        <w:rPr/>
        <w:t>District</w:t>
      </w:r>
    </w:p>
    <w:p>
      <w:pPr>
        <w:spacing w:line="240" w:lineRule="auto" w:before="4"/>
        <w:rPr>
          <w:rFonts w:ascii="Calibri" w:hAnsi="Calibri" w:cs="Calibri" w:eastAsia="Calibri"/>
          <w:sz w:val="13"/>
          <w:szCs w:val="13"/>
        </w:rPr>
      </w:pPr>
    </w:p>
    <w:p>
      <w:pPr>
        <w:pStyle w:val="BodyText"/>
        <w:tabs>
          <w:tab w:pos="7984" w:val="left" w:leader="none"/>
        </w:tabs>
        <w:spacing w:line="240" w:lineRule="auto" w:before="55"/>
        <w:ind w:left="4800" w:right="0"/>
        <w:jc w:val="left"/>
      </w:pPr>
      <w:r>
        <w:rPr/>
        <w:t>i</w:t>
        <w:tab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6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pStyle w:val="BodyText"/>
        <w:tabs>
          <w:tab w:pos="4830" w:val="right" w:leader="none"/>
        </w:tabs>
        <w:spacing w:line="240" w:lineRule="auto" w:before="197"/>
        <w:ind w:left="10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ii</w:t>
      </w:r>
    </w:p>
    <w:p>
      <w:pPr>
        <w:spacing w:after="0" w:line="240" w:lineRule="auto"/>
        <w:jc w:val="left"/>
        <w:sectPr>
          <w:headerReference w:type="default" r:id="rId7"/>
          <w:pgSz w:w="12240" w:h="15840"/>
          <w:pgMar w:header="781" w:footer="0" w:top="980" w:bottom="280" w:left="1340" w:right="1320"/>
        </w:sectPr>
      </w:pPr>
    </w:p>
    <w:p>
      <w:pPr>
        <w:spacing w:line="240" w:lineRule="auto" w:before="6"/>
        <w:rPr>
          <w:rFonts w:ascii="Calibri" w:hAnsi="Calibri" w:cs="Calibri" w:eastAsia="Calibri"/>
          <w:sz w:val="37"/>
          <w:szCs w:val="37"/>
        </w:rPr>
      </w:pPr>
    </w:p>
    <w:p>
      <w:pPr>
        <w:pStyle w:val="Heading1"/>
        <w:spacing w:line="240" w:lineRule="auto" w:before="0"/>
        <w:ind w:right="0"/>
        <w:jc w:val="left"/>
        <w:rPr>
          <w:b w:val="0"/>
          <w:bCs w:val="0"/>
        </w:rPr>
      </w:pPr>
      <w:r>
        <w:rPr>
          <w:color w:val="365F91"/>
        </w:rPr>
        <w:t>Executive</w:t>
      </w:r>
      <w:r>
        <w:rPr>
          <w:color w:val="365F91"/>
          <w:spacing w:val="-5"/>
        </w:rPr>
        <w:t> </w:t>
      </w:r>
      <w:r>
        <w:rPr>
          <w:color w:val="365F91"/>
        </w:rPr>
        <w:t>Summary</w:t>
      </w:r>
      <w:r>
        <w:rPr>
          <w:b w:val="0"/>
        </w:rPr>
      </w:r>
    </w:p>
    <w:p>
      <w:pPr>
        <w:spacing w:line="240" w:lineRule="auto" w:before="9"/>
        <w:rPr>
          <w:rFonts w:ascii="Cambria" w:hAnsi="Cambria" w:cs="Cambria" w:eastAsia="Cambria"/>
          <w:b/>
          <w:bCs/>
          <w:sz w:val="24"/>
          <w:szCs w:val="24"/>
        </w:rPr>
      </w:pPr>
    </w:p>
    <w:p>
      <w:pPr>
        <w:pStyle w:val="BodyText"/>
        <w:spacing w:line="240" w:lineRule="auto"/>
        <w:ind w:right="129"/>
        <w:jc w:val="left"/>
      </w:pPr>
      <w:r>
        <w:rPr/>
        <w:t>The Central Florida Water Initiative’s (CFWI) Environmental Measures Team (EMT) consisted of</w:t>
      </w:r>
      <w:r>
        <w:rPr>
          <w:spacing w:val="-31"/>
        </w:rPr>
        <w:t> </w:t>
      </w:r>
      <w:r>
        <w:rPr/>
        <w:t>scientists</w:t>
      </w:r>
      <w:r>
        <w:rPr>
          <w:spacing w:val="-1"/>
          <w:w w:val="99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St.</w:t>
      </w:r>
      <w:r>
        <w:rPr>
          <w:spacing w:val="-3"/>
        </w:rPr>
        <w:t> </w:t>
      </w:r>
      <w:r>
        <w:rPr/>
        <w:t>Johns</w:t>
      </w:r>
      <w:r>
        <w:rPr>
          <w:spacing w:val="-3"/>
        </w:rPr>
        <w:t> </w:t>
      </w:r>
      <w:r>
        <w:rPr/>
        <w:t>River</w:t>
      </w:r>
      <w:r>
        <w:rPr>
          <w:spacing w:val="-3"/>
        </w:rPr>
        <w:t> </w:t>
      </w:r>
      <w:r>
        <w:rPr/>
        <w:t>Water</w:t>
      </w:r>
      <w:r>
        <w:rPr>
          <w:spacing w:val="-3"/>
        </w:rPr>
        <w:t> </w:t>
      </w:r>
      <w:r>
        <w:rPr/>
        <w:t>Management</w:t>
      </w:r>
      <w:r>
        <w:rPr>
          <w:spacing w:val="-3"/>
        </w:rPr>
        <w:t> </w:t>
      </w:r>
      <w:r>
        <w:rPr/>
        <w:t>District,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South</w:t>
      </w:r>
      <w:r>
        <w:rPr>
          <w:spacing w:val="-4"/>
        </w:rPr>
        <w:t> </w:t>
      </w:r>
      <w:r>
        <w:rPr/>
        <w:t>Florida</w:t>
      </w:r>
      <w:r>
        <w:rPr>
          <w:spacing w:val="-4"/>
        </w:rPr>
        <w:t> </w:t>
      </w:r>
      <w:r>
        <w:rPr/>
        <w:t>Water</w:t>
      </w:r>
      <w:r>
        <w:rPr>
          <w:spacing w:val="-3"/>
        </w:rPr>
        <w:t> </w:t>
      </w:r>
      <w:r>
        <w:rPr/>
        <w:t>Management</w:t>
      </w:r>
      <w:r>
        <w:rPr>
          <w:spacing w:val="-3"/>
        </w:rPr>
        <w:t> </w:t>
      </w:r>
      <w:r>
        <w:rPr/>
        <w:t>District,</w:t>
      </w:r>
      <w:r>
        <w:rPr>
          <w:spacing w:val="-2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/>
        <w:t>Southwest Florida Water Management District, and the Florida Department of</w:t>
      </w:r>
      <w:r>
        <w:rPr>
          <w:spacing w:val="13"/>
        </w:rPr>
        <w:t> </w:t>
      </w:r>
      <w:r>
        <w:rPr/>
        <w:t>Environmental</w:t>
      </w:r>
      <w:r>
        <w:rPr>
          <w:w w:val="100"/>
        </w:rPr>
        <w:t> </w:t>
      </w:r>
      <w:r>
        <w:rPr>
          <w:w w:val="100"/>
        </w:rPr>
        <w:t> </w:t>
      </w:r>
      <w:r>
        <w:rPr/>
        <w:t>Protection, as well as representatives of the public water supply utilities. The EMT was tasked</w:t>
      </w:r>
      <w:r>
        <w:rPr>
          <w:spacing w:val="-21"/>
        </w:rPr>
        <w:t> </w:t>
      </w:r>
      <w:r>
        <w:rPr/>
        <w:t>with</w:t>
      </w:r>
      <w:r>
        <w:rPr>
          <w:w w:val="99"/>
        </w:rPr>
        <w:t> </w:t>
      </w:r>
      <w:r>
        <w:rPr/>
        <w:t>determining the current status of wetlands with respect to hydrologic stress and alteration, and</w:t>
      </w:r>
      <w:r>
        <w:rPr>
          <w:spacing w:val="-24"/>
        </w:rPr>
        <w:t> </w:t>
      </w:r>
      <w:r>
        <w:rPr/>
        <w:t>to</w:t>
      </w:r>
      <w:r>
        <w:rPr>
          <w:spacing w:val="-1"/>
          <w:w w:val="99"/>
        </w:rPr>
        <w:t> </w:t>
      </w:r>
      <w:r>
        <w:rPr/>
        <w:t>develop tools to evaluate modeled future wetland conditions within the CFWI study area. EMT</w:t>
      </w:r>
      <w:r>
        <w:rPr>
          <w:spacing w:val="-29"/>
        </w:rPr>
        <w:t> </w:t>
      </w:r>
      <w:r>
        <w:rPr/>
        <w:t>scientists</w:t>
      </w:r>
      <w:r>
        <w:rPr>
          <w:spacing w:val="-1"/>
          <w:w w:val="99"/>
        </w:rPr>
        <w:t> </w:t>
      </w:r>
      <w:r>
        <w:rPr/>
        <w:t>reviewed previous environmental assessments conducted within the region, conducted</w:t>
      </w:r>
      <w:r>
        <w:rPr>
          <w:spacing w:val="-12"/>
        </w:rPr>
        <w:t> </w:t>
      </w:r>
      <w:r>
        <w:rPr/>
        <w:t>additional</w:t>
      </w:r>
      <w:r>
        <w:rPr>
          <w:w w:val="99"/>
        </w:rPr>
        <w:t> </w:t>
      </w:r>
      <w:r>
        <w:rPr/>
        <w:t>wetland assessments, and performed other tasks in support of the determination of</w:t>
      </w:r>
      <w:r>
        <w:rPr>
          <w:spacing w:val="-11"/>
        </w:rPr>
        <w:t> </w:t>
      </w:r>
      <w:r>
        <w:rPr/>
        <w:t>sustainable</w:t>
      </w:r>
      <w:r>
        <w:rPr>
          <w:w w:val="99"/>
        </w:rPr>
        <w:t> </w:t>
      </w:r>
      <w:r>
        <w:rPr/>
        <w:t>groundwater withdrawals in the CFWI. The final work product of the EMT was a set of tools that</w:t>
      </w:r>
      <w:r>
        <w:rPr>
          <w:spacing w:val="-26"/>
        </w:rPr>
        <w:t> </w:t>
      </w:r>
      <w:r>
        <w:rPr/>
        <w:t>were</w:t>
      </w:r>
      <w:r>
        <w:rPr>
          <w:w w:val="99"/>
        </w:rPr>
        <w:t> </w:t>
      </w:r>
      <w:r>
        <w:rPr/>
        <w:t>used by the Groundwater Availability Team to predict likely effects of groundwater withdrawals,</w:t>
      </w:r>
      <w:r>
        <w:rPr>
          <w:spacing w:val="-21"/>
        </w:rPr>
        <w:t> </w:t>
      </w:r>
      <w:r>
        <w:rPr/>
        <w:t>as</w:t>
      </w:r>
      <w:r>
        <w:rPr>
          <w:w w:val="99"/>
        </w:rPr>
        <w:t> </w:t>
      </w:r>
      <w:r>
        <w:rPr/>
        <w:t>predicted by modeled water levels, on wetland</w:t>
      </w:r>
      <w:r>
        <w:rPr>
          <w:spacing w:val="-18"/>
        </w:rPr>
        <w:t> </w:t>
      </w:r>
      <w:r>
        <w:rPr/>
        <w:t>resources.</w:t>
      </w:r>
    </w:p>
    <w:p>
      <w:pPr>
        <w:pStyle w:val="BodyText"/>
        <w:spacing w:line="240" w:lineRule="auto" w:before="119"/>
        <w:ind w:right="0"/>
        <w:jc w:val="left"/>
      </w:pPr>
      <w:r>
        <w:rPr/>
        <w:t>Field assessments were conducted at 357 wetland sites. In addition to field data, other information</w:t>
      </w:r>
      <w:r>
        <w:rPr>
          <w:spacing w:val="11"/>
        </w:rPr>
        <w:t> </w:t>
      </w:r>
      <w:r>
        <w:rPr/>
        <w:t>and</w:t>
      </w:r>
      <w:r>
        <w:rPr>
          <w:w w:val="99"/>
        </w:rPr>
        <w:t> </w:t>
      </w:r>
      <w:r>
        <w:rPr/>
        <w:t>data were acquired, including historic aerial photography time series, soils databases, topographic</w:t>
      </w:r>
      <w:r>
        <w:rPr>
          <w:spacing w:val="-24"/>
        </w:rPr>
        <w:t> </w:t>
      </w:r>
      <w:r>
        <w:rPr/>
        <w:t>maps</w:t>
      </w:r>
      <w:r>
        <w:rPr>
          <w:w w:val="99"/>
        </w:rPr>
        <w:t> </w:t>
      </w:r>
      <w:r>
        <w:rPr/>
        <w:t>and hydrography maps. Scientists from the three water management districts convened to discuss</w:t>
      </w:r>
      <w:r>
        <w:rPr>
          <w:spacing w:val="-26"/>
        </w:rPr>
        <w:t> </w:t>
      </w:r>
      <w:r>
        <w:rPr/>
        <w:t>and</w:t>
      </w:r>
      <w:r>
        <w:rPr>
          <w:w w:val="99"/>
        </w:rPr>
        <w:t> </w:t>
      </w:r>
      <w:r>
        <w:rPr/>
        <w:t>review the status of each wetland, to make a determination of wetland stress and to ascertain</w:t>
      </w:r>
      <w:r>
        <w:rPr>
          <w:spacing w:val="-14"/>
        </w:rPr>
        <w:t> </w:t>
      </w:r>
      <w:r>
        <w:rPr/>
        <w:t>the</w:t>
      </w:r>
      <w:r>
        <w:rPr>
          <w:w w:val="99"/>
        </w:rPr>
        <w:t> </w:t>
      </w:r>
      <w:r>
        <w:rPr/>
        <w:t>presence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hydrologic</w:t>
      </w:r>
      <w:r>
        <w:rPr>
          <w:spacing w:val="-3"/>
        </w:rPr>
        <w:t> </w:t>
      </w:r>
      <w:r>
        <w:rPr/>
        <w:t>alterations.</w:t>
      </w:r>
      <w:r>
        <w:rPr>
          <w:spacing w:val="-4"/>
        </w:rPr>
        <w:t> </w:t>
      </w:r>
      <w:r>
        <w:rPr/>
        <w:t>Wetlands</w:t>
      </w:r>
      <w:r>
        <w:rPr>
          <w:spacing w:val="-2"/>
        </w:rPr>
        <w:t> </w:t>
      </w:r>
      <w:r>
        <w:rPr/>
        <w:t>were</w:t>
      </w:r>
      <w:r>
        <w:rPr>
          <w:spacing w:val="-2"/>
        </w:rPr>
        <w:t> </w:t>
      </w:r>
      <w:r>
        <w:rPr/>
        <w:t>identified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being</w:t>
      </w:r>
      <w:r>
        <w:rPr>
          <w:spacing w:val="-4"/>
        </w:rPr>
        <w:t> </w:t>
      </w:r>
      <w:r>
        <w:rPr/>
        <w:t>stressed</w:t>
      </w:r>
      <w:r>
        <w:rPr>
          <w:spacing w:val="-2"/>
        </w:rPr>
        <w:t> </w:t>
      </w:r>
      <w:r>
        <w:rPr/>
        <w:t>if</w:t>
      </w:r>
      <w:r>
        <w:rPr>
          <w:spacing w:val="-3"/>
        </w:rPr>
        <w:t> </w:t>
      </w:r>
      <w:r>
        <w:rPr/>
        <w:t>there</w:t>
      </w:r>
      <w:r>
        <w:rPr>
          <w:spacing w:val="-2"/>
        </w:rPr>
        <w:t> </w:t>
      </w:r>
      <w:r>
        <w:rPr/>
        <w:t>was:</w:t>
      </w:r>
      <w:r>
        <w:rPr>
          <w:spacing w:val="-2"/>
        </w:rPr>
        <w:t> </w:t>
      </w:r>
      <w:r>
        <w:rPr/>
        <w:t>(1)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multi</w:t>
      </w:r>
      <w:r>
        <w:rPr>
          <w:rFonts w:ascii="Calibri" w:hAnsi="Calibri" w:cs="Calibri" w:eastAsia="Calibri"/>
        </w:rPr>
        <w:t>‐</w:t>
      </w:r>
      <w:r>
        <w:rPr>
          <w:rFonts w:ascii="Calibri" w:hAnsi="Calibri" w:cs="Calibri" w:eastAsia="Calibri"/>
          <w:w w:val="99"/>
        </w:rPr>
        <w:t> </w:t>
      </w:r>
      <w:r>
        <w:rPr/>
        <w:t>decadal trend of decreasing water levels seen on historic aerial photography, such as lakes</w:t>
      </w:r>
      <w:r>
        <w:rPr>
          <w:spacing w:val="-26"/>
        </w:rPr>
        <w:t> </w:t>
      </w:r>
      <w:r>
        <w:rPr/>
        <w:t>becoming</w:t>
      </w:r>
      <w:r>
        <w:rPr>
          <w:spacing w:val="-1"/>
          <w:w w:val="99"/>
        </w:rPr>
        <w:t> </w:t>
      </w:r>
      <w:r>
        <w:rPr/>
        <w:t>smaller in area, lakes converting to marshes, islands in lakes growing in size; (2) an observed absence</w:t>
      </w:r>
      <w:r>
        <w:rPr>
          <w:spacing w:val="-33"/>
        </w:rPr>
        <w:t> </w:t>
      </w:r>
      <w:r>
        <w:rPr/>
        <w:t>of</w:t>
      </w:r>
      <w:r>
        <w:rPr>
          <w:w w:val="99"/>
        </w:rPr>
        <w:t> </w:t>
      </w:r>
      <w:r>
        <w:rPr/>
        <w:t>wetland hydrologic indicators during field assessments; (3) evidence of permanently lowered</w:t>
      </w:r>
      <w:r>
        <w:rPr>
          <w:spacing w:val="25"/>
        </w:rPr>
        <w:t> </w:t>
      </w:r>
      <w:r>
        <w:rPr/>
        <w:t>wetland</w:t>
      </w:r>
      <w:r>
        <w:rPr>
          <w:w w:val="99"/>
        </w:rPr>
        <w:t> </w:t>
      </w:r>
      <w:r>
        <w:rPr/>
        <w:t>water levels as observed from invasion/establishment of species from drier communities or</w:t>
      </w:r>
      <w:r>
        <w:rPr>
          <w:spacing w:val="-30"/>
        </w:rPr>
        <w:t> </w:t>
      </w:r>
      <w:r>
        <w:rPr/>
        <w:t>downward</w:t>
      </w:r>
      <w:r>
        <w:rPr>
          <w:w w:val="99"/>
        </w:rPr>
        <w:t> </w:t>
      </w:r>
      <w:r>
        <w:rPr/>
        <w:t>shifts in plant community boundaries; and (4) soil oxidation or loss due to lowered water levels.</w:t>
      </w:r>
      <w:r>
        <w:rPr>
          <w:spacing w:val="-32"/>
        </w:rPr>
        <w:t> </w:t>
      </w:r>
      <w:r>
        <w:rPr/>
        <w:t>These</w:t>
      </w:r>
      <w:r>
        <w:rPr>
          <w:spacing w:val="-1"/>
          <w:w w:val="99"/>
        </w:rPr>
        <w:t> </w:t>
      </w:r>
      <w:r>
        <w:rPr/>
        <w:t>stress indicators were selected to exclude the effects of periodic drought or natural periodic</w:t>
      </w:r>
      <w:r>
        <w:rPr>
          <w:spacing w:val="-26"/>
        </w:rPr>
        <w:t> </w:t>
      </w:r>
      <w:r>
        <w:rPr/>
        <w:t>rainfall</w:t>
      </w:r>
      <w:r>
        <w:rPr>
          <w:w w:val="99"/>
        </w:rPr>
        <w:t> </w:t>
      </w:r>
      <w:r>
        <w:rPr/>
        <w:t>fluctuations and focused on impacts that are associated with non</w:t>
      </w:r>
      <w:r>
        <w:rPr>
          <w:rFonts w:ascii="Calibri" w:hAnsi="Calibri" w:cs="Calibri" w:eastAsia="Calibri"/>
        </w:rPr>
        <w:t>‐</w:t>
      </w:r>
      <w:r>
        <w:rPr/>
        <w:t>natural (outside of normal</w:t>
      </w:r>
      <w:r>
        <w:rPr>
          <w:spacing w:val="-23"/>
        </w:rPr>
        <w:t> </w:t>
      </w:r>
      <w:r>
        <w:rPr/>
        <w:t>climatic</w:t>
      </w:r>
      <w:r>
        <w:rPr>
          <w:w w:val="99"/>
        </w:rPr>
        <w:t> </w:t>
      </w:r>
      <w:r>
        <w:rPr/>
        <w:t>variability), chronically reduced water levels that have persisted for many years. Forty</w:t>
      </w:r>
      <w:r>
        <w:rPr>
          <w:rFonts w:ascii="Calibri" w:hAnsi="Calibri" w:cs="Calibri" w:eastAsia="Calibri"/>
        </w:rPr>
        <w:t>‐</w:t>
      </w:r>
      <w:r>
        <w:rPr/>
        <w:t>four of</w:t>
      </w:r>
      <w:r>
        <w:rPr>
          <w:spacing w:val="-19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/>
        <w:t>hydrologically isolated field assessment sites had hydrologic monitoring data of sufficient</w:t>
      </w:r>
      <w:r>
        <w:rPr>
          <w:spacing w:val="-12"/>
        </w:rPr>
        <w:t> </w:t>
      </w:r>
      <w:r>
        <w:rPr/>
        <w:t>duration,</w:t>
      </w:r>
      <w:r>
        <w:rPr>
          <w:w w:val="99"/>
        </w:rPr>
        <w:t> </w:t>
      </w:r>
      <w:r>
        <w:rPr/>
        <w:t>frequency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quality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quantitative</w:t>
      </w:r>
      <w:r>
        <w:rPr>
          <w:spacing w:val="-5"/>
        </w:rPr>
        <w:t> </w:t>
      </w:r>
      <w:r>
        <w:rPr/>
        <w:t>analysis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water</w:t>
      </w:r>
      <w:r>
        <w:rPr>
          <w:spacing w:val="-5"/>
        </w:rPr>
        <w:t> </w:t>
      </w:r>
      <w:r>
        <w:rPr/>
        <w:t>level</w:t>
      </w:r>
      <w:r>
        <w:rPr>
          <w:spacing w:val="-3"/>
        </w:rPr>
        <w:t> </w:t>
      </w:r>
      <w:r>
        <w:rPr/>
        <w:t>conditions.</w:t>
      </w:r>
    </w:p>
    <w:p>
      <w:pPr>
        <w:pStyle w:val="BodyText"/>
        <w:spacing w:line="240" w:lineRule="auto" w:before="120"/>
        <w:ind w:right="199"/>
        <w:jc w:val="left"/>
      </w:pPr>
      <w:r>
        <w:rPr/>
        <w:t>The distribution of wetlands (without obvious hydrologic alteration) was mapped to allow</w:t>
      </w:r>
      <w:r>
        <w:rPr>
          <w:spacing w:val="-28"/>
        </w:rPr>
        <w:t> </w:t>
      </w:r>
      <w:r>
        <w:rPr/>
        <w:t>visualization</w:t>
      </w:r>
      <w:r>
        <w:rPr>
          <w:w w:val="99"/>
        </w:rPr>
        <w:t> </w:t>
      </w:r>
      <w:r>
        <w:rPr/>
        <w:t>of spatial patterns of wetland stress. Results from this analyses showed areas of currently</w:t>
      </w:r>
      <w:r>
        <w:rPr>
          <w:spacing w:val="-16"/>
        </w:rPr>
        <w:t> </w:t>
      </w:r>
      <w:r>
        <w:rPr/>
        <w:t>stressed</w:t>
      </w:r>
      <w:r>
        <w:rPr>
          <w:w w:val="99"/>
        </w:rPr>
        <w:t> </w:t>
      </w:r>
      <w:r>
        <w:rPr/>
        <w:t>wetlands in ridge settings along the U.S. 27 corridor, in the Southern Water Use Caution Area west</w:t>
      </w:r>
      <w:r>
        <w:rPr>
          <w:spacing w:val="-26"/>
        </w:rPr>
        <w:t> </w:t>
      </w:r>
      <w:r>
        <w:rPr/>
        <w:t>of</w:t>
      </w:r>
      <w:r>
        <w:rPr>
          <w:w w:val="99"/>
        </w:rPr>
        <w:t> </w:t>
      </w:r>
      <w:r>
        <w:rPr/>
        <w:t>the</w:t>
      </w:r>
      <w:r>
        <w:rPr>
          <w:spacing w:val="-3"/>
        </w:rPr>
        <w:t> </w:t>
      </w:r>
      <w:r>
        <w:rPr/>
        <w:t>Lake</w:t>
      </w:r>
      <w:r>
        <w:rPr>
          <w:spacing w:val="-3"/>
        </w:rPr>
        <w:t> </w:t>
      </w:r>
      <w:r>
        <w:rPr/>
        <w:t>Wales</w:t>
      </w:r>
      <w:r>
        <w:rPr>
          <w:spacing w:val="-3"/>
        </w:rPr>
        <w:t> </w:t>
      </w:r>
      <w:r>
        <w:rPr/>
        <w:t>Ridge</w:t>
      </w:r>
      <w:r>
        <w:rPr>
          <w:spacing w:val="-2"/>
        </w:rPr>
        <w:t> </w:t>
      </w:r>
      <w:r>
        <w:rPr/>
        <w:t>(such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Winter</w:t>
      </w:r>
      <w:r>
        <w:rPr>
          <w:spacing w:val="-3"/>
        </w:rPr>
        <w:t> </w:t>
      </w:r>
      <w:r>
        <w:rPr/>
        <w:t>Haven</w:t>
      </w:r>
      <w:r>
        <w:rPr>
          <w:spacing w:val="-2"/>
        </w:rPr>
        <w:t> </w:t>
      </w:r>
      <w:r>
        <w:rPr/>
        <w:t>Ridge),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western</w:t>
      </w:r>
      <w:r>
        <w:rPr>
          <w:spacing w:val="-3"/>
        </w:rPr>
        <w:t> </w:t>
      </w:r>
      <w:r>
        <w:rPr/>
        <w:t>Orange</w:t>
      </w:r>
      <w:r>
        <w:rPr>
          <w:spacing w:val="-3"/>
        </w:rPr>
        <w:t> </w:t>
      </w:r>
      <w:r>
        <w:rPr/>
        <w:t>County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southeastern</w:t>
      </w:r>
      <w:r>
        <w:rPr>
          <w:w w:val="99"/>
        </w:rPr>
        <w:t> </w:t>
      </w:r>
      <w:r>
        <w:rPr/>
        <w:t>Lake County. Most of the wetlands in plains settings, such as the Osceola plain, Green</w:t>
      </w:r>
      <w:r>
        <w:rPr>
          <w:spacing w:val="-23"/>
        </w:rPr>
        <w:t> </w:t>
      </w:r>
      <w:r>
        <w:rPr/>
        <w:t>Swamp,</w:t>
      </w:r>
      <w:r>
        <w:rPr>
          <w:spacing w:val="-1"/>
          <w:w w:val="99"/>
        </w:rPr>
        <w:t> </w:t>
      </w:r>
      <w:r>
        <w:rPr/>
        <w:t>southwestern Polk County, and southeastern Osceola County mostly did not show evidence of</w:t>
      </w:r>
      <w:r>
        <w:rPr>
          <w:spacing w:val="-20"/>
        </w:rPr>
        <w:t> </w:t>
      </w:r>
      <w:r>
        <w:rPr/>
        <w:t>stress.</w:t>
      </w:r>
    </w:p>
    <w:p>
      <w:pPr>
        <w:pStyle w:val="BodyText"/>
        <w:spacing w:line="240" w:lineRule="auto" w:before="120"/>
        <w:ind w:right="129"/>
        <w:jc w:val="left"/>
      </w:pPr>
      <w:r>
        <w:rPr/>
        <w:t>Analysis of the potential impact of future groundwater withdrawals included two approaches based</w:t>
      </w:r>
      <w:r>
        <w:rPr>
          <w:spacing w:val="-30"/>
        </w:rPr>
        <w:t> </w:t>
      </w:r>
      <w:r>
        <w:rPr/>
        <w:t>on</w:t>
      </w:r>
      <w:r>
        <w:rPr>
          <w:w w:val="99"/>
        </w:rPr>
        <w:t> </w:t>
      </w:r>
      <w:r>
        <w:rPr/>
        <w:t>the data set from the 44 assessed wetlands: the examination of modeled future water level changes</w:t>
      </w:r>
      <w:r>
        <w:rPr>
          <w:spacing w:val="-34"/>
        </w:rPr>
        <w:t> </w:t>
      </w:r>
      <w:r>
        <w:rPr/>
        <w:t>at</w:t>
      </w:r>
      <w:r>
        <w:rPr>
          <w:w w:val="99"/>
        </w:rPr>
        <w:t> </w:t>
      </w:r>
      <w:r>
        <w:rPr/>
        <w:t>these sites and the calculation of the risk for wetland stress occurrence. The first approach</w:t>
      </w:r>
      <w:r>
        <w:rPr>
          <w:spacing w:val="-29"/>
        </w:rPr>
        <w:t> </w:t>
      </w:r>
      <w:r>
        <w:rPr/>
        <w:t>examined</w:t>
      </w:r>
      <w:r>
        <w:rPr>
          <w:w w:val="99"/>
        </w:rPr>
        <w:t> </w:t>
      </w:r>
      <w:r>
        <w:rPr/>
        <w:t>water level changes at EMT</w:t>
      </w:r>
      <w:r>
        <w:rPr>
          <w:rFonts w:ascii="Calibri" w:hAnsi="Calibri" w:cs="Calibri" w:eastAsia="Calibri"/>
        </w:rPr>
        <w:t>‐</w:t>
      </w:r>
      <w:r>
        <w:rPr/>
        <w:t>assessed wetlands, which were calculated as the difference between</w:t>
      </w:r>
      <w:r>
        <w:rPr>
          <w:spacing w:val="-23"/>
        </w:rPr>
        <w:t> </w:t>
      </w:r>
      <w:r>
        <w:rPr/>
        <w:t>a</w:t>
      </w:r>
      <w:r>
        <w:rPr>
          <w:w w:val="99"/>
        </w:rPr>
        <w:t> </w:t>
      </w:r>
      <w:r>
        <w:rPr/>
        <w:t>modeled reference condition and future scenarios of 2015, 2025, 2035 and end of permit</w:t>
      </w:r>
      <w:r>
        <w:rPr>
          <w:spacing w:val="-18"/>
        </w:rPr>
        <w:t> </w:t>
      </w:r>
      <w:r>
        <w:rPr/>
        <w:t>(EOP)</w:t>
      </w:r>
      <w:r>
        <w:rPr>
          <w:w w:val="99"/>
        </w:rPr>
        <w:t> </w:t>
      </w:r>
      <w:r>
        <w:rPr/>
        <w:t>groundwater withdrawals. The second approach was based on an analysis of water level data from</w:t>
      </w:r>
      <w:r>
        <w:rPr>
          <w:spacing w:val="-22"/>
        </w:rPr>
        <w:t> </w:t>
      </w:r>
      <w:r>
        <w:rPr/>
        <w:t>the</w:t>
      </w:r>
      <w:r>
        <w:rPr>
          <w:w w:val="99"/>
        </w:rPr>
        <w:t> </w:t>
      </w:r>
      <w:r>
        <w:rPr/>
        <w:t>assessed wetlands to compute a statistical relationship between observed stress and observed</w:t>
      </w:r>
      <w:r>
        <w:rPr>
          <w:spacing w:val="-25"/>
        </w:rPr>
        <w:t> </w:t>
      </w:r>
      <w:r>
        <w:rPr/>
        <w:t>water</w:t>
      </w:r>
      <w:r>
        <w:rPr>
          <w:w w:val="99"/>
        </w:rPr>
        <w:t> </w:t>
      </w:r>
      <w:r>
        <w:rPr/>
        <w:t>level variations. The statistical relationship was used to estimate the probability (or risk) of</w:t>
      </w:r>
      <w:r>
        <w:rPr>
          <w:spacing w:val="-30"/>
        </w:rPr>
        <w:t> </w:t>
      </w:r>
      <w:r>
        <w:rPr/>
        <w:t>future</w:t>
      </w:r>
      <w:r>
        <w:rPr>
          <w:w w:val="99"/>
        </w:rPr>
        <w:t> </w:t>
      </w:r>
      <w:r>
        <w:rPr/>
        <w:t>changes in wetland stress occurring, based on modeled water level changes between the</w:t>
      </w:r>
      <w:r>
        <w:rPr>
          <w:spacing w:val="-21"/>
        </w:rPr>
        <w:t> </w:t>
      </w:r>
      <w:r>
        <w:rPr/>
        <w:t>reference</w:t>
      </w:r>
      <w:r>
        <w:rPr>
          <w:w w:val="99"/>
        </w:rPr>
        <w:t> </w:t>
      </w:r>
      <w:r>
        <w:rPr/>
        <w:t>condition and a future groundwater withdrawal scenario. The risk assessment was applied separately</w:t>
      </w:r>
      <w:r>
        <w:rPr>
          <w:spacing w:val="-23"/>
        </w:rPr>
        <w:t> </w:t>
      </w:r>
      <w:r>
        <w:rPr/>
        <w:t>to</w:t>
      </w:r>
      <w:r>
        <w:rPr>
          <w:spacing w:val="-1"/>
          <w:w w:val="99"/>
        </w:rPr>
        <w:t> </w:t>
      </w:r>
      <w:r>
        <w:rPr/>
        <w:t>isolated wetlands in plains and ridges physiographic settings because wetland hydrologic conditions</w:t>
      </w:r>
      <w:r>
        <w:rPr>
          <w:spacing w:val="-24"/>
        </w:rPr>
        <w:t> </w:t>
      </w:r>
      <w:r>
        <w:rPr/>
        <w:t>in</w:t>
      </w:r>
      <w:r>
        <w:rPr>
          <w:spacing w:val="1"/>
          <w:w w:val="99"/>
        </w:rPr>
        <w:t> </w:t>
      </w:r>
      <w:r>
        <w:rPr/>
        <w:t>these settings are substantially different due to underlying soils, geology, physiography, typical</w:t>
      </w:r>
      <w:r>
        <w:rPr>
          <w:spacing w:val="-33"/>
        </w:rPr>
        <w:t> </w:t>
      </w:r>
      <w:r>
        <w:rPr/>
        <w:t>depths,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6"/>
          <w:szCs w:val="26"/>
        </w:rPr>
      </w:pPr>
    </w:p>
    <w:p>
      <w:pPr>
        <w:pStyle w:val="BodyText"/>
        <w:tabs>
          <w:tab w:pos="7984" w:val="left" w:leader="none"/>
        </w:tabs>
        <w:spacing w:line="240" w:lineRule="auto" w:before="55"/>
        <w:ind w:left="4724" w:right="0"/>
        <w:jc w:val="left"/>
      </w:pPr>
      <w:r>
        <w:rPr>
          <w:spacing w:val="-1"/>
        </w:rPr>
        <w:t>iii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8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6"/>
        <w:rPr>
          <w:rFonts w:ascii="Calibri" w:hAnsi="Calibri" w:cs="Calibri" w:eastAsia="Calibri"/>
          <w:sz w:val="17"/>
          <w:szCs w:val="17"/>
        </w:rPr>
      </w:pPr>
    </w:p>
    <w:p>
      <w:pPr>
        <w:pStyle w:val="BodyText"/>
        <w:spacing w:line="240" w:lineRule="auto"/>
        <w:ind w:right="371"/>
        <w:jc w:val="both"/>
      </w:pPr>
      <w:r>
        <w:rPr/>
        <w:t>and other factors. Statistical analyses were performed, which indicated that the characteristics of</w:t>
      </w:r>
      <w:r>
        <w:rPr>
          <w:spacing w:val="-32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/>
        <w:t>44 sampled wetlands were representative of all isolated wetlands in the CFWI and that the data</w:t>
      </w:r>
      <w:r>
        <w:rPr>
          <w:spacing w:val="-28"/>
        </w:rPr>
        <w:t> </w:t>
      </w:r>
      <w:r>
        <w:rPr/>
        <w:t>used</w:t>
      </w:r>
      <w:r>
        <w:rPr>
          <w:spacing w:val="-1"/>
          <w:w w:val="99"/>
        </w:rPr>
        <w:t> </w:t>
      </w:r>
      <w:r>
        <w:rPr/>
        <w:t>were appropriate for their</w:t>
      </w:r>
      <w:r>
        <w:rPr>
          <w:spacing w:val="-9"/>
        </w:rPr>
        <w:t> </w:t>
      </w:r>
      <w:r>
        <w:rPr/>
        <w:t>application.</w:t>
      </w:r>
    </w:p>
    <w:p>
      <w:pPr>
        <w:pStyle w:val="BodyText"/>
        <w:spacing w:line="240" w:lineRule="auto" w:before="119"/>
        <w:ind w:right="178"/>
        <w:jc w:val="left"/>
      </w:pPr>
      <w:r>
        <w:rPr/>
        <w:t>Water table level changes between the modeled reference condition and 2015 scenario were</w:t>
      </w:r>
      <w:r>
        <w:rPr>
          <w:spacing w:val="-20"/>
        </w:rPr>
        <w:t> </w:t>
      </w:r>
      <w:r>
        <w:rPr/>
        <w:t>mostly</w:t>
      </w:r>
      <w:r>
        <w:rPr>
          <w:w w:val="99"/>
        </w:rPr>
        <w:t> </w:t>
      </w:r>
      <w:r>
        <w:rPr/>
        <w:t>negligible on the plains setting. As a result, changes in the number and acreage of stressed</w:t>
      </w:r>
      <w:r>
        <w:rPr>
          <w:spacing w:val="-25"/>
        </w:rPr>
        <w:t> </w:t>
      </w:r>
      <w:r>
        <w:rPr/>
        <w:t>plains</w:t>
      </w:r>
      <w:r>
        <w:rPr>
          <w:spacing w:val="-1"/>
          <w:w w:val="99"/>
        </w:rPr>
        <w:t> </w:t>
      </w:r>
      <w:r>
        <w:rPr/>
        <w:t>wetlands were also negligible. However, water table levels in some ridge wetlands along the U.S.</w:t>
      </w:r>
      <w:r>
        <w:rPr>
          <w:spacing w:val="-27"/>
        </w:rPr>
        <w:t> </w:t>
      </w:r>
      <w:r>
        <w:rPr/>
        <w:t>27</w:t>
      </w:r>
      <w:r>
        <w:rPr>
          <w:w w:val="99"/>
        </w:rPr>
        <w:t> </w:t>
      </w:r>
      <w:r>
        <w:rPr/>
        <w:t>corridor, in western Orange County, southeastern Lake County, and eastern Polk County had</w:t>
      </w:r>
      <w:r>
        <w:rPr>
          <w:spacing w:val="-30"/>
        </w:rPr>
        <w:t> </w:t>
      </w:r>
      <w:r>
        <w:rPr/>
        <w:t>decreased,</w:t>
      </w:r>
      <w:r>
        <w:rPr>
          <w:spacing w:val="-1"/>
          <w:w w:val="99"/>
        </w:rPr>
        <w:t> </w:t>
      </w:r>
      <w:r>
        <w:rPr/>
        <w:t>which resulted in an increase in the number and acreage of stressed ridge wetlands.  Under</w:t>
      </w:r>
      <w:r>
        <w:rPr>
          <w:spacing w:val="-18"/>
        </w:rPr>
        <w:t> </w:t>
      </w:r>
      <w:r>
        <w:rPr/>
        <w:t>the</w:t>
      </w:r>
      <w:r>
        <w:rPr>
          <w:w w:val="99"/>
        </w:rPr>
        <w:t> </w:t>
      </w:r>
      <w:r>
        <w:rPr/>
        <w:t>modeled 2015 scenario, approximately 25 percent of assessed wetlands had water table levels</w:t>
      </w:r>
      <w:r>
        <w:rPr>
          <w:spacing w:val="-28"/>
        </w:rPr>
        <w:t> </w:t>
      </w:r>
      <w:r>
        <w:rPr/>
        <w:t>lowered</w:t>
      </w:r>
      <w:r>
        <w:rPr>
          <w:w w:val="99"/>
        </w:rPr>
        <w:t> </w:t>
      </w:r>
      <w:r>
        <w:rPr/>
        <w:t>by 0.2 to 1.0 ft. Five assessed wetlands (1 percent of assessed sites) had water levels lowered by 1 ft.</w:t>
      </w:r>
      <w:r>
        <w:rPr>
          <w:spacing w:val="-29"/>
        </w:rPr>
        <w:t> </w:t>
      </w:r>
      <w:r>
        <w:rPr/>
        <w:t>or</w:t>
      </w:r>
      <w:r>
        <w:rPr>
          <w:w w:val="99"/>
        </w:rPr>
        <w:t> </w:t>
      </w:r>
      <w:r>
        <w:rPr/>
        <w:t>more. However, not all wetlands had stable or declining water level trends. Near southeastern</w:t>
      </w:r>
      <w:r>
        <w:rPr>
          <w:spacing w:val="-25"/>
        </w:rPr>
        <w:t> </w:t>
      </w:r>
      <w:r>
        <w:rPr/>
        <w:t>Lake,</w:t>
      </w:r>
      <w:r>
        <w:rPr>
          <w:spacing w:val="-1"/>
          <w:w w:val="99"/>
        </w:rPr>
        <w:t> </w:t>
      </w:r>
      <w:r>
        <w:rPr/>
        <w:t>northeastern Polk and northwestern Osceola counties, water levels increased in several</w:t>
      </w:r>
      <w:r>
        <w:rPr>
          <w:spacing w:val="-11"/>
        </w:rPr>
        <w:t> </w:t>
      </w:r>
      <w:r>
        <w:rPr/>
        <w:t>assessed</w:t>
      </w:r>
      <w:r>
        <w:rPr>
          <w:w w:val="99"/>
        </w:rPr>
        <w:t> </w:t>
      </w:r>
      <w:r>
        <w:rPr/>
        <w:t>wetlands, some of which had been identified as stressed during field</w:t>
      </w:r>
      <w:r>
        <w:rPr>
          <w:spacing w:val="-28"/>
        </w:rPr>
        <w:t> </w:t>
      </w:r>
      <w:r>
        <w:rPr/>
        <w:t>studies.</w:t>
      </w:r>
    </w:p>
    <w:p>
      <w:pPr>
        <w:pStyle w:val="BodyText"/>
        <w:spacing w:line="240" w:lineRule="auto" w:before="119"/>
        <w:ind w:right="133"/>
        <w:jc w:val="left"/>
      </w:pPr>
      <w:r>
        <w:rPr/>
        <w:pict>
          <v:shape style="position:absolute;margin-left:73.019997pt;margin-top:185.430801pt;width:16.05pt;height:164.3pt;mso-position-horizontal-relative:page;mso-position-vertical-relative:paragraph;z-index:-114976" type="#_x0000_t202" filled="false" stroked="false">
            <v:textbox inset="0,0,0,0">
              <w:txbxContent>
                <w:p>
                  <w:pPr>
                    <w:spacing w:line="204" w:lineRule="exact" w:before="0"/>
                    <w:ind w:left="202" w:right="0" w:firstLine="0"/>
                    <w:jc w:val="left"/>
                    <w:rPr>
                      <w:rFonts w:ascii="Calibri" w:hAnsi="Calibri" w:cs="Calibri" w:eastAsia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w w:val="100"/>
                      <w:sz w:val="20"/>
                    </w:rPr>
                    <w:t>7</w:t>
                  </w:r>
                </w:p>
                <w:p>
                  <w:pPr>
                    <w:spacing w:line="240" w:lineRule="auto" w:before="8"/>
                    <w:rPr>
                      <w:rFonts w:ascii="Calibri" w:hAnsi="Calibri" w:cs="Calibri" w:eastAsia="Calibri"/>
                      <w:sz w:val="17"/>
                      <w:szCs w:val="17"/>
                    </w:rPr>
                  </w:pPr>
                </w:p>
                <w:p>
                  <w:pPr>
                    <w:spacing w:before="0"/>
                    <w:ind w:left="202" w:right="0" w:firstLine="0"/>
                    <w:jc w:val="left"/>
                    <w:rPr>
                      <w:rFonts w:ascii="Calibri" w:hAnsi="Calibri" w:cs="Calibri" w:eastAsia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w w:val="100"/>
                      <w:sz w:val="20"/>
                    </w:rPr>
                    <w:t>6</w:t>
                  </w:r>
                </w:p>
                <w:p>
                  <w:pPr>
                    <w:spacing w:line="240" w:lineRule="auto" w:before="8"/>
                    <w:rPr>
                      <w:rFonts w:ascii="Calibri" w:hAnsi="Calibri" w:cs="Calibri" w:eastAsia="Calibri"/>
                      <w:sz w:val="17"/>
                      <w:szCs w:val="17"/>
                    </w:rPr>
                  </w:pPr>
                </w:p>
                <w:p>
                  <w:pPr>
                    <w:spacing w:before="0"/>
                    <w:ind w:left="202" w:right="0" w:firstLine="0"/>
                    <w:jc w:val="left"/>
                    <w:rPr>
                      <w:rFonts w:ascii="Calibri" w:hAnsi="Calibri" w:cs="Calibri" w:eastAsia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w w:val="100"/>
                      <w:sz w:val="20"/>
                    </w:rPr>
                    <w:t>5</w:t>
                  </w:r>
                </w:p>
                <w:p>
                  <w:pPr>
                    <w:spacing w:line="240" w:lineRule="auto" w:before="8"/>
                    <w:rPr>
                      <w:rFonts w:ascii="Calibri" w:hAnsi="Calibri" w:cs="Calibri" w:eastAsia="Calibri"/>
                      <w:sz w:val="17"/>
                      <w:szCs w:val="17"/>
                    </w:rPr>
                  </w:pPr>
                </w:p>
                <w:p>
                  <w:pPr>
                    <w:spacing w:before="0"/>
                    <w:ind w:left="202" w:right="0" w:firstLine="0"/>
                    <w:jc w:val="left"/>
                    <w:rPr>
                      <w:rFonts w:ascii="Calibri" w:hAnsi="Calibri" w:cs="Calibri" w:eastAsia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w w:val="100"/>
                      <w:sz w:val="20"/>
                    </w:rPr>
                    <w:t>4</w:t>
                  </w:r>
                </w:p>
                <w:p>
                  <w:pPr>
                    <w:spacing w:line="240" w:lineRule="auto" w:before="8"/>
                    <w:rPr>
                      <w:rFonts w:ascii="Calibri" w:hAnsi="Calibri" w:cs="Calibri" w:eastAsia="Calibri"/>
                      <w:sz w:val="17"/>
                      <w:szCs w:val="17"/>
                    </w:rPr>
                  </w:pPr>
                </w:p>
                <w:p>
                  <w:pPr>
                    <w:spacing w:before="0"/>
                    <w:ind w:left="202" w:right="0" w:firstLine="0"/>
                    <w:jc w:val="left"/>
                    <w:rPr>
                      <w:rFonts w:ascii="Calibri" w:hAnsi="Calibri" w:cs="Calibri" w:eastAsia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w w:val="100"/>
                      <w:sz w:val="20"/>
                    </w:rPr>
                    <w:t>3</w:t>
                  </w:r>
                </w:p>
                <w:p>
                  <w:pPr>
                    <w:spacing w:line="240" w:lineRule="auto" w:before="8"/>
                    <w:rPr>
                      <w:rFonts w:ascii="Calibri" w:hAnsi="Calibri" w:cs="Calibri" w:eastAsia="Calibri"/>
                      <w:sz w:val="17"/>
                      <w:szCs w:val="17"/>
                    </w:rPr>
                  </w:pPr>
                </w:p>
                <w:p>
                  <w:pPr>
                    <w:spacing w:before="0"/>
                    <w:ind w:left="202" w:right="0" w:firstLine="0"/>
                    <w:jc w:val="left"/>
                    <w:rPr>
                      <w:rFonts w:ascii="Calibri" w:hAnsi="Calibri" w:cs="Calibri" w:eastAsia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w w:val="100"/>
                      <w:sz w:val="20"/>
                    </w:rPr>
                    <w:t>2</w:t>
                  </w:r>
                </w:p>
                <w:p>
                  <w:pPr>
                    <w:spacing w:line="240" w:lineRule="auto" w:before="8"/>
                    <w:rPr>
                      <w:rFonts w:ascii="Calibri" w:hAnsi="Calibri" w:cs="Calibri" w:eastAsia="Calibri"/>
                      <w:sz w:val="17"/>
                      <w:szCs w:val="17"/>
                    </w:rPr>
                  </w:pPr>
                </w:p>
                <w:p>
                  <w:pPr>
                    <w:spacing w:before="0"/>
                    <w:ind w:left="202" w:right="0" w:firstLine="0"/>
                    <w:jc w:val="left"/>
                    <w:rPr>
                      <w:rFonts w:ascii="Calibri" w:hAnsi="Calibri" w:cs="Calibri" w:eastAsia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w w:val="100"/>
                      <w:sz w:val="20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71.639999pt;margin-top:159.704865pt;width:449.8pt;height:214.4pt;mso-position-horizontal-relative:page;mso-position-vertical-relative:paragraph;z-index:1216" coordorigin="1433,3194" coordsize="8996,4288">
            <v:group style="position:absolute;left:9391;top:6559;width:219;height:2" coordorigin="9391,6559" coordsize="219,2">
              <v:shape style="position:absolute;left:9391;top:6559;width:219;height:2" coordorigin="9391,6559" coordsize="219,0" path="m9391,6559l9610,6559e" filled="false" stroked="true" strokeweight=".72pt" strokecolor="#868686">
                <v:path arrowok="t"/>
              </v:shape>
            </v:group>
            <v:group style="position:absolute;left:6990;top:6559;width:2093;height:2" coordorigin="6990,6559" coordsize="2093,2">
              <v:shape style="position:absolute;left:6990;top:6559;width:2093;height:2" coordorigin="6990,6559" coordsize="2093,0" path="m6990,6559l9083,6559e" filled="false" stroked="true" strokeweight=".72pt" strokecolor="#868686">
                <v:path arrowok="t"/>
              </v:shape>
            </v:group>
            <v:group style="position:absolute;left:6990;top:6099;width:2093;height:2" coordorigin="6990,6099" coordsize="2093,2">
              <v:shape style="position:absolute;left:6990;top:6099;width:2093;height:2" coordorigin="6990,6099" coordsize="2093,0" path="m6990,6099l9083,6099e" filled="false" stroked="true" strokeweight=".72pt" strokecolor="#868686">
                <v:path arrowok="t"/>
              </v:shape>
            </v:group>
            <v:group style="position:absolute;left:6990;top:5640;width:2093;height:2" coordorigin="6990,5640" coordsize="2093,2">
              <v:shape style="position:absolute;left:6990;top:5640;width:2093;height:2" coordorigin="6990,5640" coordsize="2093,0" path="m6990,5640l9083,5640e" filled="false" stroked="true" strokeweight=".72003pt" strokecolor="#868686">
                <v:path arrowok="t"/>
              </v:shape>
            </v:group>
            <v:group style="position:absolute;left:6990;top:5180;width:2093;height:2" coordorigin="6990,5180" coordsize="2093,2">
              <v:shape style="position:absolute;left:6990;top:5180;width:2093;height:2" coordorigin="6990,5180" coordsize="2093,0" path="m6990,5180l9083,5180e" filled="false" stroked="true" strokeweight=".72pt" strokecolor="#868686">
                <v:path arrowok="t"/>
              </v:shape>
              <v:shape style="position:absolute;left:7426;top:5134;width:310;height:1884" type="#_x0000_t75" stroked="false">
                <v:imagedata r:id="rId10" o:title=""/>
              </v:shape>
            </v:group>
            <v:group style="position:absolute;left:4589;top:6559;width:2092;height:2" coordorigin="4589,6559" coordsize="2092,2">
              <v:shape style="position:absolute;left:4589;top:6559;width:2092;height:2" coordorigin="4589,6559" coordsize="2092,0" path="m4589,6559l6680,6559e" filled="false" stroked="true" strokeweight=".72pt" strokecolor="#868686">
                <v:path arrowok="t"/>
              </v:shape>
            </v:group>
            <v:group style="position:absolute;left:2405;top:6099;width:4276;height:2" coordorigin="2405,6099" coordsize="4276,2">
              <v:shape style="position:absolute;left:2405;top:6099;width:4276;height:2" coordorigin="2405,6099" coordsize="4276,0" path="m2405,6099l6680,6099e" filled="false" stroked="true" strokeweight=".72pt" strokecolor="#868686">
                <v:path arrowok="t"/>
              </v:shape>
            </v:group>
            <v:group style="position:absolute;left:2405;top:5640;width:4276;height:2" coordorigin="2405,5640" coordsize="4276,2">
              <v:shape style="position:absolute;left:2405;top:5640;width:4276;height:2" coordorigin="2405,5640" coordsize="4276,0" path="m2405,5640l6680,5640e" filled="false" stroked="true" strokeweight=".72003pt" strokecolor="#868686">
                <v:path arrowok="t"/>
              </v:shape>
            </v:group>
            <v:group style="position:absolute;left:2405;top:5180;width:4276;height:2" coordorigin="2405,5180" coordsize="4276,2">
              <v:shape style="position:absolute;left:2405;top:5180;width:4276;height:2" coordorigin="2405,5180" coordsize="4276,0" path="m2405,5180l6680,5180e" filled="false" stroked="true" strokeweight=".72pt" strokecolor="#868686">
                <v:path arrowok="t"/>
              </v:shape>
              <v:shape style="position:absolute;left:5024;top:5134;width:310;height:1884" type="#_x0000_t75" stroked="false">
                <v:imagedata r:id="rId11" o:title=""/>
              </v:shape>
            </v:group>
            <v:group style="position:absolute;left:2405;top:6559;width:1875;height:2" coordorigin="2405,6559" coordsize="1875,2">
              <v:shape style="position:absolute;left:2405;top:6559;width:1875;height:2" coordorigin="2405,6559" coordsize="1875,0" path="m2405,6559l4279,6559e" filled="false" stroked="true" strokeweight=".72pt" strokecolor="#868686">
                <v:path arrowok="t"/>
              </v:shape>
              <v:shape style="position:absolute;left:2623;top:6284;width:308;height:734" type="#_x0000_t75" stroked="false">
                <v:imagedata r:id="rId12" o:title=""/>
              </v:shape>
            </v:group>
            <v:group style="position:absolute;left:2614;top:5124;width:5133;height:1905" coordorigin="2614,5124" coordsize="5133,1905">
              <v:shape style="position:absolute;left:2614;top:5124;width:5133;height:1905" coordorigin="2614,5124" coordsize="5133,1905" path="m2938,6273l2618,6273,2614,6278,2614,7024,2618,7028,2938,7028,2942,7024,2942,7018,2634,7018,2623,7009,2634,7009,2634,6294,2623,6294,2634,6284,2942,6284,2942,6278,2938,6273xe" filled="true" fillcolor="#4f81bd" stroked="false">
                <v:path arrowok="t"/>
                <v:fill type="solid"/>
              </v:shape>
              <v:shape style="position:absolute;left:2614;top:5124;width:5133;height:1905" coordorigin="2614,5124" coordsize="5133,1905" path="m2634,7009l2623,7009,2634,7018,2634,7009xe" filled="true" fillcolor="#4f81bd" stroked="false">
                <v:path arrowok="t"/>
                <v:fill type="solid"/>
              </v:shape>
              <v:shape style="position:absolute;left:2614;top:5124;width:5133;height:1905" coordorigin="2614,5124" coordsize="5133,1905" path="m2922,7009l2634,7009,2634,7018,2922,7018,2922,7009xe" filled="true" fillcolor="#4f81bd" stroked="false">
                <v:path arrowok="t"/>
                <v:fill type="solid"/>
              </v:shape>
              <v:shape style="position:absolute;left:2614;top:5124;width:5133;height:1905" coordorigin="2614,5124" coordsize="5133,1905" path="m2922,6284l2922,7018,2932,7009,2942,7009,2942,6294,2932,6294,2922,6284xe" filled="true" fillcolor="#4f81bd" stroked="false">
                <v:path arrowok="t"/>
                <v:fill type="solid"/>
              </v:shape>
              <v:shape style="position:absolute;left:2614;top:5124;width:5133;height:1905" coordorigin="2614,5124" coordsize="5133,1905" path="m2942,7009l2932,7009,2922,7018,2942,7018,2942,7009xe" filled="true" fillcolor="#4f81bd" stroked="false">
                <v:path arrowok="t"/>
                <v:fill type="solid"/>
              </v:shape>
              <v:shape style="position:absolute;left:2614;top:5124;width:5133;height:1905" coordorigin="2614,5124" coordsize="5133,1905" path="m2634,6284l2623,6294,2634,6294,2634,6284xe" filled="true" fillcolor="#4f81bd" stroked="false">
                <v:path arrowok="t"/>
                <v:fill type="solid"/>
              </v:shape>
              <v:shape style="position:absolute;left:2614;top:5124;width:5133;height:1905" coordorigin="2614,5124" coordsize="5133,1905" path="m2922,6284l2634,6284,2634,6294,2922,6294,2922,6284xe" filled="true" fillcolor="#4f81bd" stroked="false">
                <v:path arrowok="t"/>
                <v:fill type="solid"/>
              </v:shape>
              <v:shape style="position:absolute;left:2614;top:5124;width:5133;height:1905" coordorigin="2614,5124" coordsize="5133,1905" path="m2942,6284l2922,6284,2932,6294,2942,6294,2942,6284xe" filled="true" fillcolor="#4f81bd" stroked="false">
                <v:path arrowok="t"/>
                <v:fill type="solid"/>
              </v:shape>
              <v:shape style="position:absolute;left:2614;top:5124;width:5133;height:1905" coordorigin="2614,5124" coordsize="5133,1905" path="m5340,5124l5020,5124,5015,5128,5015,7024,5020,7028,5340,7028,5345,7024,5345,7018,5035,7018,5024,7009,5035,7009,5035,5144,5024,5144,5035,5134,5345,5134,5345,5128,5340,5124xe" filled="true" fillcolor="#4f81bd" stroked="false">
                <v:path arrowok="t"/>
                <v:fill type="solid"/>
              </v:shape>
              <v:shape style="position:absolute;left:2614;top:5124;width:5133;height:1905" coordorigin="2614,5124" coordsize="5133,1905" path="m5035,7009l5024,7009,5035,7018,5035,7009xe" filled="true" fillcolor="#4f81bd" stroked="false">
                <v:path arrowok="t"/>
                <v:fill type="solid"/>
              </v:shape>
              <v:shape style="position:absolute;left:2614;top:5124;width:5133;height:1905" coordorigin="2614,5124" coordsize="5133,1905" path="m5324,7009l5035,7009,5035,7018,5324,7018,5324,7009xe" filled="true" fillcolor="#4f81bd" stroked="false">
                <v:path arrowok="t"/>
                <v:fill type="solid"/>
              </v:shape>
              <v:shape style="position:absolute;left:2614;top:5124;width:5133;height:1905" coordorigin="2614,5124" coordsize="5133,1905" path="m5324,5134l5324,7018,5334,7009,5345,7009,5345,5144,5334,5144,5324,5134xe" filled="true" fillcolor="#4f81bd" stroked="false">
                <v:path arrowok="t"/>
                <v:fill type="solid"/>
              </v:shape>
              <v:shape style="position:absolute;left:2614;top:5124;width:5133;height:1905" coordorigin="2614,5124" coordsize="5133,1905" path="m5345,7009l5334,7009,5324,7018,5345,7018,5345,7009xe" filled="true" fillcolor="#4f81bd" stroked="false">
                <v:path arrowok="t"/>
                <v:fill type="solid"/>
              </v:shape>
              <v:shape style="position:absolute;left:2614;top:5124;width:5133;height:1905" coordorigin="2614,5124" coordsize="5133,1905" path="m5035,5134l5024,5144,5035,5144,5035,5134xe" filled="true" fillcolor="#4f81bd" stroked="false">
                <v:path arrowok="t"/>
                <v:fill type="solid"/>
              </v:shape>
              <v:shape style="position:absolute;left:2614;top:5124;width:5133;height:1905" coordorigin="2614,5124" coordsize="5133,1905" path="m5324,5134l5035,5134,5035,5144,5324,5144,5324,5134xe" filled="true" fillcolor="#4f81bd" stroked="false">
                <v:path arrowok="t"/>
                <v:fill type="solid"/>
              </v:shape>
              <v:shape style="position:absolute;left:2614;top:5124;width:5133;height:1905" coordorigin="2614,5124" coordsize="5133,1905" path="m5345,5134l5324,5134,5334,5144,5345,5144,5345,5134xe" filled="true" fillcolor="#4f81bd" stroked="false">
                <v:path arrowok="t"/>
                <v:fill type="solid"/>
              </v:shape>
              <v:shape style="position:absolute;left:2614;top:5124;width:5133;height:1905" coordorigin="2614,5124" coordsize="5133,1905" path="m7741,5124l7421,5124,7416,5128,7416,7024,7421,7028,7741,7028,7746,7024,7746,7018,7436,7018,7426,7009,7436,7009,7436,5144,7426,5144,7436,5134,7746,5134,7746,5128,7741,5124xe" filled="true" fillcolor="#4f81bd" stroked="false">
                <v:path arrowok="t"/>
                <v:fill type="solid"/>
              </v:shape>
              <v:shape style="position:absolute;left:2614;top:5124;width:5133;height:1905" coordorigin="2614,5124" coordsize="5133,1905" path="m7436,7009l7426,7009,7436,7018,7436,7009xe" filled="true" fillcolor="#4f81bd" stroked="false">
                <v:path arrowok="t"/>
                <v:fill type="solid"/>
              </v:shape>
              <v:shape style="position:absolute;left:2614;top:5124;width:5133;height:1905" coordorigin="2614,5124" coordsize="5133,1905" path="m7726,7009l7436,7009,7436,7018,7726,7018,7726,7009xe" filled="true" fillcolor="#4f81bd" stroked="false">
                <v:path arrowok="t"/>
                <v:fill type="solid"/>
              </v:shape>
              <v:shape style="position:absolute;left:2614;top:5124;width:5133;height:1905" coordorigin="2614,5124" coordsize="5133,1905" path="m7726,5134l7726,7018,7735,7009,7746,7009,7746,5144,7735,5144,7726,5134xe" filled="true" fillcolor="#4f81bd" stroked="false">
                <v:path arrowok="t"/>
                <v:fill type="solid"/>
              </v:shape>
              <v:shape style="position:absolute;left:2614;top:5124;width:5133;height:1905" coordorigin="2614,5124" coordsize="5133,1905" path="m7746,7009l7735,7009,7726,7018,7746,7018,7746,7009xe" filled="true" fillcolor="#4f81bd" stroked="false">
                <v:path arrowok="t"/>
                <v:fill type="solid"/>
              </v:shape>
              <v:shape style="position:absolute;left:2614;top:5124;width:5133;height:1905" coordorigin="2614,5124" coordsize="5133,1905" path="m7436,5134l7426,5144,7436,5144,7436,5134xe" filled="true" fillcolor="#4f81bd" stroked="false">
                <v:path arrowok="t"/>
                <v:fill type="solid"/>
              </v:shape>
              <v:shape style="position:absolute;left:2614;top:5124;width:5133;height:1905" coordorigin="2614,5124" coordsize="5133,1905" path="m7726,5134l7436,5134,7436,5144,7726,5144,7726,5134xe" filled="true" fillcolor="#4f81bd" stroked="false">
                <v:path arrowok="t"/>
                <v:fill type="solid"/>
              </v:shape>
              <v:shape style="position:absolute;left:2614;top:5124;width:5133;height:1905" coordorigin="2614,5124" coordsize="5133,1905" path="m7746,5134l7726,5134,7735,5144,7746,5144,7746,5134xe" filled="true" fillcolor="#4f81bd" stroked="false">
                <v:path arrowok="t"/>
                <v:fill type="solid"/>
              </v:shape>
              <v:shape style="position:absolute;left:3037;top:6237;width:310;height:781" type="#_x0000_t75" stroked="false">
                <v:imagedata r:id="rId13" o:title=""/>
              </v:shape>
              <v:shape style="position:absolute;left:5438;top:4998;width:310;height:2021" type="#_x0000_t75" stroked="false">
                <v:imagedata r:id="rId14" o:title=""/>
              </v:shape>
            </v:group>
            <v:group style="position:absolute;left:2405;top:4720;width:6678;height:2" coordorigin="2405,4720" coordsize="6678,2">
              <v:shape style="position:absolute;left:2405;top:4720;width:6678;height:2" coordorigin="2405,4720" coordsize="6678,0" path="m2405,4720l9083,4720e" filled="false" stroked="true" strokeweight=".72pt" strokecolor="#868686">
                <v:path arrowok="t"/>
              </v:shape>
              <v:shape style="position:absolute;left:7840;top:4767;width:310;height:2251" type="#_x0000_t75" stroked="false">
                <v:imagedata r:id="rId15" o:title=""/>
              </v:shape>
            </v:group>
            <v:group style="position:absolute;left:3030;top:4759;width:5128;height:2267" coordorigin="3030,4759" coordsize="5128,2267">
              <v:shape style="position:absolute;left:3030;top:4759;width:5128;height:2267" coordorigin="3030,4759" coordsize="5128,2267" path="m3352,6229l3034,6229,3030,6232,3030,7022,3034,7026,3352,7026,3355,7022,3355,7018,3046,7018,3037,7011,3046,7011,3046,6244,3037,6244,3046,6237,3355,6237,3355,6232,3352,6229xe" filled="true" fillcolor="#00b050" stroked="false">
                <v:path arrowok="t"/>
                <v:fill type="solid"/>
              </v:shape>
              <v:shape style="position:absolute;left:3030;top:4759;width:5128;height:2267" coordorigin="3030,4759" coordsize="5128,2267" path="m3046,7011l3037,7011,3046,7018,3046,7011xe" filled="true" fillcolor="#00b050" stroked="false">
                <v:path arrowok="t"/>
                <v:fill type="solid"/>
              </v:shape>
              <v:shape style="position:absolute;left:3030;top:4759;width:5128;height:2267" coordorigin="3030,4759" coordsize="5128,2267" path="m3340,7011l3046,7011,3046,7018,3340,7018,3340,7011xe" filled="true" fillcolor="#00b050" stroked="false">
                <v:path arrowok="t"/>
                <v:fill type="solid"/>
              </v:shape>
              <v:shape style="position:absolute;left:3030;top:4759;width:5128;height:2267" coordorigin="3030,4759" coordsize="5128,2267" path="m3340,6237l3340,7018,3347,7011,3355,7011,3355,6244,3347,6244,3340,6237xe" filled="true" fillcolor="#00b050" stroked="false">
                <v:path arrowok="t"/>
                <v:fill type="solid"/>
              </v:shape>
              <v:shape style="position:absolute;left:3030;top:4759;width:5128;height:2267" coordorigin="3030,4759" coordsize="5128,2267" path="m3355,7011l3347,7011,3340,7018,3355,7018,3355,7011xe" filled="true" fillcolor="#00b050" stroked="false">
                <v:path arrowok="t"/>
                <v:fill type="solid"/>
              </v:shape>
              <v:shape style="position:absolute;left:3030;top:4759;width:5128;height:2267" coordorigin="3030,4759" coordsize="5128,2267" path="m3046,6237l3037,6244,3046,6244,3046,6237xe" filled="true" fillcolor="#00b050" stroked="false">
                <v:path arrowok="t"/>
                <v:fill type="solid"/>
              </v:shape>
              <v:shape style="position:absolute;left:3030;top:4759;width:5128;height:2267" coordorigin="3030,4759" coordsize="5128,2267" path="m3340,6237l3046,6237,3046,6244,3340,6244,3340,6237xe" filled="true" fillcolor="#00b050" stroked="false">
                <v:path arrowok="t"/>
                <v:fill type="solid"/>
              </v:shape>
              <v:shape style="position:absolute;left:3030;top:4759;width:5128;height:2267" coordorigin="3030,4759" coordsize="5128,2267" path="m3355,6237l3340,6237,3347,6244,3355,6244,3355,6237xe" filled="true" fillcolor="#00b050" stroked="false">
                <v:path arrowok="t"/>
                <v:fill type="solid"/>
              </v:shape>
              <v:shape style="position:absolute;left:3030;top:4759;width:5128;height:2267" coordorigin="3030,4759" coordsize="5128,2267" path="m5753,4989l5435,4989,5431,4993,5431,7022,5435,7026,5753,7026,5756,7022,5756,7018,5447,7018,5438,7011,5447,7011,5447,5005,5438,5005,5447,4998,5756,4998,5756,4993,5753,4989xe" filled="true" fillcolor="#00b050" stroked="false">
                <v:path arrowok="t"/>
                <v:fill type="solid"/>
              </v:shape>
              <v:shape style="position:absolute;left:3030;top:4759;width:5128;height:2267" coordorigin="3030,4759" coordsize="5128,2267" path="m5447,7011l5438,7011,5447,7018,5447,7011xe" filled="true" fillcolor="#00b050" stroked="false">
                <v:path arrowok="t"/>
                <v:fill type="solid"/>
              </v:shape>
              <v:shape style="position:absolute;left:3030;top:4759;width:5128;height:2267" coordorigin="3030,4759" coordsize="5128,2267" path="m5741,7011l5447,7011,5447,7018,5741,7018,5741,7011xe" filled="true" fillcolor="#00b050" stroked="false">
                <v:path arrowok="t"/>
                <v:fill type="solid"/>
              </v:shape>
              <v:shape style="position:absolute;left:3030;top:4759;width:5128;height:2267" coordorigin="3030,4759" coordsize="5128,2267" path="m5741,4998l5741,7018,5748,7011,5756,7011,5756,5005,5748,5005,5741,4998xe" filled="true" fillcolor="#00b050" stroked="false">
                <v:path arrowok="t"/>
                <v:fill type="solid"/>
              </v:shape>
              <v:shape style="position:absolute;left:3030;top:4759;width:5128;height:2267" coordorigin="3030,4759" coordsize="5128,2267" path="m5756,7011l5748,7011,5741,7018,5756,7018,5756,7011xe" filled="true" fillcolor="#00b050" stroked="false">
                <v:path arrowok="t"/>
                <v:fill type="solid"/>
              </v:shape>
              <v:shape style="position:absolute;left:3030;top:4759;width:5128;height:2267" coordorigin="3030,4759" coordsize="5128,2267" path="m5447,4998l5438,5005,5447,5005,5447,4998xe" filled="true" fillcolor="#00b050" stroked="false">
                <v:path arrowok="t"/>
                <v:fill type="solid"/>
              </v:shape>
              <v:shape style="position:absolute;left:3030;top:4759;width:5128;height:2267" coordorigin="3030,4759" coordsize="5128,2267" path="m5741,4998l5447,4998,5447,5005,5741,5005,5741,4998xe" filled="true" fillcolor="#00b050" stroked="false">
                <v:path arrowok="t"/>
                <v:fill type="solid"/>
              </v:shape>
              <v:shape style="position:absolute;left:3030;top:4759;width:5128;height:2267" coordorigin="3030,4759" coordsize="5128,2267" path="m5756,4998l5741,4998,5748,5005,5756,5005,5756,4998xe" filled="true" fillcolor="#00b050" stroked="false">
                <v:path arrowok="t"/>
                <v:fill type="solid"/>
              </v:shape>
              <v:shape style="position:absolute;left:3030;top:4759;width:5128;height:2267" coordorigin="3030,4759" coordsize="5128,2267" path="m8154,4759l7836,4759,7832,4762,7832,7022,7836,7026,8154,7026,8158,7022,8158,7018,7848,7018,7840,7011,7848,7011,7848,4774,7840,4774,7848,4767,8158,4767,8158,4762,8154,4759xe" filled="true" fillcolor="#00b050" stroked="false">
                <v:path arrowok="t"/>
                <v:fill type="solid"/>
              </v:shape>
              <v:shape style="position:absolute;left:3030;top:4759;width:5128;height:2267" coordorigin="3030,4759" coordsize="5128,2267" path="m7848,7011l7840,7011,7848,7018,7848,7011xe" filled="true" fillcolor="#00b050" stroked="false">
                <v:path arrowok="t"/>
                <v:fill type="solid"/>
              </v:shape>
              <v:shape style="position:absolute;left:3030;top:4759;width:5128;height:2267" coordorigin="3030,4759" coordsize="5128,2267" path="m8142,7011l7848,7011,7848,7018,8142,7018,8142,7011xe" filled="true" fillcolor="#00b050" stroked="false">
                <v:path arrowok="t"/>
                <v:fill type="solid"/>
              </v:shape>
              <v:shape style="position:absolute;left:3030;top:4759;width:5128;height:2267" coordorigin="3030,4759" coordsize="5128,2267" path="m8142,4767l8142,7018,8149,7011,8158,7011,8158,4774,8149,4774,8142,4767xe" filled="true" fillcolor="#00b050" stroked="false">
                <v:path arrowok="t"/>
                <v:fill type="solid"/>
              </v:shape>
              <v:shape style="position:absolute;left:3030;top:4759;width:5128;height:2267" coordorigin="3030,4759" coordsize="5128,2267" path="m8158,7011l8149,7011,8142,7018,8158,7018,8158,7011xe" filled="true" fillcolor="#00b050" stroked="false">
                <v:path arrowok="t"/>
                <v:fill type="solid"/>
              </v:shape>
              <v:shape style="position:absolute;left:3030;top:4759;width:5128;height:2267" coordorigin="3030,4759" coordsize="5128,2267" path="m7848,4767l7840,4774,7848,4774,7848,4767xe" filled="true" fillcolor="#00b050" stroked="false">
                <v:path arrowok="t"/>
                <v:fill type="solid"/>
              </v:shape>
              <v:shape style="position:absolute;left:3030;top:4759;width:5128;height:2267" coordorigin="3030,4759" coordsize="5128,2267" path="m8142,4767l7848,4767,7848,4774,8142,4774,8142,4767xe" filled="true" fillcolor="#00b050" stroked="false">
                <v:path arrowok="t"/>
                <v:fill type="solid"/>
              </v:shape>
              <v:shape style="position:absolute;left:3030;top:4759;width:5128;height:2267" coordorigin="3030,4759" coordsize="5128,2267" path="m8158,4767l8142,4767,8149,4774,8158,4774,8158,4767xe" filled="true" fillcolor="#00b050" stroked="false">
                <v:path arrowok="t"/>
                <v:fill type="solid"/>
              </v:shape>
              <v:shape style="position:absolute;left:3451;top:6192;width:310;height:827" type="#_x0000_t75" stroked="false">
                <v:imagedata r:id="rId16" o:title=""/>
              </v:shape>
              <v:shape style="position:absolute;left:5852;top:4860;width:310;height:2159" type="#_x0000_t75" stroked="false">
                <v:imagedata r:id="rId17" o:title=""/>
              </v:shape>
            </v:group>
            <v:group style="position:absolute;left:2405;top:4261;width:6678;height:2" coordorigin="2405,4261" coordsize="6678,2">
              <v:shape style="position:absolute;left:2405;top:4261;width:6678;height:2" coordorigin="2405,4261" coordsize="6678,0" path="m2405,4261l9083,4261e" filled="false" stroked="true" strokeweight=".71997pt" strokecolor="#868686">
                <v:path arrowok="t"/>
              </v:shape>
              <v:shape style="position:absolute;left:8254;top:4308;width:310;height:2711" type="#_x0000_t75" stroked="false">
                <v:imagedata r:id="rId18" o:title=""/>
              </v:shape>
            </v:group>
            <v:group style="position:absolute;left:3444;top:4299;width:5128;height:2727" coordorigin="3444,4299" coordsize="5128,2727">
              <v:shape style="position:absolute;left:3444;top:4299;width:5128;height:2727" coordorigin="3444,4299" coordsize="5128,2727" path="m3766,6183l3448,6183,3444,6187,3444,7022,3448,7026,3766,7026,3769,7022,3769,7018,3460,7018,3451,7011,3460,7011,3460,6199,3451,6199,3460,6192,3769,6192,3769,6187,3766,6183xe" filled="true" fillcolor="#ffc000" stroked="false">
                <v:path arrowok="t"/>
                <v:fill type="solid"/>
              </v:shape>
              <v:shape style="position:absolute;left:3444;top:4299;width:5128;height:2727" coordorigin="3444,4299" coordsize="5128,2727" path="m3460,7011l3451,7011,3460,7018,3460,7011xe" filled="true" fillcolor="#ffc000" stroked="false">
                <v:path arrowok="t"/>
                <v:fill type="solid"/>
              </v:shape>
              <v:shape style="position:absolute;left:3444;top:4299;width:5128;height:2727" coordorigin="3444,4299" coordsize="5128,2727" path="m3754,7011l3460,7011,3460,7018,3754,7018,3754,7011xe" filled="true" fillcolor="#ffc000" stroked="false">
                <v:path arrowok="t"/>
                <v:fill type="solid"/>
              </v:shape>
              <v:shape style="position:absolute;left:3444;top:4299;width:5128;height:2727" coordorigin="3444,4299" coordsize="5128,2727" path="m3754,6192l3754,7018,3761,7011,3769,7011,3769,6199,3761,6199,3754,6192xe" filled="true" fillcolor="#ffc000" stroked="false">
                <v:path arrowok="t"/>
                <v:fill type="solid"/>
              </v:shape>
              <v:shape style="position:absolute;left:3444;top:4299;width:5128;height:2727" coordorigin="3444,4299" coordsize="5128,2727" path="m3769,7011l3761,7011,3754,7018,3769,7018,3769,7011xe" filled="true" fillcolor="#ffc000" stroked="false">
                <v:path arrowok="t"/>
                <v:fill type="solid"/>
              </v:shape>
              <v:shape style="position:absolute;left:3444;top:4299;width:5128;height:2727" coordorigin="3444,4299" coordsize="5128,2727" path="m3460,6192l3451,6199,3460,6199,3460,6192xe" filled="true" fillcolor="#ffc000" stroked="false">
                <v:path arrowok="t"/>
                <v:fill type="solid"/>
              </v:shape>
              <v:shape style="position:absolute;left:3444;top:4299;width:5128;height:2727" coordorigin="3444,4299" coordsize="5128,2727" path="m3754,6192l3460,6192,3460,6199,3754,6199,3754,6192xe" filled="true" fillcolor="#ffc000" stroked="false">
                <v:path arrowok="t"/>
                <v:fill type="solid"/>
              </v:shape>
              <v:shape style="position:absolute;left:3444;top:4299;width:5128;height:2727" coordorigin="3444,4299" coordsize="5128,2727" path="m3769,6192l3754,6192,3761,6199,3769,6199,3769,6192xe" filled="true" fillcolor="#ffc000" stroked="false">
                <v:path arrowok="t"/>
                <v:fill type="solid"/>
              </v:shape>
              <v:shape style="position:absolute;left:3444;top:4299;width:5128;height:2727" coordorigin="3444,4299" coordsize="5128,2727" path="m6167,4851l5849,4851,5845,4855,5845,7022,5849,7026,6167,7026,6170,7022,6170,7018,5861,7018,5852,7011,5861,7011,5861,4867,5852,4867,5861,4860,6170,4860,6170,4855,6167,4851xe" filled="true" fillcolor="#ffc000" stroked="false">
                <v:path arrowok="t"/>
                <v:fill type="solid"/>
              </v:shape>
              <v:shape style="position:absolute;left:3444;top:4299;width:5128;height:2727" coordorigin="3444,4299" coordsize="5128,2727" path="m5861,7011l5852,7011,5861,7018,5861,7011xe" filled="true" fillcolor="#ffc000" stroked="false">
                <v:path arrowok="t"/>
                <v:fill type="solid"/>
              </v:shape>
              <v:shape style="position:absolute;left:3444;top:4299;width:5128;height:2727" coordorigin="3444,4299" coordsize="5128,2727" path="m6155,7011l5861,7011,5861,7018,6155,7018,6155,7011xe" filled="true" fillcolor="#ffc000" stroked="false">
                <v:path arrowok="t"/>
                <v:fill type="solid"/>
              </v:shape>
              <v:shape style="position:absolute;left:3444;top:4299;width:5128;height:2727" coordorigin="3444,4299" coordsize="5128,2727" path="m6155,4860l6155,7018,6162,7011,6170,7011,6170,4867,6162,4867,6155,4860xe" filled="true" fillcolor="#ffc000" stroked="false">
                <v:path arrowok="t"/>
                <v:fill type="solid"/>
              </v:shape>
              <v:shape style="position:absolute;left:3444;top:4299;width:5128;height:2727" coordorigin="3444,4299" coordsize="5128,2727" path="m6170,7011l6162,7011,6155,7018,6170,7018,6170,7011xe" filled="true" fillcolor="#ffc000" stroked="false">
                <v:path arrowok="t"/>
                <v:fill type="solid"/>
              </v:shape>
              <v:shape style="position:absolute;left:3444;top:4299;width:5128;height:2727" coordorigin="3444,4299" coordsize="5128,2727" path="m5861,4860l5852,4867,5861,4867,5861,4860xe" filled="true" fillcolor="#ffc000" stroked="false">
                <v:path arrowok="t"/>
                <v:fill type="solid"/>
              </v:shape>
              <v:shape style="position:absolute;left:3444;top:4299;width:5128;height:2727" coordorigin="3444,4299" coordsize="5128,2727" path="m6155,4860l5861,4860,5861,4867,6155,4867,6155,4860xe" filled="true" fillcolor="#ffc000" stroked="false">
                <v:path arrowok="t"/>
                <v:fill type="solid"/>
              </v:shape>
              <v:shape style="position:absolute;left:3444;top:4299;width:5128;height:2727" coordorigin="3444,4299" coordsize="5128,2727" path="m6170,4860l6155,4860,6162,4867,6170,4867,6170,4860xe" filled="true" fillcolor="#ffc000" stroked="false">
                <v:path arrowok="t"/>
                <v:fill type="solid"/>
              </v:shape>
              <v:shape style="position:absolute;left:3444;top:4299;width:5128;height:2727" coordorigin="3444,4299" coordsize="5128,2727" path="m8568,4299l8250,4299,8246,4303,8246,7022,8250,7026,8568,7026,8572,7022,8572,7018,8262,7018,8254,7011,8262,7011,8262,4315,8254,4315,8262,4308,8572,4308,8572,4303,8568,4299xe" filled="true" fillcolor="#ffc000" stroked="false">
                <v:path arrowok="t"/>
                <v:fill type="solid"/>
              </v:shape>
              <v:shape style="position:absolute;left:3444;top:4299;width:5128;height:2727" coordorigin="3444,4299" coordsize="5128,2727" path="m8262,7011l8254,7011,8262,7018,8262,7011xe" filled="true" fillcolor="#ffc000" stroked="false">
                <v:path arrowok="t"/>
                <v:fill type="solid"/>
              </v:shape>
              <v:shape style="position:absolute;left:3444;top:4299;width:5128;height:2727" coordorigin="3444,4299" coordsize="5128,2727" path="m8556,7011l8262,7011,8262,7018,8556,7018,8556,7011xe" filled="true" fillcolor="#ffc000" stroked="false">
                <v:path arrowok="t"/>
                <v:fill type="solid"/>
              </v:shape>
              <v:shape style="position:absolute;left:3444;top:4299;width:5128;height:2727" coordorigin="3444,4299" coordsize="5128,2727" path="m8556,4308l8556,7018,8563,7011,8572,7011,8572,4315,8563,4315,8556,4308xe" filled="true" fillcolor="#ffc000" stroked="false">
                <v:path arrowok="t"/>
                <v:fill type="solid"/>
              </v:shape>
              <v:shape style="position:absolute;left:3444;top:4299;width:5128;height:2727" coordorigin="3444,4299" coordsize="5128,2727" path="m8572,7011l8563,7011,8556,7018,8572,7018,8572,7011xe" filled="true" fillcolor="#ffc000" stroked="false">
                <v:path arrowok="t"/>
                <v:fill type="solid"/>
              </v:shape>
              <v:shape style="position:absolute;left:3444;top:4299;width:5128;height:2727" coordorigin="3444,4299" coordsize="5128,2727" path="m8262,4308l8254,4315,8262,4315,8262,4308xe" filled="true" fillcolor="#ffc000" stroked="false">
                <v:path arrowok="t"/>
                <v:fill type="solid"/>
              </v:shape>
              <v:shape style="position:absolute;left:3444;top:4299;width:5128;height:2727" coordorigin="3444,4299" coordsize="5128,2727" path="m8556,4308l8262,4308,8262,4315,8556,4315,8556,4308xe" filled="true" fillcolor="#ffc000" stroked="false">
                <v:path arrowok="t"/>
                <v:fill type="solid"/>
              </v:shape>
              <v:shape style="position:absolute;left:3444;top:4299;width:5128;height:2727" coordorigin="3444,4299" coordsize="5128,2727" path="m8572,4308l8556,4308,8563,4315,8572,4315,8572,4308xe" filled="true" fillcolor="#ffc000" stroked="false">
                <v:path arrowok="t"/>
                <v:fill type="solid"/>
              </v:shape>
              <v:shape style="position:absolute;left:3865;top:6146;width:310;height:872" type="#_x0000_t75" stroked="false">
                <v:imagedata r:id="rId19" o:title=""/>
              </v:shape>
              <v:shape style="position:absolute;left:6266;top:4675;width:310;height:2344" type="#_x0000_t75" stroked="false">
                <v:imagedata r:id="rId20" o:title=""/>
              </v:shape>
            </v:group>
            <v:group style="position:absolute;left:2405;top:3801;width:7205;height:2" coordorigin="2405,3801" coordsize="7205,2">
              <v:shape style="position:absolute;left:2405;top:3801;width:7205;height:2" coordorigin="2405,3801" coordsize="7205,0" path="m2405,3801l9610,3801e" filled="false" stroked="true" strokeweight=".72pt" strokecolor="#868686">
                <v:path arrowok="t"/>
              </v:shape>
              <v:shape style="position:absolute;left:8668;top:3802;width:310;height:3216" type="#_x0000_t75" stroked="false">
                <v:imagedata r:id="rId21" o:title=""/>
              </v:shape>
            </v:group>
            <v:group style="position:absolute;left:3856;top:3792;width:5133;height:3237" coordorigin="3856,3792" coordsize="5133,3237">
              <v:shape style="position:absolute;left:3856;top:3792;width:5133;height:3237" coordorigin="3856,3792" coordsize="5133,3237" path="m4181,6135l3860,6135,3856,6140,3856,7024,3860,7028,4181,7028,4186,7024,4186,7018,3876,7018,3865,7009,3876,7009,3876,6156,3865,6156,3876,6146,4186,6146,4186,6140,4181,6135xe" filled="true" fillcolor="#ff0000" stroked="false">
                <v:path arrowok="t"/>
                <v:fill type="solid"/>
              </v:shape>
              <v:shape style="position:absolute;left:3856;top:3792;width:5133;height:3237" coordorigin="3856,3792" coordsize="5133,3237" path="m3876,7009l3865,7009,3876,7018,3876,7009xe" filled="true" fillcolor="#ff0000" stroked="false">
                <v:path arrowok="t"/>
                <v:fill type="solid"/>
              </v:shape>
              <v:shape style="position:absolute;left:3856;top:3792;width:5133;height:3237" coordorigin="3856,3792" coordsize="5133,3237" path="m4165,7009l3876,7009,3876,7018,4165,7018,4165,7009xe" filled="true" fillcolor="#ff0000" stroked="false">
                <v:path arrowok="t"/>
                <v:fill type="solid"/>
              </v:shape>
              <v:shape style="position:absolute;left:3856;top:3792;width:5133;height:3237" coordorigin="3856,3792" coordsize="5133,3237" path="m4165,6146l4165,7018,4175,7009,4186,7009,4186,6156,4175,6156,4165,6146xe" filled="true" fillcolor="#ff0000" stroked="false">
                <v:path arrowok="t"/>
                <v:fill type="solid"/>
              </v:shape>
              <v:shape style="position:absolute;left:3856;top:3792;width:5133;height:3237" coordorigin="3856,3792" coordsize="5133,3237" path="m4186,7009l4175,7009,4165,7018,4186,7018,4186,7009xe" filled="true" fillcolor="#ff0000" stroked="false">
                <v:path arrowok="t"/>
                <v:fill type="solid"/>
              </v:shape>
              <v:shape style="position:absolute;left:3856;top:3792;width:5133;height:3237" coordorigin="3856,3792" coordsize="5133,3237" path="m3876,6146l3865,6156,3876,6156,3876,6146xe" filled="true" fillcolor="#ff0000" stroked="false">
                <v:path arrowok="t"/>
                <v:fill type="solid"/>
              </v:shape>
              <v:shape style="position:absolute;left:3856;top:3792;width:5133;height:3237" coordorigin="3856,3792" coordsize="5133,3237" path="m4165,6146l3876,6146,3876,6156,4165,6156,4165,6146xe" filled="true" fillcolor="#ff0000" stroked="false">
                <v:path arrowok="t"/>
                <v:fill type="solid"/>
              </v:shape>
              <v:shape style="position:absolute;left:3856;top:3792;width:5133;height:3237" coordorigin="3856,3792" coordsize="5133,3237" path="m4186,6146l4165,6146,4175,6156,4186,6156,4186,6146xe" filled="true" fillcolor="#ff0000" stroked="false">
                <v:path arrowok="t"/>
                <v:fill type="solid"/>
              </v:shape>
              <v:shape style="position:absolute;left:3856;top:3792;width:5133;height:3237" coordorigin="3856,3792" coordsize="5133,3237" path="m6582,4664l6262,4664,6257,4669,6257,7024,6262,7028,6582,7028,6587,7024,6587,7018,6277,7018,6266,7009,6277,7009,6277,4684,6266,4684,6277,4675,6587,4675,6587,4669,6582,4664xe" filled="true" fillcolor="#ff0000" stroked="false">
                <v:path arrowok="t"/>
                <v:fill type="solid"/>
              </v:shape>
              <v:shape style="position:absolute;left:3856;top:3792;width:5133;height:3237" coordorigin="3856,3792" coordsize="5133,3237" path="m6277,7009l6266,7009,6277,7018,6277,7009xe" filled="true" fillcolor="#ff0000" stroked="false">
                <v:path arrowok="t"/>
                <v:fill type="solid"/>
              </v:shape>
              <v:shape style="position:absolute;left:3856;top:3792;width:5133;height:3237" coordorigin="3856,3792" coordsize="5133,3237" path="m6566,7009l6277,7009,6277,7018,6566,7018,6566,7009xe" filled="true" fillcolor="#ff0000" stroked="false">
                <v:path arrowok="t"/>
                <v:fill type="solid"/>
              </v:shape>
              <v:shape style="position:absolute;left:3856;top:3792;width:5133;height:3237" coordorigin="3856,3792" coordsize="5133,3237" path="m6566,4675l6566,7018,6576,7009,6587,7009,6587,4684,6576,4684,6566,4675xe" filled="true" fillcolor="#ff0000" stroked="false">
                <v:path arrowok="t"/>
                <v:fill type="solid"/>
              </v:shape>
              <v:shape style="position:absolute;left:3856;top:3792;width:5133;height:3237" coordorigin="3856,3792" coordsize="5133,3237" path="m6587,7009l6576,7009,6566,7018,6587,7018,6587,7009xe" filled="true" fillcolor="#ff0000" stroked="false">
                <v:path arrowok="t"/>
                <v:fill type="solid"/>
              </v:shape>
              <v:shape style="position:absolute;left:3856;top:3792;width:5133;height:3237" coordorigin="3856,3792" coordsize="5133,3237" path="m6277,4675l6266,4684,6277,4684,6277,4675xe" filled="true" fillcolor="#ff0000" stroked="false">
                <v:path arrowok="t"/>
                <v:fill type="solid"/>
              </v:shape>
              <v:shape style="position:absolute;left:3856;top:3792;width:5133;height:3237" coordorigin="3856,3792" coordsize="5133,3237" path="m6566,4675l6277,4675,6277,4684,6566,4684,6566,4675xe" filled="true" fillcolor="#ff0000" stroked="false">
                <v:path arrowok="t"/>
                <v:fill type="solid"/>
              </v:shape>
              <v:shape style="position:absolute;left:3856;top:3792;width:5133;height:3237" coordorigin="3856,3792" coordsize="5133,3237" path="m6587,4675l6566,4675,6576,4684,6587,4684,6587,4675xe" filled="true" fillcolor="#ff0000" stroked="false">
                <v:path arrowok="t"/>
                <v:fill type="solid"/>
              </v:shape>
              <v:shape style="position:absolute;left:3856;top:3792;width:5133;height:3237" coordorigin="3856,3792" coordsize="5133,3237" path="m8983,3792l8663,3792,8658,3796,8658,7024,8663,7028,8983,7028,8988,7024,8988,7018,8678,7018,8668,7009,8678,7009,8678,3812,8668,3812,8678,3802,8988,3802,8988,3796,8983,3792xe" filled="true" fillcolor="#ff0000" stroked="false">
                <v:path arrowok="t"/>
                <v:fill type="solid"/>
              </v:shape>
              <v:shape style="position:absolute;left:3856;top:3792;width:5133;height:3237" coordorigin="3856,3792" coordsize="5133,3237" path="m8678,7009l8668,7009,8678,7018,8678,7009xe" filled="true" fillcolor="#ff0000" stroked="false">
                <v:path arrowok="t"/>
                <v:fill type="solid"/>
              </v:shape>
              <v:shape style="position:absolute;left:3856;top:3792;width:5133;height:3237" coordorigin="3856,3792" coordsize="5133,3237" path="m8968,7009l8678,7009,8678,7018,8968,7018,8968,7009xe" filled="true" fillcolor="#ff0000" stroked="false">
                <v:path arrowok="t"/>
                <v:fill type="solid"/>
              </v:shape>
              <v:shape style="position:absolute;left:3856;top:3792;width:5133;height:3237" coordorigin="3856,3792" coordsize="5133,3237" path="m8968,3802l8968,7018,8977,7009,8988,7009,8988,3812,8977,3812,8968,3802xe" filled="true" fillcolor="#ff0000" stroked="false">
                <v:path arrowok="t"/>
                <v:fill type="solid"/>
              </v:shape>
              <v:shape style="position:absolute;left:3856;top:3792;width:5133;height:3237" coordorigin="3856,3792" coordsize="5133,3237" path="m8988,7009l8977,7009,8968,7018,8988,7018,8988,7009xe" filled="true" fillcolor="#ff0000" stroked="false">
                <v:path arrowok="t"/>
                <v:fill type="solid"/>
              </v:shape>
              <v:shape style="position:absolute;left:3856;top:3792;width:5133;height:3237" coordorigin="3856,3792" coordsize="5133,3237" path="m8678,3802l8668,3812,8678,3812,8678,3802xe" filled="true" fillcolor="#ff0000" stroked="false">
                <v:path arrowok="t"/>
                <v:fill type="solid"/>
              </v:shape>
              <v:shape style="position:absolute;left:3856;top:3792;width:5133;height:3237" coordorigin="3856,3792" coordsize="5133,3237" path="m8968,3802l8678,3802,8678,3812,8968,3812,8968,3802xe" filled="true" fillcolor="#ff0000" stroked="false">
                <v:path arrowok="t"/>
                <v:fill type="solid"/>
              </v:shape>
              <v:shape style="position:absolute;left:3856;top:3792;width:5133;height:3237" coordorigin="3856,3792" coordsize="5133,3237" path="m8988,3802l8968,3802,8977,3812,8988,3812,8988,3802xe" filled="true" fillcolor="#ff0000" stroked="false">
                <v:path arrowok="t"/>
                <v:fill type="solid"/>
              </v:shape>
            </v:group>
            <v:group style="position:absolute;left:4279;top:6190;width:310;height:827" coordorigin="4279,6190" coordsize="310,827">
              <v:shape style="position:absolute;left:4279;top:6190;width:310;height:827" coordorigin="4279,6190" coordsize="310,827" path="m4589,6190l4279,6190,4279,7017,4589,7017,4589,6190xe" filled="true" fillcolor="#ff0000" stroked="false">
                <v:path arrowok="t"/>
                <v:fill type="solid"/>
              </v:shape>
            </v:group>
            <v:group style="position:absolute;left:6680;top:4812;width:310;height:2206" coordorigin="6680,4812" coordsize="310,2206">
              <v:shape style="position:absolute;left:6680;top:4812;width:310;height:2206" coordorigin="6680,4812" coordsize="310,2206" path="m6990,4812l6680,4812,6680,7017,6990,7017,6990,4812xe" filled="true" fillcolor="#ff0000" stroked="false">
                <v:path arrowok="t"/>
                <v:fill type="solid"/>
              </v:shape>
            </v:group>
            <v:group style="position:absolute;left:9391;top:6099;width:219;height:2" coordorigin="9391,6099" coordsize="219,2">
              <v:shape style="position:absolute;left:9391;top:6099;width:219;height:2" coordorigin="9391,6099" coordsize="219,0" path="m9391,6099l9610,6099e" filled="false" stroked="true" strokeweight=".72pt" strokecolor="#868686">
                <v:path arrowok="t"/>
              </v:shape>
            </v:group>
            <v:group style="position:absolute;left:9391;top:5640;width:219;height:2" coordorigin="9391,5640" coordsize="219,2">
              <v:shape style="position:absolute;left:9391;top:5640;width:219;height:2" coordorigin="9391,5640" coordsize="219,0" path="m9391,5640l9610,5640e" filled="false" stroked="true" strokeweight=".72003pt" strokecolor="#868686">
                <v:path arrowok="t"/>
              </v:shape>
            </v:group>
            <v:group style="position:absolute;left:9391;top:5180;width:219;height:2" coordorigin="9391,5180" coordsize="219,2">
              <v:shape style="position:absolute;left:9391;top:5180;width:219;height:2" coordorigin="9391,5180" coordsize="219,0" path="m9391,5180l9610,5180e" filled="false" stroked="true" strokeweight=".72pt" strokecolor="#868686">
                <v:path arrowok="t"/>
              </v:shape>
            </v:group>
            <v:group style="position:absolute;left:9391;top:4720;width:219;height:2" coordorigin="9391,4720" coordsize="219,2">
              <v:shape style="position:absolute;left:9391;top:4720;width:219;height:2" coordorigin="9391,4720" coordsize="219,0" path="m9391,4720l9610,4720e" filled="false" stroked="true" strokeweight=".72pt" strokecolor="#868686">
                <v:path arrowok="t"/>
              </v:shape>
            </v:group>
            <v:group style="position:absolute;left:9391;top:4261;width:219;height:2" coordorigin="9391,4261" coordsize="219,2">
              <v:shape style="position:absolute;left:9391;top:4261;width:219;height:2" coordorigin="9391,4261" coordsize="219,0" path="m9391,4261l9610,4261e" filled="false" stroked="true" strokeweight=".71997pt" strokecolor="#868686">
                <v:path arrowok="t"/>
              </v:shape>
            </v:group>
            <v:group style="position:absolute;left:9083;top:3985;width:309;height:3033" coordorigin="9083,3985" coordsize="309,3033">
              <v:shape style="position:absolute;left:9083;top:3985;width:309;height:3033" coordorigin="9083,3985" coordsize="309,3033" path="m9391,3985l9083,3985,9083,7017,9391,7017,9391,3985xe" filled="true" fillcolor="#ff0000" stroked="false">
                <v:path arrowok="t"/>
                <v:fill type="solid"/>
              </v:shape>
            </v:group>
            <v:group style="position:absolute;left:2405;top:3342;width:7205;height:2" coordorigin="2405,3342" coordsize="7205,2">
              <v:shape style="position:absolute;left:2405;top:3342;width:7205;height:2" coordorigin="2405,3342" coordsize="7205,0" path="m2405,3342l9610,3342e" filled="false" stroked="true" strokeweight=".72pt" strokecolor="#868686">
                <v:path arrowok="t"/>
              </v:shape>
            </v:group>
            <v:group style="position:absolute;left:2405;top:3342;width:2;height:3740" coordorigin="2405,3342" coordsize="2,3740">
              <v:shape style="position:absolute;left:2405;top:3342;width:2;height:3740" coordorigin="2405,3342" coordsize="0,3740" path="m2405,3342l2405,7081e" filled="false" stroked="true" strokeweight=".72pt" strokecolor="#868686">
                <v:path arrowok="t"/>
              </v:shape>
            </v:group>
            <v:group style="position:absolute;left:2341;top:7017;width:64;height:2" coordorigin="2341,7017" coordsize="64,2">
              <v:shape style="position:absolute;left:2341;top:7017;width:64;height:2" coordorigin="2341,7017" coordsize="64,0" path="m2341,7017l2405,7017e" filled="false" stroked="true" strokeweight=".72pt" strokecolor="#868686">
                <v:path arrowok="t"/>
              </v:shape>
            </v:group>
            <v:group style="position:absolute;left:2341;top:6559;width:64;height:2" coordorigin="2341,6559" coordsize="64,2">
              <v:shape style="position:absolute;left:2341;top:6559;width:64;height:2" coordorigin="2341,6559" coordsize="64,0" path="m2341,6559l2405,6559e" filled="false" stroked="true" strokeweight=".72pt" strokecolor="#868686">
                <v:path arrowok="t"/>
              </v:shape>
            </v:group>
            <v:group style="position:absolute;left:2341;top:6099;width:64;height:2" coordorigin="2341,6099" coordsize="64,2">
              <v:shape style="position:absolute;left:2341;top:6099;width:64;height:2" coordorigin="2341,6099" coordsize="64,0" path="m2341,6099l2405,6099e" filled="false" stroked="true" strokeweight=".72pt" strokecolor="#868686">
                <v:path arrowok="t"/>
              </v:shape>
            </v:group>
            <v:group style="position:absolute;left:2341;top:5640;width:64;height:2" coordorigin="2341,5640" coordsize="64,2">
              <v:shape style="position:absolute;left:2341;top:5640;width:64;height:2" coordorigin="2341,5640" coordsize="64,0" path="m2341,5640l2405,5640e" filled="false" stroked="true" strokeweight=".72003pt" strokecolor="#868686">
                <v:path arrowok="t"/>
              </v:shape>
            </v:group>
            <v:group style="position:absolute;left:2341;top:5180;width:64;height:2" coordorigin="2341,5180" coordsize="64,2">
              <v:shape style="position:absolute;left:2341;top:5180;width:64;height:2" coordorigin="2341,5180" coordsize="64,0" path="m2341,5180l2405,5180e" filled="false" stroked="true" strokeweight=".72pt" strokecolor="#868686">
                <v:path arrowok="t"/>
              </v:shape>
            </v:group>
            <v:group style="position:absolute;left:2341;top:4720;width:64;height:2" coordorigin="2341,4720" coordsize="64,2">
              <v:shape style="position:absolute;left:2341;top:4720;width:64;height:2" coordorigin="2341,4720" coordsize="64,0" path="m2341,4720l2405,4720e" filled="false" stroked="true" strokeweight=".72pt" strokecolor="#868686">
                <v:path arrowok="t"/>
              </v:shape>
            </v:group>
            <v:group style="position:absolute;left:2341;top:4261;width:64;height:2" coordorigin="2341,4261" coordsize="64,2">
              <v:shape style="position:absolute;left:2341;top:4261;width:64;height:2" coordorigin="2341,4261" coordsize="64,0" path="m2341,4261l2405,4261e" filled="false" stroked="true" strokeweight=".71997pt" strokecolor="#868686">
                <v:path arrowok="t"/>
              </v:shape>
            </v:group>
            <v:group style="position:absolute;left:2341;top:3801;width:64;height:2" coordorigin="2341,3801" coordsize="64,2">
              <v:shape style="position:absolute;left:2341;top:3801;width:64;height:2" coordorigin="2341,3801" coordsize="64,0" path="m2341,3801l2405,3801e" filled="false" stroked="true" strokeweight=".72pt" strokecolor="#868686">
                <v:path arrowok="t"/>
              </v:shape>
            </v:group>
            <v:group style="position:absolute;left:2341;top:3342;width:64;height:2" coordorigin="2341,3342" coordsize="64,2">
              <v:shape style="position:absolute;left:2341;top:3342;width:64;height:2" coordorigin="2341,3342" coordsize="64,0" path="m2341,3342l2405,3342e" filled="false" stroked="true" strokeweight=".72pt" strokecolor="#868686">
                <v:path arrowok="t"/>
              </v:shape>
            </v:group>
            <v:group style="position:absolute;left:2405;top:7017;width:7205;height:2" coordorigin="2405,7017" coordsize="7205,2">
              <v:shape style="position:absolute;left:2405;top:7017;width:7205;height:2" coordorigin="2405,7017" coordsize="7205,0" path="m2405,7017l9610,7017e" filled="false" stroked="true" strokeweight=".72pt" strokecolor="#868686">
                <v:path arrowok="t"/>
              </v:shape>
            </v:group>
            <v:group style="position:absolute;left:4799;top:7049;width:15;height:2" coordorigin="4799,7049" coordsize="15,2">
              <v:shape style="position:absolute;left:4799;top:7049;width:15;height:2" coordorigin="4799,7049" coordsize="15,0" path="m4799,7049l4813,7049e" filled="false" stroked="true" strokeweight="3.18pt" strokecolor="#868686">
                <v:path arrowok="t"/>
              </v:shape>
            </v:group>
            <v:group style="position:absolute;left:7201;top:7049;width:15;height:2" coordorigin="7201,7049" coordsize="15,2">
              <v:shape style="position:absolute;left:7201;top:7049;width:15;height:2" coordorigin="7201,7049" coordsize="15,0" path="m7201,7049l7216,7049e" filled="false" stroked="true" strokeweight="3.18pt" strokecolor="#868686">
                <v:path arrowok="t"/>
              </v:shape>
            </v:group>
            <v:group style="position:absolute;left:9602;top:7049;width:15;height:2" coordorigin="9602,7049" coordsize="15,2">
              <v:shape style="position:absolute;left:9602;top:7049;width:15;height:2" coordorigin="9602,7049" coordsize="15,0" path="m9602,7049l9617,7049e" filled="false" stroked="true" strokeweight="3.18pt" strokecolor="#868686">
                <v:path arrowok="t"/>
              </v:shape>
              <v:shape style="position:absolute;left:9655;top:4556;width:110;height:110" type="#_x0000_t75" stroked="false">
                <v:imagedata r:id="rId22" o:title=""/>
              </v:shape>
            </v:group>
            <v:group style="position:absolute;left:9646;top:4546;width:130;height:130" coordorigin="9646,4546" coordsize="130,130">
              <v:shape style="position:absolute;left:9646;top:4546;width:130;height:130" coordorigin="9646,4546" coordsize="130,130" path="m9770,4546l9649,4546,9646,4551,9646,4672,9649,4676,9770,4676,9775,4672,9775,4666,9665,4666,9655,4657,9665,4657,9665,4567,9655,4567,9665,4556,9775,4556,9775,4551,9770,4546xe" filled="true" fillcolor="#4f81bd" stroked="false">
                <v:path arrowok="t"/>
                <v:fill type="solid"/>
              </v:shape>
              <v:shape style="position:absolute;left:9646;top:4546;width:130;height:130" coordorigin="9646,4546" coordsize="130,130" path="m9665,4657l9655,4657,9665,4666,9665,4657xe" filled="true" fillcolor="#4f81bd" stroked="false">
                <v:path arrowok="t"/>
                <v:fill type="solid"/>
              </v:shape>
              <v:shape style="position:absolute;left:9646;top:4546;width:130;height:130" coordorigin="9646,4546" coordsize="130,130" path="m9755,4657l9665,4657,9665,4666,9755,4666,9755,4657xe" filled="true" fillcolor="#4f81bd" stroked="false">
                <v:path arrowok="t"/>
                <v:fill type="solid"/>
              </v:shape>
              <v:shape style="position:absolute;left:9646;top:4546;width:130;height:130" coordorigin="9646,4546" coordsize="130,130" path="m9755,4556l9755,4666,9766,4657,9775,4657,9775,4567,9766,4567,9755,4556xe" filled="true" fillcolor="#4f81bd" stroked="false">
                <v:path arrowok="t"/>
                <v:fill type="solid"/>
              </v:shape>
              <v:shape style="position:absolute;left:9646;top:4546;width:130;height:130" coordorigin="9646,4546" coordsize="130,130" path="m9775,4657l9766,4657,9755,4666,9775,4666,9775,4657xe" filled="true" fillcolor="#4f81bd" stroked="false">
                <v:path arrowok="t"/>
                <v:fill type="solid"/>
              </v:shape>
              <v:shape style="position:absolute;left:9646;top:4546;width:130;height:130" coordorigin="9646,4546" coordsize="130,130" path="m9665,4556l9655,4567,9665,4567,9665,4556xe" filled="true" fillcolor="#4f81bd" stroked="false">
                <v:path arrowok="t"/>
                <v:fill type="solid"/>
              </v:shape>
              <v:shape style="position:absolute;left:9646;top:4546;width:130;height:130" coordorigin="9646,4546" coordsize="130,130" path="m9755,4556l9665,4556,9665,4567,9755,4567,9755,4556xe" filled="true" fillcolor="#4f81bd" stroked="false">
                <v:path arrowok="t"/>
                <v:fill type="solid"/>
              </v:shape>
              <v:shape style="position:absolute;left:9646;top:4546;width:130;height:130" coordorigin="9646,4546" coordsize="130,130" path="m9775,4556l9755,4556,9766,4567,9775,4567,9775,4556xe" filled="true" fillcolor="#4f81bd" stroked="false">
                <v:path arrowok="t"/>
                <v:fill type="solid"/>
              </v:shape>
              <v:shape style="position:absolute;left:9655;top:4918;width:110;height:109" type="#_x0000_t75" stroked="false">
                <v:imagedata r:id="rId23" o:title=""/>
              </v:shape>
            </v:group>
            <v:group style="position:absolute;left:9648;top:4910;width:125;height:126" coordorigin="9648,4910" coordsize="125,126">
              <v:shape style="position:absolute;left:9648;top:4910;width:125;height:126" coordorigin="9648,4910" coordsize="125,126" path="m9769,4910l9652,4910,9648,4914,9648,5032,9652,5036,9769,5036,9773,5032,9773,5028,9662,5028,9655,5020,9662,5020,9662,4926,9655,4926,9662,4918,9773,4918,9773,4914,9769,4910xe" filled="true" fillcolor="#00b050" stroked="false">
                <v:path arrowok="t"/>
                <v:fill type="solid"/>
              </v:shape>
              <v:shape style="position:absolute;left:9648;top:4910;width:125;height:126" coordorigin="9648,4910" coordsize="125,126" path="m9662,5020l9655,5020,9662,5028,9662,5020xe" filled="true" fillcolor="#00b050" stroked="false">
                <v:path arrowok="t"/>
                <v:fill type="solid"/>
              </v:shape>
              <v:shape style="position:absolute;left:9648;top:4910;width:125;height:126" coordorigin="9648,4910" coordsize="125,126" path="m9757,5020l9662,5020,9662,5028,9757,5028,9757,5020xe" filled="true" fillcolor="#00b050" stroked="false">
                <v:path arrowok="t"/>
                <v:fill type="solid"/>
              </v:shape>
              <v:shape style="position:absolute;left:9648;top:4910;width:125;height:126" coordorigin="9648,4910" coordsize="125,126" path="m9757,4918l9757,5028,9766,5020,9773,5020,9773,4926,9766,4926,9757,4918xe" filled="true" fillcolor="#00b050" stroked="false">
                <v:path arrowok="t"/>
                <v:fill type="solid"/>
              </v:shape>
              <v:shape style="position:absolute;left:9648;top:4910;width:125;height:126" coordorigin="9648,4910" coordsize="125,126" path="m9773,5020l9766,5020,9757,5028,9773,5028,9773,5020xe" filled="true" fillcolor="#00b050" stroked="false">
                <v:path arrowok="t"/>
                <v:fill type="solid"/>
              </v:shape>
              <v:shape style="position:absolute;left:9648;top:4910;width:125;height:126" coordorigin="9648,4910" coordsize="125,126" path="m9662,4918l9655,4926,9662,4926,9662,4918xe" filled="true" fillcolor="#00b050" stroked="false">
                <v:path arrowok="t"/>
                <v:fill type="solid"/>
              </v:shape>
              <v:shape style="position:absolute;left:9648;top:4910;width:125;height:126" coordorigin="9648,4910" coordsize="125,126" path="m9757,4918l9662,4918,9662,4926,9757,4926,9757,4918xe" filled="true" fillcolor="#00b050" stroked="false">
                <v:path arrowok="t"/>
                <v:fill type="solid"/>
              </v:shape>
              <v:shape style="position:absolute;left:9648;top:4910;width:125;height:126" coordorigin="9648,4910" coordsize="125,126" path="m9773,4918l9757,4918,9766,4926,9773,4926,9773,4918xe" filled="true" fillcolor="#00b050" stroked="false">
                <v:path arrowok="t"/>
                <v:fill type="solid"/>
              </v:shape>
              <v:shape style="position:absolute;left:9655;top:5280;width:110;height:110" type="#_x0000_t75" stroked="false">
                <v:imagedata r:id="rId24" o:title=""/>
              </v:shape>
            </v:group>
            <v:group style="position:absolute;left:9648;top:5272;width:125;height:125" coordorigin="9648,5272" coordsize="125,125">
              <v:shape style="position:absolute;left:9648;top:5272;width:125;height:125" coordorigin="9648,5272" coordsize="125,125" path="m9769,5272l9652,5272,9648,5276,9648,5394,9652,5397,9769,5397,9773,5394,9773,5390,9662,5390,9655,5382,9662,5382,9662,5287,9655,5287,9662,5280,9773,5280,9773,5276,9769,5272xe" filled="true" fillcolor="#ffc000" stroked="false">
                <v:path arrowok="t"/>
                <v:fill type="solid"/>
              </v:shape>
              <v:shape style="position:absolute;left:9648;top:5272;width:125;height:125" coordorigin="9648,5272" coordsize="125,125" path="m9662,5382l9655,5382,9662,5390,9662,5382xe" filled="true" fillcolor="#ffc000" stroked="false">
                <v:path arrowok="t"/>
                <v:fill type="solid"/>
              </v:shape>
              <v:shape style="position:absolute;left:9648;top:5272;width:125;height:125" coordorigin="9648,5272" coordsize="125,125" path="m9757,5382l9662,5382,9662,5390,9757,5390,9757,5382xe" filled="true" fillcolor="#ffc000" stroked="false">
                <v:path arrowok="t"/>
                <v:fill type="solid"/>
              </v:shape>
              <v:shape style="position:absolute;left:9648;top:5272;width:125;height:125" coordorigin="9648,5272" coordsize="125,125" path="m9757,5280l9757,5390,9766,5382,9773,5382,9773,5287,9766,5287,9757,5280xe" filled="true" fillcolor="#ffc000" stroked="false">
                <v:path arrowok="t"/>
                <v:fill type="solid"/>
              </v:shape>
              <v:shape style="position:absolute;left:9648;top:5272;width:125;height:125" coordorigin="9648,5272" coordsize="125,125" path="m9773,5382l9766,5382,9757,5390,9773,5390,9773,5382xe" filled="true" fillcolor="#ffc000" stroked="false">
                <v:path arrowok="t"/>
                <v:fill type="solid"/>
              </v:shape>
              <v:shape style="position:absolute;left:9648;top:5272;width:125;height:125" coordorigin="9648,5272" coordsize="125,125" path="m9662,5280l9655,5287,9662,5287,9662,5280xe" filled="true" fillcolor="#ffc000" stroked="false">
                <v:path arrowok="t"/>
                <v:fill type="solid"/>
              </v:shape>
              <v:shape style="position:absolute;left:9648;top:5272;width:125;height:125" coordorigin="9648,5272" coordsize="125,125" path="m9757,5280l9662,5280,9662,5287,9757,5287,9757,5280xe" filled="true" fillcolor="#ffc000" stroked="false">
                <v:path arrowok="t"/>
                <v:fill type="solid"/>
              </v:shape>
              <v:shape style="position:absolute;left:9648;top:5272;width:125;height:125" coordorigin="9648,5272" coordsize="125,125" path="m9773,5280l9757,5280,9766,5287,9773,5287,9773,5280xe" filled="true" fillcolor="#ffc000" stroked="false">
                <v:path arrowok="t"/>
                <v:fill type="solid"/>
              </v:shape>
              <v:shape style="position:absolute;left:9655;top:5642;width:110;height:109" type="#_x0000_t75" stroked="false">
                <v:imagedata r:id="rId25" o:title=""/>
              </v:shape>
            </v:group>
            <v:group style="position:absolute;left:9646;top:5631;width:130;height:130" coordorigin="9646,5631" coordsize="130,130">
              <v:shape style="position:absolute;left:9646;top:5631;width:130;height:130" coordorigin="9646,5631" coordsize="130,130" path="m9770,5631l9649,5631,9646,5636,9646,5757,9649,5761,9770,5761,9775,5757,9775,5751,9665,5751,9655,5742,9665,5742,9665,5652,9655,5652,9665,5642,9775,5642,9775,5636,9770,5631xe" filled="true" fillcolor="#ff0000" stroked="false">
                <v:path arrowok="t"/>
                <v:fill type="solid"/>
              </v:shape>
              <v:shape style="position:absolute;left:9646;top:5631;width:130;height:130" coordorigin="9646,5631" coordsize="130,130" path="m9665,5742l9655,5742,9665,5751,9665,5742xe" filled="true" fillcolor="#ff0000" stroked="false">
                <v:path arrowok="t"/>
                <v:fill type="solid"/>
              </v:shape>
              <v:shape style="position:absolute;left:9646;top:5631;width:130;height:130" coordorigin="9646,5631" coordsize="130,130" path="m9755,5742l9665,5742,9665,5751,9755,5751,9755,5742xe" filled="true" fillcolor="#ff0000" stroked="false">
                <v:path arrowok="t"/>
                <v:fill type="solid"/>
              </v:shape>
              <v:shape style="position:absolute;left:9646;top:5631;width:130;height:130" coordorigin="9646,5631" coordsize="130,130" path="m9755,5642l9755,5751,9766,5742,9775,5742,9775,5652,9766,5652,9755,5642xe" filled="true" fillcolor="#ff0000" stroked="false">
                <v:path arrowok="t"/>
                <v:fill type="solid"/>
              </v:shape>
              <v:shape style="position:absolute;left:9646;top:5631;width:130;height:130" coordorigin="9646,5631" coordsize="130,130" path="m9775,5742l9766,5742,9755,5751,9775,5751,9775,5742xe" filled="true" fillcolor="#ff0000" stroked="false">
                <v:path arrowok="t"/>
                <v:fill type="solid"/>
              </v:shape>
              <v:shape style="position:absolute;left:9646;top:5631;width:130;height:130" coordorigin="9646,5631" coordsize="130,130" path="m9665,5642l9655,5652,9665,5652,9665,5642xe" filled="true" fillcolor="#ff0000" stroked="false">
                <v:path arrowok="t"/>
                <v:fill type="solid"/>
              </v:shape>
              <v:shape style="position:absolute;left:9646;top:5631;width:130;height:130" coordorigin="9646,5631" coordsize="130,130" path="m9755,5642l9665,5642,9665,5652,9755,5652,9755,5642xe" filled="true" fillcolor="#ff0000" stroked="false">
                <v:path arrowok="t"/>
                <v:fill type="solid"/>
              </v:shape>
              <v:shape style="position:absolute;left:9646;top:5631;width:130;height:130" coordorigin="9646,5631" coordsize="130,130" path="m9775,5642l9755,5642,9766,5652,9775,5652,9775,5642xe" filled="true" fillcolor="#ff0000" stroked="false">
                <v:path arrowok="t"/>
                <v:fill type="solid"/>
              </v:shape>
            </v:group>
            <v:group style="position:absolute;left:9655;top:6002;width:110;height:111" coordorigin="9655,6002" coordsize="110,111">
              <v:shape style="position:absolute;left:9655;top:6002;width:110;height:111" coordorigin="9655,6002" coordsize="110,111" path="m9655,6112l9764,6112,9764,6002,9655,6002,9655,6112xe" filled="true" fillcolor="#ff0000" stroked="false">
                <v:path arrowok="t"/>
                <v:fill type="solid"/>
              </v:shape>
            </v:group>
            <v:group style="position:absolute;left:1433;top:3194;width:8996;height:4288" coordorigin="1433,3194" coordsize="8996,4288">
              <v:shape style="position:absolute;left:1433;top:3194;width:8996;height:4288" coordorigin="1433,3194" coordsize="8996,4288" path="m10428,3194l1433,3194,1433,7479,1436,7482,10424,7482,10428,7479,10428,7474,1448,7474,1440,7467,1448,7467,1448,3202,1440,3202,1448,3195,10428,3195,10428,3194xe" filled="true" fillcolor="#868686" stroked="false">
                <v:path arrowok="t"/>
                <v:fill type="solid"/>
              </v:shape>
              <v:shape style="position:absolute;left:1433;top:3194;width:8996;height:4288" coordorigin="1433,3194" coordsize="8996,4288" path="m1448,7467l1440,7467,1448,7474,1448,7467xe" filled="true" fillcolor="#868686" stroked="false">
                <v:path arrowok="t"/>
                <v:fill type="solid"/>
              </v:shape>
              <v:shape style="position:absolute;left:1433;top:3194;width:8996;height:4288" coordorigin="1433,3194" coordsize="8996,4288" path="m10414,7467l1448,7467,1448,7474,10414,7474,10414,7467xe" filled="true" fillcolor="#868686" stroked="false">
                <v:path arrowok="t"/>
                <v:fill type="solid"/>
              </v:shape>
              <v:shape style="position:absolute;left:1433;top:3194;width:8996;height:4288" coordorigin="1433,3194" coordsize="8996,4288" path="m10414,3195l10414,7474,10421,7467,10428,7467,10428,3202,10421,3202,10414,3195xe" filled="true" fillcolor="#868686" stroked="false">
                <v:path arrowok="t"/>
                <v:fill type="solid"/>
              </v:shape>
              <v:shape style="position:absolute;left:1433;top:3194;width:8996;height:4288" coordorigin="1433,3194" coordsize="8996,4288" path="m10428,7467l10421,7467,10414,7474,10428,7474,10428,7467xe" filled="true" fillcolor="#868686" stroked="false">
                <v:path arrowok="t"/>
                <v:fill type="solid"/>
              </v:shape>
              <v:shape style="position:absolute;left:1433;top:3194;width:8996;height:4288" coordorigin="1433,3194" coordsize="8996,4288" path="m1448,3195l1440,3202,1448,3202,1448,3195xe" filled="true" fillcolor="#868686" stroked="false">
                <v:path arrowok="t"/>
                <v:fill type="solid"/>
              </v:shape>
              <v:shape style="position:absolute;left:1433;top:3194;width:8996;height:4288" coordorigin="1433,3194" coordsize="8996,4288" path="m10414,3195l1448,3195,1448,3202,10414,3202,10414,3195xe" filled="true" fillcolor="#868686" stroked="false">
                <v:path arrowok="t"/>
                <v:fill type="solid"/>
              </v:shape>
              <v:shape style="position:absolute;left:1433;top:3194;width:8996;height:4288" coordorigin="1433,3194" coordsize="8996,4288" path="m10428,3195l10414,3195,10421,3202,10428,3202,10428,3195xe" filled="true" fillcolor="#868686" stroked="false">
                <v:path arrowok="t"/>
                <v:fill type="solid"/>
              </v:shape>
            </v:group>
            <v:group style="position:absolute;left:1460;top:3715;width:321;height:3280" coordorigin="1460,3715" coordsize="321,3280">
              <v:shape style="position:absolute;left:1460;top:3715;width:321;height:3280" coordorigin="1460,3715" coordsize="321,3280" path="m1460,6994l1781,6994,1781,3715,1460,3715,1460,6994xe" filled="true" fillcolor="#ffffff" stroked="false">
                <v:path arrowok="t"/>
                <v:fill type="solid"/>
              </v:shape>
              <v:shape style="position:absolute;left:1663;top:3249;width:559;height:2958" type="#_x0000_t202" filled="false" stroked="false">
                <v:textbox inset="0,0,0,0">
                  <w:txbxContent>
                    <w:p>
                      <w:pPr>
                        <w:spacing w:line="204" w:lineRule="exact" w:before="0"/>
                        <w:ind w:left="0" w:right="0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w w:val="100"/>
                          <w:sz w:val="20"/>
                        </w:rPr>
                        <w:t>8</w:t>
                      </w:r>
                      <w:r>
                        <w:rPr>
                          <w:rFonts w:ascii="Calibri"/>
                          <w:spacing w:val="-1"/>
                          <w:w w:val="100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spacing w:val="-1"/>
                          <w:w w:val="100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00</w:t>
                      </w:r>
                    </w:p>
                    <w:p>
                      <w:pPr>
                        <w:spacing w:line="240" w:lineRule="auto" w:before="8"/>
                        <w:rPr>
                          <w:rFonts w:ascii="Calibri" w:hAnsi="Calibri" w:cs="Calibri" w:eastAsia="Calibri"/>
                          <w:sz w:val="17"/>
                          <w:szCs w:val="17"/>
                        </w:rPr>
                      </w:pPr>
                    </w:p>
                    <w:p>
                      <w:pPr>
                        <w:spacing w:before="0"/>
                        <w:ind w:left="102" w:right="0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pacing w:val="-1"/>
                          <w:w w:val="100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spacing w:val="-1"/>
                          <w:w w:val="100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00</w:t>
                      </w:r>
                    </w:p>
                    <w:p>
                      <w:pPr>
                        <w:spacing w:line="240" w:lineRule="auto" w:before="8"/>
                        <w:rPr>
                          <w:rFonts w:ascii="Calibri" w:hAnsi="Calibri" w:cs="Calibri" w:eastAsia="Calibri"/>
                          <w:sz w:val="17"/>
                          <w:szCs w:val="17"/>
                        </w:rPr>
                      </w:pPr>
                    </w:p>
                    <w:p>
                      <w:pPr>
                        <w:spacing w:before="0"/>
                        <w:ind w:left="102" w:right="0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pacing w:val="-1"/>
                          <w:w w:val="100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spacing w:val="-1"/>
                          <w:w w:val="100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00</w:t>
                      </w:r>
                    </w:p>
                    <w:p>
                      <w:pPr>
                        <w:spacing w:line="240" w:lineRule="auto" w:before="8"/>
                        <w:rPr>
                          <w:rFonts w:ascii="Calibri" w:hAnsi="Calibri" w:cs="Calibri" w:eastAsia="Calibri"/>
                          <w:sz w:val="17"/>
                          <w:szCs w:val="17"/>
                        </w:rPr>
                      </w:pPr>
                    </w:p>
                    <w:p>
                      <w:pPr>
                        <w:spacing w:before="0"/>
                        <w:ind w:left="102" w:right="0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pacing w:val="-1"/>
                          <w:w w:val="100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spacing w:val="-1"/>
                          <w:w w:val="100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00</w:t>
                      </w:r>
                    </w:p>
                    <w:p>
                      <w:pPr>
                        <w:spacing w:line="240" w:lineRule="auto" w:before="8"/>
                        <w:rPr>
                          <w:rFonts w:ascii="Calibri" w:hAnsi="Calibri" w:cs="Calibri" w:eastAsia="Calibri"/>
                          <w:sz w:val="17"/>
                          <w:szCs w:val="17"/>
                        </w:rPr>
                      </w:pPr>
                    </w:p>
                    <w:p>
                      <w:pPr>
                        <w:spacing w:before="0"/>
                        <w:ind w:left="102" w:right="0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pacing w:val="-1"/>
                          <w:w w:val="100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spacing w:val="-1"/>
                          <w:w w:val="100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00</w:t>
                      </w:r>
                    </w:p>
                    <w:p>
                      <w:pPr>
                        <w:spacing w:line="240" w:lineRule="auto" w:before="8"/>
                        <w:rPr>
                          <w:rFonts w:ascii="Calibri" w:hAnsi="Calibri" w:cs="Calibri" w:eastAsia="Calibri"/>
                          <w:sz w:val="17"/>
                          <w:szCs w:val="17"/>
                        </w:rPr>
                      </w:pPr>
                    </w:p>
                    <w:p>
                      <w:pPr>
                        <w:spacing w:before="0"/>
                        <w:ind w:left="102" w:right="0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pacing w:val="-1"/>
                          <w:w w:val="100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spacing w:val="-1"/>
                          <w:w w:val="100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00</w:t>
                      </w:r>
                    </w:p>
                    <w:p>
                      <w:pPr>
                        <w:spacing w:line="240" w:lineRule="auto" w:before="8"/>
                        <w:rPr>
                          <w:rFonts w:ascii="Calibri" w:hAnsi="Calibri" w:cs="Calibri" w:eastAsia="Calibri"/>
                          <w:sz w:val="17"/>
                          <w:szCs w:val="17"/>
                        </w:rPr>
                      </w:pPr>
                    </w:p>
                    <w:p>
                      <w:pPr>
                        <w:spacing w:line="241" w:lineRule="exact" w:before="0"/>
                        <w:ind w:left="102" w:right="0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pacing w:val="-1"/>
                          <w:w w:val="100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spacing w:val="-1"/>
                          <w:w w:val="100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00</w:t>
                      </w:r>
                    </w:p>
                  </w:txbxContent>
                </v:textbox>
                <w10:wrap type="none"/>
              </v:shape>
              <v:shape style="position:absolute;left:9812;top:4519;width:407;height:1647" type="#_x0000_t202" filled="false" stroked="false">
                <v:textbox inset="0,0,0,0">
                  <w:txbxContent>
                    <w:p>
                      <w:pPr>
                        <w:spacing w:line="204" w:lineRule="exact" w:before="0"/>
                        <w:ind w:left="0" w:right="0" w:firstLine="0"/>
                        <w:jc w:val="left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w w:val="100"/>
                          <w:sz w:val="20"/>
                        </w:rPr>
                        <w:t>2</w:t>
                      </w:r>
                      <w:r>
                        <w:rPr>
                          <w:rFonts w:ascii="Calibri"/>
                          <w:spacing w:val="-1"/>
                          <w:w w:val="100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05</w:t>
                      </w:r>
                    </w:p>
                    <w:p>
                      <w:pPr>
                        <w:spacing w:before="117"/>
                        <w:ind w:left="0" w:right="0" w:firstLine="0"/>
                        <w:jc w:val="left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w w:val="100"/>
                          <w:sz w:val="20"/>
                        </w:rPr>
                        <w:t>2</w:t>
                      </w:r>
                      <w:r>
                        <w:rPr>
                          <w:rFonts w:ascii="Calibri"/>
                          <w:spacing w:val="-1"/>
                          <w:w w:val="100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15</w:t>
                      </w:r>
                    </w:p>
                    <w:p>
                      <w:pPr>
                        <w:spacing w:before="118"/>
                        <w:ind w:left="0" w:right="0" w:firstLine="0"/>
                        <w:jc w:val="left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w w:val="100"/>
                          <w:sz w:val="20"/>
                        </w:rPr>
                        <w:t>2</w:t>
                      </w:r>
                      <w:r>
                        <w:rPr>
                          <w:rFonts w:ascii="Calibri"/>
                          <w:spacing w:val="-1"/>
                          <w:w w:val="100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25</w:t>
                      </w:r>
                    </w:p>
                    <w:p>
                      <w:pPr>
                        <w:spacing w:before="117"/>
                        <w:ind w:left="0" w:right="0" w:firstLine="0"/>
                        <w:jc w:val="left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w w:val="100"/>
                          <w:sz w:val="20"/>
                        </w:rPr>
                        <w:t>2</w:t>
                      </w:r>
                      <w:r>
                        <w:rPr>
                          <w:rFonts w:ascii="Calibri"/>
                          <w:spacing w:val="-1"/>
                          <w:w w:val="100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35</w:t>
                      </w:r>
                    </w:p>
                    <w:p>
                      <w:pPr>
                        <w:spacing w:line="241" w:lineRule="exact" w:before="117"/>
                        <w:ind w:left="0" w:right="0" w:firstLine="0"/>
                        <w:jc w:val="left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pacing w:val="-1"/>
                          <w:w w:val="100"/>
                          <w:sz w:val="20"/>
                        </w:rPr>
                        <w:t>E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O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P</w:t>
                      </w:r>
                    </w:p>
                  </w:txbxContent>
                </v:textbox>
                <w10:wrap type="none"/>
              </v:shape>
              <v:shape style="position:absolute;left:1765;top:6466;width:457;height:660" type="#_x0000_t202" filled="false" stroked="false">
                <v:textbox inset="0,0,0,0">
                  <w:txbxContent>
                    <w:p>
                      <w:pPr>
                        <w:spacing w:line="204" w:lineRule="exact" w:before="0"/>
                        <w:ind w:left="0" w:right="0" w:firstLine="0"/>
                        <w:jc w:val="right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pacing w:val="-1"/>
                          <w:w w:val="100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spacing w:val="-1"/>
                          <w:w w:val="100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00</w:t>
                      </w:r>
                    </w:p>
                    <w:p>
                      <w:pPr>
                        <w:spacing w:line="240" w:lineRule="auto" w:before="8"/>
                        <w:rPr>
                          <w:rFonts w:ascii="Calibri" w:hAnsi="Calibri" w:cs="Calibri" w:eastAsia="Calibri"/>
                          <w:sz w:val="17"/>
                          <w:szCs w:val="17"/>
                        </w:rPr>
                      </w:pPr>
                    </w:p>
                    <w:p>
                      <w:pPr>
                        <w:spacing w:line="241" w:lineRule="exact" w:before="0"/>
                        <w:ind w:left="0" w:right="1" w:firstLine="0"/>
                        <w:jc w:val="right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w w:val="100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  <v:shape style="position:absolute;left:3368;top:7185;width:476;height:201" type="#_x0000_t202" filled="false" stroked="false">
                <v:textbox inset="0,0,0,0">
                  <w:txbxContent>
                    <w:p>
                      <w:pPr>
                        <w:spacing w:line="200" w:lineRule="exact" w:before="0"/>
                        <w:ind w:left="0" w:right="0" w:firstLine="0"/>
                        <w:jc w:val="left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w w:val="100"/>
                          <w:sz w:val="20"/>
                        </w:rPr>
                        <w:t>Plains</w:t>
                      </w:r>
                    </w:p>
                  </w:txbxContent>
                </v:textbox>
                <w10:wrap type="none"/>
              </v:shape>
              <v:shape style="position:absolute;left:5609;top:7185;width:798;height:201" type="#_x0000_t202" filled="false" stroked="false">
                <v:textbox inset="0,0,0,0">
                  <w:txbxContent>
                    <w:p>
                      <w:pPr>
                        <w:spacing w:line="200" w:lineRule="exact" w:before="0"/>
                        <w:ind w:left="0" w:right="0" w:firstLine="0"/>
                        <w:jc w:val="left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pacing w:val="-1"/>
                          <w:w w:val="100"/>
                          <w:sz w:val="20"/>
                        </w:rPr>
                        <w:t>Ridg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e</w:t>
                      </w:r>
                      <w:r>
                        <w:rPr>
                          <w:rFonts w:ascii="Calibri"/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S</w:t>
                      </w:r>
                      <w:r>
                        <w:rPr>
                          <w:rFonts w:ascii="Calibri"/>
                          <w:spacing w:val="-1"/>
                          <w:w w:val="100"/>
                          <w:sz w:val="20"/>
                        </w:rPr>
                        <w:t>A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S</w:t>
                      </w:r>
                    </w:p>
                  </w:txbxContent>
                </v:textbox>
                <w10:wrap type="none"/>
              </v:shape>
              <v:shape style="position:absolute;left:7992;top:7185;width:836;height:201" type="#_x0000_t202" filled="false" stroked="false">
                <v:textbox inset="0,0,0,0">
                  <w:txbxContent>
                    <w:p>
                      <w:pPr>
                        <w:spacing w:line="200" w:lineRule="exact" w:before="0"/>
                        <w:ind w:left="0" w:right="0" w:firstLine="0"/>
                        <w:jc w:val="left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w w:val="100"/>
                          <w:sz w:val="20"/>
                        </w:rPr>
                        <w:t>R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i</w:t>
                      </w:r>
                      <w:r>
                        <w:rPr>
                          <w:rFonts w:ascii="Calibri"/>
                          <w:spacing w:val="-1"/>
                          <w:w w:val="100"/>
                          <w:sz w:val="20"/>
                        </w:rPr>
                        <w:t>d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ge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 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UFA</w:t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74.584999pt;margin-top:211.300644pt;width:12.05pt;height:112.75pt;mso-position-horizontal-relative:page;mso-position-vertical-relative:paragraph;z-index:1240" type="#_x0000_t202" filled="false" stroked="false">
            <v:textbox inset="0,0,0,0" style="layout-flow:vertical;mso-layout-flow-alt:bottom-to-top">
              <w:txbxContent>
                <w:p>
                  <w:pPr>
                    <w:spacing w:line="224" w:lineRule="exact" w:before="0"/>
                    <w:ind w:left="20" w:right="0" w:firstLine="0"/>
                    <w:jc w:val="left"/>
                    <w:rPr>
                      <w:rFonts w:ascii="Calibri" w:hAnsi="Calibri" w:cs="Calibri" w:eastAsia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w w:val="100"/>
                      <w:sz w:val="20"/>
                    </w:rPr>
                    <w:t>Acres</w:t>
                  </w:r>
                  <w:r>
                    <w:rPr>
                      <w:rFonts w:ascii="Calibri"/>
                      <w:spacing w:val="-1"/>
                      <w:sz w:val="20"/>
                    </w:rPr>
                    <w:t> </w:t>
                  </w:r>
                  <w:r>
                    <w:rPr>
                      <w:rFonts w:ascii="Calibri"/>
                      <w:spacing w:val="-1"/>
                      <w:w w:val="100"/>
                      <w:sz w:val="20"/>
                    </w:rPr>
                    <w:t>o</w:t>
                  </w:r>
                  <w:r>
                    <w:rPr>
                      <w:rFonts w:ascii="Calibri"/>
                      <w:w w:val="100"/>
                      <w:sz w:val="20"/>
                    </w:rPr>
                    <w:t>f</w:t>
                  </w:r>
                  <w:r>
                    <w:rPr>
                      <w:rFonts w:ascii="Calibri"/>
                      <w:spacing w:val="-1"/>
                      <w:sz w:val="20"/>
                    </w:rPr>
                    <w:t> </w:t>
                  </w:r>
                  <w:r>
                    <w:rPr>
                      <w:rFonts w:ascii="Calibri"/>
                      <w:spacing w:val="-1"/>
                      <w:w w:val="100"/>
                      <w:sz w:val="20"/>
                    </w:rPr>
                    <w:t>Stres</w:t>
                  </w:r>
                  <w:r>
                    <w:rPr>
                      <w:rFonts w:ascii="Calibri"/>
                      <w:spacing w:val="-2"/>
                      <w:w w:val="100"/>
                      <w:sz w:val="20"/>
                    </w:rPr>
                    <w:t>s</w:t>
                  </w:r>
                  <w:r>
                    <w:rPr>
                      <w:rFonts w:ascii="Calibri"/>
                      <w:spacing w:val="-1"/>
                      <w:w w:val="100"/>
                      <w:sz w:val="20"/>
                    </w:rPr>
                    <w:t>e</w:t>
                  </w:r>
                  <w:r>
                    <w:rPr>
                      <w:rFonts w:ascii="Calibri"/>
                      <w:w w:val="100"/>
                      <w:sz w:val="20"/>
                    </w:rPr>
                    <w:t>d</w:t>
                  </w:r>
                  <w:r>
                    <w:rPr>
                      <w:rFonts w:ascii="Calibri"/>
                      <w:spacing w:val="-1"/>
                      <w:sz w:val="20"/>
                    </w:rPr>
                    <w:t> </w:t>
                  </w:r>
                  <w:r>
                    <w:rPr>
                      <w:rFonts w:ascii="Calibri"/>
                      <w:w w:val="100"/>
                      <w:sz w:val="20"/>
                    </w:rPr>
                    <w:t>Wetla</w:t>
                  </w:r>
                  <w:r>
                    <w:rPr>
                      <w:rFonts w:ascii="Calibri"/>
                      <w:spacing w:val="-2"/>
                      <w:w w:val="100"/>
                      <w:sz w:val="20"/>
                    </w:rPr>
                    <w:t>n</w:t>
                  </w:r>
                  <w:r>
                    <w:rPr>
                      <w:rFonts w:ascii="Calibri"/>
                      <w:w w:val="100"/>
                      <w:sz w:val="20"/>
                    </w:rPr>
                    <w:t>ds</w:t>
                  </w:r>
                </w:p>
              </w:txbxContent>
            </v:textbox>
            <w10:wrap type="none"/>
          </v:shape>
        </w:pict>
      </w:r>
      <w:r>
        <w:rPr/>
        <w:t>Under the modeled 2025, 2035 and EOP simulations, surface water levels at assessed</w:t>
      </w:r>
      <w:r>
        <w:rPr>
          <w:spacing w:val="-17"/>
        </w:rPr>
        <w:t> </w:t>
      </w:r>
      <w:r>
        <w:rPr/>
        <w:t>wetlands</w:t>
      </w:r>
      <w:r>
        <w:rPr>
          <w:spacing w:val="-1"/>
          <w:w w:val="99"/>
        </w:rPr>
        <w:t> </w:t>
      </w:r>
      <w:r>
        <w:rPr/>
        <w:t>decreased substantially from the reference condition, with a corresponding increase in wetland</w:t>
      </w:r>
      <w:r>
        <w:rPr>
          <w:spacing w:val="-21"/>
        </w:rPr>
        <w:t> </w:t>
      </w:r>
      <w:r>
        <w:rPr/>
        <w:t>stress</w:t>
      </w:r>
      <w:r>
        <w:rPr>
          <w:w w:val="99"/>
        </w:rPr>
        <w:t> </w:t>
      </w:r>
      <w:r>
        <w:rPr/>
        <w:t>response. Although water level decreases were projected to occur in the same areas seen in the</w:t>
      </w:r>
      <w:r>
        <w:rPr>
          <w:spacing w:val="-28"/>
        </w:rPr>
        <w:t> </w:t>
      </w:r>
      <w:r>
        <w:rPr/>
        <w:t>2015</w:t>
      </w:r>
      <w:r>
        <w:rPr>
          <w:w w:val="99"/>
        </w:rPr>
        <w:t> </w:t>
      </w:r>
      <w:r>
        <w:rPr/>
        <w:t>simulation, the spatial extent of wetlands that would be stressed under the modeled</w:t>
      </w:r>
      <w:r>
        <w:rPr>
          <w:spacing w:val="-17"/>
        </w:rPr>
        <w:t> </w:t>
      </w:r>
      <w:r>
        <w:rPr/>
        <w:t>conditions</w:t>
      </w:r>
      <w:r>
        <w:rPr>
          <w:spacing w:val="-1"/>
          <w:w w:val="99"/>
        </w:rPr>
        <w:t> </w:t>
      </w:r>
      <w:r>
        <w:rPr/>
        <w:t>increased.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2025</w:t>
      </w:r>
      <w:r>
        <w:rPr>
          <w:spacing w:val="-3"/>
        </w:rPr>
        <w:t> </w:t>
      </w:r>
      <w:r>
        <w:rPr/>
        <w:t>simulation,</w:t>
      </w:r>
      <w:r>
        <w:rPr>
          <w:spacing w:val="-3"/>
        </w:rPr>
        <w:t> </w:t>
      </w:r>
      <w:r>
        <w:rPr/>
        <w:t>surface</w:t>
      </w:r>
      <w:r>
        <w:rPr>
          <w:spacing w:val="-3"/>
        </w:rPr>
        <w:t> </w:t>
      </w:r>
      <w:r>
        <w:rPr/>
        <w:t>water</w:t>
      </w:r>
      <w:r>
        <w:rPr>
          <w:spacing w:val="-3"/>
        </w:rPr>
        <w:t> </w:t>
      </w:r>
      <w:r>
        <w:rPr/>
        <w:t>levels</w:t>
      </w:r>
      <w:r>
        <w:rPr>
          <w:spacing w:val="-3"/>
        </w:rPr>
        <w:t> </w:t>
      </w:r>
      <w:r>
        <w:rPr/>
        <w:t>declined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1</w:t>
      </w:r>
      <w:r>
        <w:rPr>
          <w:spacing w:val="-3"/>
        </w:rPr>
        <w:t> </w:t>
      </w:r>
      <w:r>
        <w:rPr/>
        <w:t>ft.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more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58</w:t>
      </w:r>
      <w:r>
        <w:rPr>
          <w:spacing w:val="-3"/>
        </w:rPr>
        <w:t> </w:t>
      </w:r>
      <w:r>
        <w:rPr/>
        <w:t>assessed</w:t>
      </w:r>
      <w:r>
        <w:rPr>
          <w:spacing w:val="-3"/>
        </w:rPr>
        <w:t> </w:t>
      </w:r>
      <w:r>
        <w:rPr/>
        <w:t>wetlands</w:t>
      </w:r>
      <w:r>
        <w:rPr>
          <w:w w:val="99"/>
        </w:rPr>
        <w:t> </w:t>
      </w:r>
      <w:r>
        <w:rPr/>
        <w:t>(17 percent of wetland assessment sites). The modeled 2035 and EOP conditions showed little</w:t>
      </w:r>
      <w:r>
        <w:rPr>
          <w:w w:val="99"/>
        </w:rPr>
        <w:t> </w:t>
      </w:r>
      <w:r>
        <w:rPr/>
        <w:t>difference in outcomes between the two model runs. In these scenarios, approximately 30 percent</w:t>
      </w:r>
      <w:r>
        <w:rPr>
          <w:spacing w:val="-25"/>
        </w:rPr>
        <w:t> </w:t>
      </w:r>
      <w:r>
        <w:rPr/>
        <w:t>of</w:t>
      </w:r>
      <w:r>
        <w:rPr>
          <w:w w:val="99"/>
        </w:rPr>
        <w:t> </w:t>
      </w:r>
      <w:r>
        <w:rPr/>
        <w:t>assessed wetlands had surface water levels lowered 0.2 to 1.0 ft. (as compared to the</w:t>
      </w:r>
      <w:r>
        <w:rPr>
          <w:spacing w:val="-19"/>
        </w:rPr>
        <w:t> </w:t>
      </w:r>
      <w:r>
        <w:rPr/>
        <w:t>reference</w:t>
      </w:r>
      <w:r>
        <w:rPr>
          <w:w w:val="99"/>
        </w:rPr>
        <w:t> </w:t>
      </w:r>
      <w:r>
        <w:rPr/>
        <w:t>condition) and approximately one quarter of assessed wetlands (40</w:t>
      </w:r>
      <w:r>
        <w:rPr>
          <w:rFonts w:ascii="Calibri" w:hAnsi="Calibri" w:cs="Calibri" w:eastAsia="Calibri"/>
        </w:rPr>
        <w:t>‐</w:t>
      </w:r>
      <w:r>
        <w:rPr/>
        <w:t>50 sites) had surface water</w:t>
      </w:r>
      <w:r>
        <w:rPr>
          <w:spacing w:val="-22"/>
        </w:rPr>
        <w:t> </w:t>
      </w:r>
      <w:r>
        <w:rPr/>
        <w:t>levels</w:t>
      </w:r>
      <w:r>
        <w:rPr>
          <w:spacing w:val="-1"/>
          <w:w w:val="99"/>
        </w:rPr>
        <w:t> </w:t>
      </w:r>
      <w:r>
        <w:rPr/>
        <w:t>lowered by 1.0 ft. or more. Results from the assessment to determine the acreages of wetlands that</w:t>
      </w:r>
      <w:r>
        <w:rPr>
          <w:spacing w:val="14"/>
        </w:rPr>
        <w:t> </w:t>
      </w:r>
      <w:r>
        <w:rPr/>
        <w:t>are</w:t>
      </w:r>
      <w:r>
        <w:rPr>
          <w:w w:val="99"/>
        </w:rPr>
        <w:t> </w:t>
      </w:r>
      <w:r>
        <w:rPr/>
        <w:t>projected to be stressed are shown in Figure</w:t>
      </w:r>
      <w:r>
        <w:rPr>
          <w:spacing w:val="-21"/>
        </w:rPr>
        <w:t> </w:t>
      </w:r>
      <w:r>
        <w:rPr/>
        <w:t>ES</w:t>
      </w:r>
      <w:r>
        <w:rPr>
          <w:rFonts w:ascii="Calibri" w:hAnsi="Calibri" w:cs="Calibri" w:eastAsia="Calibri"/>
        </w:rPr>
        <w:t>‐</w:t>
      </w:r>
      <w:r>
        <w:rPr/>
        <w:t>1.</w:t>
      </w: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8"/>
        <w:rPr>
          <w:rFonts w:ascii="Calibri" w:hAnsi="Calibri" w:cs="Calibri" w:eastAsia="Calibri"/>
          <w:sz w:val="21"/>
          <w:szCs w:val="21"/>
        </w:rPr>
      </w:pPr>
    </w:p>
    <w:p>
      <w:pPr>
        <w:spacing w:before="0"/>
        <w:ind w:left="839" w:right="178" w:hanging="72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Figure</w:t>
      </w:r>
      <w:r>
        <w:rPr>
          <w:rFonts w:ascii="Calibri" w:hAnsi="Calibri" w:cs="Calibri" w:eastAsia="Calibri"/>
          <w:b/>
          <w:bCs/>
          <w:color w:val="4F82BD"/>
          <w:spacing w:val="-1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ES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‐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1.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Results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from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the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risk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assessment.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Vertical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axis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indicates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the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total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areas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of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isolated</w:t>
      </w:r>
      <w:r>
        <w:rPr>
          <w:rFonts w:ascii="Calibri" w:hAnsi="Calibri" w:cs="Calibri" w:eastAsia="Calibri"/>
          <w:b/>
          <w:bCs/>
          <w:color w:val="4F82BD"/>
          <w:spacing w:val="-5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wetlands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that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were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stressed</w:t>
      </w:r>
      <w:r>
        <w:rPr>
          <w:rFonts w:ascii="Calibri" w:hAnsi="Calibri" w:cs="Calibri" w:eastAsia="Calibri"/>
          <w:b/>
          <w:bCs/>
          <w:color w:val="4F82BD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for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the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existing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modeling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scenario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(2005)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and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four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future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scenarios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[2015,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2025,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2035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and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at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the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end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‐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of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‐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permits</w:t>
      </w:r>
      <w:r>
        <w:rPr>
          <w:rFonts w:ascii="Calibri" w:hAnsi="Calibri" w:cs="Calibri" w:eastAsia="Calibri"/>
          <w:b/>
          <w:bCs/>
          <w:color w:val="4F82BD"/>
          <w:spacing w:val="-1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(EOP)].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The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left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group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represents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estimated</w:t>
      </w:r>
      <w:r>
        <w:rPr>
          <w:rFonts w:ascii="Calibri" w:hAnsi="Calibri" w:cs="Calibri" w:eastAsia="Calibri"/>
          <w:b/>
          <w:bCs/>
          <w:color w:val="4F82BD"/>
          <w:spacing w:val="-1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acreages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of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stressed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plains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wetlands.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The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middle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group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represents</w:t>
      </w:r>
      <w:r>
        <w:rPr>
          <w:rFonts w:ascii="Calibri" w:hAnsi="Calibri" w:cs="Calibri" w:eastAsia="Calibri"/>
          <w:b/>
          <w:bCs/>
          <w:color w:val="4F82BD"/>
          <w:w w:val="99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estimated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acreages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of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stressed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ridge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wetlands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using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modeled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changes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in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the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Surficial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Aquifer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System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(SAS)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as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the</w:t>
      </w:r>
      <w:r>
        <w:rPr>
          <w:rFonts w:ascii="Calibri" w:hAnsi="Calibri" w:cs="Calibri" w:eastAsia="Calibri"/>
          <w:b/>
          <w:bCs/>
          <w:color w:val="4F82BD"/>
          <w:spacing w:val="-1"/>
          <w:w w:val="99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predictor for wetland water level changes. The right group represents estimated acreages of stressed</w:t>
      </w:r>
      <w:r>
        <w:rPr>
          <w:rFonts w:ascii="Calibri" w:hAnsi="Calibri" w:cs="Calibri" w:eastAsia="Calibri"/>
          <w:b/>
          <w:bCs/>
          <w:color w:val="4F82BD"/>
          <w:spacing w:val="-2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ridge</w:t>
      </w:r>
      <w:r>
        <w:rPr>
          <w:rFonts w:ascii="Calibri" w:hAnsi="Calibri" w:cs="Calibri" w:eastAsia="Calibri"/>
          <w:b/>
          <w:bCs/>
          <w:color w:val="4F82BD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wetlands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using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modeled</w:t>
      </w:r>
      <w:r>
        <w:rPr>
          <w:rFonts w:ascii="Calibri" w:hAnsi="Calibri" w:cs="Calibri" w:eastAsia="Calibri"/>
          <w:b/>
          <w:bCs/>
          <w:color w:val="4F82BD"/>
          <w:spacing w:val="-1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changes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in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the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Upper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Floridan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Aquifer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(UFA)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as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the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predictor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for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wetland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water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level</w:t>
      </w:r>
      <w:r>
        <w:rPr>
          <w:rFonts w:ascii="Calibri" w:hAnsi="Calibri" w:cs="Calibri" w:eastAsia="Calibri"/>
          <w:b/>
          <w:bCs/>
          <w:color w:val="4F82BD"/>
          <w:w w:val="99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changes.</w:t>
      </w:r>
      <w:r>
        <w:rPr>
          <w:rFonts w:ascii="Calibri" w:hAnsi="Calibri" w:cs="Calibri" w:eastAsia="Calibri"/>
          <w:sz w:val="18"/>
          <w:szCs w:val="18"/>
        </w:rPr>
      </w:r>
    </w:p>
    <w:p>
      <w:pPr>
        <w:spacing w:line="240" w:lineRule="auto" w:before="0"/>
        <w:rPr>
          <w:rFonts w:ascii="Calibri" w:hAnsi="Calibri" w:cs="Calibri" w:eastAsia="Calibri"/>
          <w:b/>
          <w:bCs/>
          <w:sz w:val="20"/>
          <w:szCs w:val="20"/>
        </w:rPr>
      </w:pPr>
    </w:p>
    <w:p>
      <w:pPr>
        <w:spacing w:line="240" w:lineRule="auto" w:before="10"/>
        <w:rPr>
          <w:rFonts w:ascii="Calibri" w:hAnsi="Calibri" w:cs="Calibri" w:eastAsia="Calibri"/>
          <w:b/>
          <w:bCs/>
          <w:sz w:val="26"/>
          <w:szCs w:val="26"/>
        </w:rPr>
      </w:pPr>
    </w:p>
    <w:p>
      <w:pPr>
        <w:pStyle w:val="BodyText"/>
        <w:tabs>
          <w:tab w:pos="4874" w:val="right" w:leader="none"/>
        </w:tabs>
        <w:spacing w:line="240" w:lineRule="auto" w:before="55"/>
        <w:ind w:left="12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iv</w:t>
      </w:r>
    </w:p>
    <w:p>
      <w:pPr>
        <w:spacing w:after="0" w:line="240" w:lineRule="auto"/>
        <w:jc w:val="left"/>
        <w:sectPr>
          <w:headerReference w:type="default" r:id="rId9"/>
          <w:pgSz w:w="12240" w:h="15840"/>
          <w:pgMar w:header="781" w:footer="0" w:top="980" w:bottom="280" w:left="1320" w:right="134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6"/>
        <w:rPr>
          <w:rFonts w:ascii="Calibri" w:hAnsi="Calibri" w:cs="Calibri" w:eastAsia="Calibri"/>
          <w:sz w:val="17"/>
          <w:szCs w:val="17"/>
        </w:rPr>
      </w:pPr>
    </w:p>
    <w:p>
      <w:pPr>
        <w:pStyle w:val="BodyText"/>
        <w:spacing w:line="240" w:lineRule="auto"/>
        <w:ind w:right="152"/>
        <w:jc w:val="left"/>
      </w:pPr>
      <w:r>
        <w:rPr/>
        <w:t>It is important to understand the limitations of these analyses and the appropriate use of their</w:t>
      </w:r>
      <w:r>
        <w:rPr>
          <w:spacing w:val="-27"/>
        </w:rPr>
        <w:t> </w:t>
      </w:r>
      <w:r>
        <w:rPr/>
        <w:t>findings.</w:t>
      </w:r>
      <w:r>
        <w:rPr>
          <w:w w:val="99"/>
        </w:rPr>
        <w:t> </w:t>
      </w:r>
      <w:r>
        <w:rPr/>
        <w:t>The EMT focused on hydrologically isolated systems because they are generally viewed as being</w:t>
      </w:r>
      <w:r>
        <w:rPr>
          <w:spacing w:val="-22"/>
        </w:rPr>
        <w:t> </w:t>
      </w:r>
      <w:r>
        <w:rPr/>
        <w:t>a</w:t>
      </w:r>
      <w:r>
        <w:rPr>
          <w:w w:val="99"/>
        </w:rPr>
        <w:t> </w:t>
      </w:r>
      <w:r>
        <w:rPr/>
        <w:t>wetland type that is more sensitive to groundwater changes than interconnected or flowing systems.</w:t>
      </w:r>
      <w:r>
        <w:rPr>
          <w:spacing w:val="19"/>
        </w:rPr>
        <w:t> </w:t>
      </w:r>
      <w:r>
        <w:rPr/>
        <w:t>If</w:t>
      </w:r>
      <w:r>
        <w:rPr>
          <w:spacing w:val="-1"/>
          <w:w w:val="99"/>
        </w:rPr>
        <w:t> </w:t>
      </w:r>
      <w:r>
        <w:rPr/>
        <w:t>these more sensitive wetlands are protected, it is likely that less vulnerable systems will also</w:t>
      </w:r>
      <w:r>
        <w:rPr>
          <w:spacing w:val="-20"/>
        </w:rPr>
        <w:t> </w:t>
      </w:r>
      <w:r>
        <w:rPr/>
        <w:t>be</w:t>
      </w:r>
      <w:r>
        <w:rPr>
          <w:spacing w:val="-1"/>
          <w:w w:val="99"/>
        </w:rPr>
        <w:t> </w:t>
      </w:r>
      <w:r>
        <w:rPr/>
        <w:t>protected. Isolated systems only represent a small percentage of the total number of wetlands in</w:t>
      </w:r>
      <w:r>
        <w:rPr>
          <w:spacing w:val="12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/>
        <w:t>study area and, therefore, it would be inappropriate to extrapolate their percentage of</w:t>
      </w:r>
      <w:r>
        <w:rPr>
          <w:spacing w:val="-16"/>
        </w:rPr>
        <w:t> </w:t>
      </w:r>
      <w:r>
        <w:rPr/>
        <w:t>wetlands</w:t>
      </w:r>
      <w:r>
        <w:rPr>
          <w:w w:val="99"/>
        </w:rPr>
        <w:t> </w:t>
      </w:r>
      <w:r>
        <w:rPr/>
        <w:t>impacted to all wetlands in the CFWI. Some of the limitations inherent in this study included: (1)</w:t>
      </w:r>
      <w:r>
        <w:rPr>
          <w:spacing w:val="-27"/>
        </w:rPr>
        <w:t> </w:t>
      </w:r>
      <w:r>
        <w:rPr/>
        <w:t>the</w:t>
      </w:r>
      <w:r>
        <w:rPr>
          <w:w w:val="99"/>
        </w:rPr>
        <w:t> </w:t>
      </w:r>
      <w:r>
        <w:rPr/>
        <w:t>severity of wetland stress was not quantified in these analyses but can be an important factor</w:t>
      </w:r>
      <w:r>
        <w:rPr>
          <w:spacing w:val="-23"/>
        </w:rPr>
        <w:t> </w:t>
      </w:r>
      <w:r>
        <w:rPr/>
        <w:t>when</w:t>
      </w:r>
      <w:r>
        <w:rPr>
          <w:w w:val="99"/>
        </w:rPr>
        <w:t> </w:t>
      </w:r>
      <w:r>
        <w:rPr/>
        <w:t>considering the impact of human activities on natural systems, (2) these conclusions were based on</w:t>
      </w:r>
      <w:r>
        <w:rPr>
          <w:spacing w:val="-23"/>
        </w:rPr>
        <w:t> </w:t>
      </w:r>
      <w:r>
        <w:rPr/>
        <w:t>East</w:t>
      </w:r>
      <w:r>
        <w:rPr>
          <w:w w:val="99"/>
        </w:rPr>
        <w:t> </w:t>
      </w:r>
      <w:r>
        <w:rPr/>
        <w:t>Central Florida Transient Model output and are subject to the limitations of modeling assumptions</w:t>
      </w:r>
      <w:r>
        <w:rPr>
          <w:spacing w:val="-29"/>
        </w:rPr>
        <w:t> </w:t>
      </w:r>
      <w:r>
        <w:rPr/>
        <w:t>and</w:t>
      </w:r>
      <w:r>
        <w:rPr>
          <w:w w:val="99"/>
        </w:rPr>
        <w:t> </w:t>
      </w:r>
      <w:r>
        <w:rPr/>
        <w:t>available input data, and (3) although obvious factors that could affect wetland hydrology</w:t>
      </w:r>
      <w:r>
        <w:rPr>
          <w:spacing w:val="-13"/>
        </w:rPr>
        <w:t> </w:t>
      </w:r>
      <w:r>
        <w:rPr/>
        <w:t>were</w:t>
      </w:r>
      <w:r>
        <w:rPr>
          <w:w w:val="99"/>
        </w:rPr>
        <w:t> </w:t>
      </w:r>
      <w:r>
        <w:rPr/>
        <w:t>identified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wetlands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these</w:t>
      </w:r>
      <w:r>
        <w:rPr>
          <w:spacing w:val="-3"/>
        </w:rPr>
        <w:t> </w:t>
      </w:r>
      <w:r>
        <w:rPr/>
        <w:t>impacts</w:t>
      </w:r>
      <w:r>
        <w:rPr>
          <w:spacing w:val="-3"/>
        </w:rPr>
        <w:t> </w:t>
      </w:r>
      <w:r>
        <w:rPr/>
        <w:t>were</w:t>
      </w:r>
      <w:r>
        <w:rPr>
          <w:spacing w:val="-3"/>
        </w:rPr>
        <w:t> </w:t>
      </w:r>
      <w:r>
        <w:rPr/>
        <w:t>not</w:t>
      </w:r>
      <w:r>
        <w:rPr>
          <w:spacing w:val="-3"/>
        </w:rPr>
        <w:t> </w:t>
      </w:r>
      <w:r>
        <w:rPr/>
        <w:t>included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analysis,</w:t>
      </w:r>
      <w:r>
        <w:rPr>
          <w:spacing w:val="-3"/>
        </w:rPr>
        <w:t> </w:t>
      </w:r>
      <w:r>
        <w:rPr/>
        <w:t>other</w:t>
      </w:r>
      <w:r>
        <w:rPr>
          <w:spacing w:val="-3"/>
        </w:rPr>
        <w:t> </w:t>
      </w:r>
      <w:r>
        <w:rPr/>
        <w:t>factors,</w:t>
      </w:r>
      <w:r>
        <w:rPr>
          <w:spacing w:val="-3"/>
        </w:rPr>
        <w:t> </w:t>
      </w:r>
      <w:r>
        <w:rPr/>
        <w:t>such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local</w:t>
      </w:r>
      <w:r>
        <w:rPr>
          <w:w w:val="99"/>
        </w:rPr>
        <w:t> </w:t>
      </w:r>
      <w:r>
        <w:rPr/>
        <w:t>land</w:t>
      </w:r>
      <w:r>
        <w:rPr>
          <w:spacing w:val="-3"/>
        </w:rPr>
        <w:t> </w:t>
      </w:r>
      <w:r>
        <w:rPr/>
        <w:t>use</w:t>
      </w:r>
      <w:r>
        <w:rPr>
          <w:spacing w:val="-2"/>
        </w:rPr>
        <w:t> </w:t>
      </w:r>
      <w:r>
        <w:rPr/>
        <w:t>changes,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also</w:t>
      </w:r>
      <w:r>
        <w:rPr>
          <w:spacing w:val="-1"/>
        </w:rPr>
        <w:t> </w:t>
      </w:r>
      <w:r>
        <w:rPr/>
        <w:t>degrade</w:t>
      </w:r>
      <w:r>
        <w:rPr>
          <w:spacing w:val="-1"/>
        </w:rPr>
        <w:t> </w:t>
      </w:r>
      <w:r>
        <w:rPr/>
        <w:t>wetland</w:t>
      </w:r>
      <w:r>
        <w:rPr>
          <w:spacing w:val="-3"/>
        </w:rPr>
        <w:t> </w:t>
      </w:r>
      <w:r>
        <w:rPr/>
        <w:t>quality.</w:t>
      </w:r>
      <w:r>
        <w:rPr>
          <w:spacing w:val="-2"/>
        </w:rPr>
        <w:t> </w:t>
      </w:r>
      <w:r>
        <w:rPr/>
        <w:t>It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important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note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findings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EMT</w:t>
      </w:r>
      <w:r>
        <w:rPr>
          <w:w w:val="99"/>
        </w:rPr>
        <w:t> </w:t>
      </w:r>
      <w:r>
        <w:rPr/>
        <w:t>are based on a specific set of model scenarios. New scenarios will be developed during the</w:t>
      </w:r>
      <w:r>
        <w:rPr>
          <w:spacing w:val="-29"/>
        </w:rPr>
        <w:t> </w:t>
      </w:r>
      <w:r>
        <w:rPr/>
        <w:t>solutions</w:t>
      </w:r>
      <w:r>
        <w:rPr>
          <w:spacing w:val="-1"/>
          <w:w w:val="99"/>
        </w:rPr>
        <w:t> </w:t>
      </w:r>
      <w:r>
        <w:rPr/>
        <w:t>phase of the CFWI effort. As such, the projected future conditions will</w:t>
      </w:r>
      <w:r>
        <w:rPr>
          <w:spacing w:val="-27"/>
        </w:rPr>
        <w:t> </w:t>
      </w:r>
      <w:r>
        <w:rPr/>
        <w:t>change.</w:t>
      </w:r>
    </w:p>
    <w:p>
      <w:pPr>
        <w:pStyle w:val="BodyText"/>
        <w:spacing w:line="240" w:lineRule="auto" w:before="120"/>
        <w:ind w:right="129"/>
        <w:jc w:val="left"/>
      </w:pPr>
      <w:r>
        <w:rPr/>
        <w:t>Future data collection efforts in this region should focus on the collection of a more robust data set</w:t>
      </w:r>
      <w:r>
        <w:rPr>
          <w:spacing w:val="-33"/>
        </w:rPr>
        <w:t> </w:t>
      </w:r>
      <w:r>
        <w:rPr/>
        <w:t>to</w:t>
      </w:r>
      <w:r>
        <w:rPr>
          <w:spacing w:val="-1"/>
          <w:w w:val="99"/>
        </w:rPr>
        <w:t> </w:t>
      </w:r>
      <w:r>
        <w:rPr/>
        <w:t>support these types of analyses. Better characterizations of wetland hydrology at stressed</w:t>
      </w:r>
      <w:r>
        <w:rPr>
          <w:spacing w:val="-16"/>
        </w:rPr>
        <w:t> </w:t>
      </w:r>
      <w:r>
        <w:rPr/>
        <w:t>and</w:t>
      </w:r>
      <w:r>
        <w:rPr>
          <w:w w:val="99"/>
        </w:rPr>
        <w:t> </w:t>
      </w:r>
      <w:r>
        <w:rPr/>
        <w:t>unstressed sites could be achieved by additional monitoring sites, especially in areas where</w:t>
      </w:r>
      <w:r>
        <w:rPr>
          <w:spacing w:val="-16"/>
        </w:rPr>
        <w:t> </w:t>
      </w:r>
      <w:r>
        <w:rPr/>
        <w:t>future</w:t>
      </w:r>
      <w:r>
        <w:rPr>
          <w:w w:val="99"/>
        </w:rPr>
        <w:t> </w:t>
      </w:r>
      <w:r>
        <w:rPr/>
        <w:t>wetland stress may be a concern or current stress may be alleviated. It is anticipated that the</w:t>
      </w:r>
      <w:r>
        <w:rPr>
          <w:spacing w:val="15"/>
        </w:rPr>
        <w:t> </w:t>
      </w:r>
      <w:r>
        <w:rPr/>
        <w:t>findings</w:t>
      </w:r>
      <w:r>
        <w:rPr>
          <w:spacing w:val="-1"/>
          <w:w w:val="99"/>
        </w:rPr>
        <w:t> </w:t>
      </w:r>
      <w:r>
        <w:rPr/>
        <w:t>from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study</w:t>
      </w:r>
      <w:r>
        <w:rPr>
          <w:spacing w:val="-4"/>
        </w:rPr>
        <w:t> </w:t>
      </w:r>
      <w:r>
        <w:rPr/>
        <w:t>will</w:t>
      </w:r>
      <w:r>
        <w:rPr>
          <w:spacing w:val="-4"/>
        </w:rPr>
        <w:t> </w:t>
      </w:r>
      <w:r>
        <w:rPr/>
        <w:t>also</w:t>
      </w:r>
      <w:r>
        <w:rPr>
          <w:spacing w:val="-4"/>
        </w:rPr>
        <w:t> </w:t>
      </w:r>
      <w:r>
        <w:rPr/>
        <w:t>inform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Data</w:t>
      </w:r>
      <w:r>
        <w:rPr>
          <w:spacing w:val="-4"/>
        </w:rPr>
        <w:t> </w:t>
      </w:r>
      <w:r>
        <w:rPr/>
        <w:t>Monitoring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Investigations</w:t>
      </w:r>
      <w:r>
        <w:rPr>
          <w:spacing w:val="-3"/>
        </w:rPr>
        <w:t> </w:t>
      </w:r>
      <w:r>
        <w:rPr/>
        <w:t>Team,</w:t>
      </w:r>
      <w:r>
        <w:rPr>
          <w:spacing w:val="-2"/>
        </w:rPr>
        <w:t> </w:t>
      </w:r>
      <w:r>
        <w:rPr/>
        <w:t>especially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identify</w:t>
      </w:r>
      <w:r>
        <w:rPr>
          <w:spacing w:val="-3"/>
        </w:rPr>
        <w:t> </w:t>
      </w:r>
      <w:r>
        <w:rPr/>
        <w:t>areas</w:t>
      </w:r>
      <w:r>
        <w:rPr>
          <w:w w:val="99"/>
        </w:rPr>
        <w:t> </w:t>
      </w:r>
      <w:r>
        <w:rPr/>
        <w:t>where sufficient monitoring may be</w:t>
      </w:r>
      <w:r>
        <w:rPr>
          <w:spacing w:val="-18"/>
        </w:rPr>
        <w:t> </w:t>
      </w:r>
      <w:r>
        <w:rPr/>
        <w:t>lacking.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3"/>
        <w:rPr>
          <w:rFonts w:ascii="Calibri" w:hAnsi="Calibri" w:cs="Calibri" w:eastAsia="Calibri"/>
          <w:sz w:val="22"/>
          <w:szCs w:val="22"/>
        </w:rPr>
      </w:pPr>
    </w:p>
    <w:p>
      <w:pPr>
        <w:pStyle w:val="BodyText"/>
        <w:tabs>
          <w:tab w:pos="7984" w:val="left" w:leader="none"/>
        </w:tabs>
        <w:spacing w:line="240" w:lineRule="auto" w:before="55"/>
        <w:ind w:left="4750" w:right="0"/>
        <w:jc w:val="left"/>
      </w:pPr>
      <w:r>
        <w:rPr>
          <w:w w:val="95"/>
        </w:rPr>
        <w:t>v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26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pStyle w:val="BodyText"/>
        <w:tabs>
          <w:tab w:pos="4856" w:val="right" w:leader="none"/>
        </w:tabs>
        <w:spacing w:line="240" w:lineRule="auto" w:before="197"/>
        <w:ind w:left="10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vi</w:t>
      </w:r>
    </w:p>
    <w:p>
      <w:pPr>
        <w:spacing w:after="0" w:line="240" w:lineRule="auto"/>
        <w:jc w:val="left"/>
        <w:sectPr>
          <w:headerReference w:type="default" r:id="rId27"/>
          <w:pgSz w:w="12240" w:h="15840"/>
          <w:pgMar w:header="781" w:footer="0" w:top="980" w:bottom="280" w:left="1340" w:right="1340"/>
        </w:sectPr>
      </w:pPr>
    </w:p>
    <w:p>
      <w:pPr>
        <w:spacing w:before="457"/>
        <w:ind w:left="100" w:right="0" w:firstLine="0"/>
        <w:jc w:val="both"/>
        <w:rPr>
          <w:rFonts w:ascii="Cambria" w:hAnsi="Cambria" w:cs="Cambria" w:eastAsia="Cambria"/>
          <w:sz w:val="28"/>
          <w:szCs w:val="28"/>
        </w:rPr>
      </w:pPr>
      <w:r>
        <w:rPr>
          <w:rFonts w:ascii="Cambria"/>
          <w:i/>
          <w:color w:val="365F91"/>
          <w:sz w:val="28"/>
        </w:rPr>
        <w:t>Table of</w:t>
      </w:r>
      <w:r>
        <w:rPr>
          <w:rFonts w:ascii="Cambria"/>
          <w:i/>
          <w:color w:val="365F91"/>
          <w:spacing w:val="-8"/>
          <w:sz w:val="28"/>
        </w:rPr>
        <w:t> </w:t>
      </w:r>
      <w:r>
        <w:rPr>
          <w:rFonts w:ascii="Cambria"/>
          <w:i/>
          <w:color w:val="365F91"/>
          <w:sz w:val="28"/>
        </w:rPr>
        <w:t>Contents</w:t>
      </w:r>
      <w:r>
        <w:rPr>
          <w:rFonts w:ascii="Cambria"/>
          <w:sz w:val="28"/>
        </w:rPr>
      </w:r>
    </w:p>
    <w:p>
      <w:pPr>
        <w:pStyle w:val="Heading3"/>
        <w:tabs>
          <w:tab w:pos="9099" w:val="left" w:leader="none"/>
          <w:tab w:pos="9219" w:val="left" w:leader="none"/>
        </w:tabs>
        <w:spacing w:line="374" w:lineRule="auto" w:before="169"/>
        <w:ind w:right="127"/>
        <w:jc w:val="both"/>
        <w:rPr>
          <w:b w:val="0"/>
          <w:bCs w:val="0"/>
          <w:i w:val="0"/>
        </w:rPr>
      </w:pPr>
      <w:r>
        <w:rPr>
          <w:i/>
          <w:spacing w:val="-1"/>
        </w:rPr>
        <w:t>Acknowledgements</w:t>
      </w:r>
      <w:r>
        <w:rPr>
          <w:rFonts w:ascii="Times New Roman"/>
          <w:b w:val="0"/>
          <w:i w:val="0"/>
          <w:spacing w:val="-1"/>
        </w:rPr>
      </w:r>
      <w:r>
        <w:rPr>
          <w:rFonts w:ascii="Times New Roman"/>
          <w:b w:val="0"/>
          <w:i w:val="0"/>
          <w:spacing w:val="-1"/>
          <w:u w:val="thick" w:color="000000"/>
        </w:rPr>
        <w:tab/>
        <w:tab/>
      </w:r>
      <w:r>
        <w:rPr>
          <w:rFonts w:ascii="Times New Roman"/>
          <w:b w:val="0"/>
          <w:i w:val="0"/>
          <w:spacing w:val="-1"/>
        </w:rPr>
      </w:r>
      <w:r>
        <w:rPr>
          <w:i/>
        </w:rPr>
        <w:t>i</w:t>
      </w:r>
      <w:r>
        <w:rPr>
          <w:i/>
          <w:w w:val="99"/>
        </w:rPr>
        <w:t> </w:t>
      </w:r>
      <w:r>
        <w:rPr>
          <w:i/>
        </w:rPr>
        <w:t>Executive</w:t>
      </w:r>
      <w:r>
        <w:rPr>
          <w:i/>
          <w:spacing w:val="-9"/>
        </w:rPr>
        <w:t> </w:t>
      </w:r>
      <w:r>
        <w:rPr>
          <w:i/>
        </w:rPr>
        <w:t>Summary</w:t>
      </w:r>
      <w:r>
        <w:rPr>
          <w:rFonts w:ascii="Times New Roman"/>
          <w:b w:val="0"/>
          <w:i w:val="0"/>
        </w:rPr>
      </w:r>
      <w:r>
        <w:rPr>
          <w:rFonts w:ascii="Times New Roman"/>
          <w:b w:val="0"/>
          <w:i w:val="0"/>
          <w:u w:val="thick" w:color="000000"/>
        </w:rPr>
        <w:tab/>
        <w:tab/>
      </w:r>
      <w:r>
        <w:rPr>
          <w:rFonts w:ascii="Times New Roman"/>
          <w:b w:val="0"/>
          <w:i w:val="0"/>
        </w:rPr>
      </w:r>
      <w:r>
        <w:rPr>
          <w:i/>
        </w:rPr>
        <w:t>iii</w:t>
      </w:r>
      <w:r>
        <w:rPr>
          <w:i/>
          <w:spacing w:val="-1"/>
          <w:w w:val="99"/>
        </w:rPr>
        <w:t> </w:t>
      </w:r>
      <w:r>
        <w:rPr>
          <w:i/>
        </w:rPr>
        <w:t>List of</w:t>
      </w:r>
      <w:r>
        <w:rPr>
          <w:i/>
          <w:spacing w:val="-3"/>
        </w:rPr>
        <w:t> </w:t>
      </w:r>
      <w:r>
        <w:rPr>
          <w:i/>
        </w:rPr>
        <w:t>Figures</w:t>
      </w:r>
      <w:r>
        <w:rPr>
          <w:rFonts w:ascii="Times New Roman"/>
          <w:b w:val="0"/>
          <w:i w:val="0"/>
        </w:rPr>
      </w:r>
      <w:r>
        <w:rPr>
          <w:rFonts w:ascii="Times New Roman"/>
          <w:b w:val="0"/>
          <w:i w:val="0"/>
          <w:u w:val="thick" w:color="000000"/>
        </w:rPr>
        <w:tab/>
        <w:tab/>
      </w:r>
      <w:r>
        <w:rPr>
          <w:rFonts w:ascii="Times New Roman"/>
          <w:b w:val="0"/>
          <w:i w:val="0"/>
        </w:rPr>
      </w:r>
      <w:r>
        <w:rPr>
          <w:i/>
        </w:rPr>
        <w:t>ix</w:t>
      </w:r>
      <w:r>
        <w:rPr>
          <w:i/>
          <w:spacing w:val="-1"/>
          <w:w w:val="100"/>
        </w:rPr>
        <w:t> </w:t>
      </w:r>
      <w:r>
        <w:rPr>
          <w:i/>
        </w:rPr>
        <w:t>List of</w:t>
      </w:r>
      <w:r>
        <w:rPr>
          <w:i/>
          <w:spacing w:val="-4"/>
        </w:rPr>
        <w:t> </w:t>
      </w:r>
      <w:r>
        <w:rPr>
          <w:i/>
        </w:rPr>
        <w:t>Tables</w:t>
      </w:r>
      <w:r>
        <w:rPr>
          <w:rFonts w:ascii="Times New Roman"/>
          <w:b w:val="0"/>
          <w:i w:val="0"/>
        </w:rPr>
      </w:r>
      <w:r>
        <w:rPr>
          <w:rFonts w:ascii="Times New Roman"/>
          <w:b w:val="0"/>
          <w:i w:val="0"/>
          <w:u w:val="thick" w:color="000000"/>
        </w:rPr>
        <w:tab/>
        <w:tab/>
      </w:r>
      <w:r>
        <w:rPr>
          <w:rFonts w:ascii="Times New Roman"/>
          <w:b w:val="0"/>
          <w:i w:val="0"/>
        </w:rPr>
      </w:r>
      <w:r>
        <w:rPr>
          <w:i/>
        </w:rPr>
        <w:t>xi</w:t>
      </w:r>
      <w:r>
        <w:rPr>
          <w:i/>
          <w:w w:val="100"/>
        </w:rPr>
        <w:t> </w:t>
      </w:r>
      <w:r>
        <w:rPr>
          <w:i/>
        </w:rPr>
        <w:t>List of</w:t>
      </w:r>
      <w:r>
        <w:rPr>
          <w:i/>
          <w:spacing w:val="-12"/>
        </w:rPr>
        <w:t> </w:t>
      </w:r>
      <w:r>
        <w:rPr>
          <w:i/>
        </w:rPr>
        <w:t>Attachments</w:t>
      </w:r>
      <w:r>
        <w:rPr>
          <w:rFonts w:ascii="Times New Roman"/>
          <w:b w:val="0"/>
          <w:i w:val="0"/>
        </w:rPr>
      </w:r>
      <w:r>
        <w:rPr>
          <w:rFonts w:ascii="Times New Roman"/>
          <w:b w:val="0"/>
          <w:i w:val="0"/>
          <w:u w:val="thick" w:color="000000"/>
        </w:rPr>
        <w:tab/>
        <w:tab/>
      </w:r>
      <w:r>
        <w:rPr>
          <w:rFonts w:ascii="Times New Roman"/>
          <w:b w:val="0"/>
          <w:i w:val="0"/>
        </w:rPr>
      </w:r>
      <w:r>
        <w:rPr>
          <w:i/>
        </w:rPr>
        <w:t>xii</w:t>
      </w:r>
      <w:r>
        <w:rPr>
          <w:i/>
          <w:spacing w:val="-1"/>
          <w:w w:val="99"/>
        </w:rPr>
        <w:t> </w:t>
      </w:r>
      <w:r>
        <w:rPr>
          <w:i/>
          <w:spacing w:val="-1"/>
        </w:rPr>
        <w:t>Acronyms</w:t>
      </w:r>
      <w:r>
        <w:rPr>
          <w:rFonts w:ascii="Times New Roman"/>
          <w:b w:val="0"/>
          <w:i w:val="0"/>
          <w:spacing w:val="-1"/>
        </w:rPr>
      </w:r>
      <w:r>
        <w:rPr>
          <w:rFonts w:ascii="Times New Roman"/>
          <w:b w:val="0"/>
          <w:i w:val="0"/>
          <w:spacing w:val="-1"/>
          <w:u w:val="thick" w:color="000000"/>
        </w:rPr>
        <w:tab/>
      </w:r>
      <w:r>
        <w:rPr>
          <w:rFonts w:ascii="Times New Roman"/>
          <w:b w:val="0"/>
          <w:i w:val="0"/>
          <w:spacing w:val="-1"/>
        </w:rPr>
      </w:r>
      <w:r>
        <w:rPr>
          <w:i/>
          <w:spacing w:val="-1"/>
        </w:rPr>
        <w:t>xiii</w:t>
      </w:r>
      <w:r>
        <w:rPr>
          <w:b w:val="0"/>
          <w:i w:val="0"/>
        </w:rPr>
      </w:r>
    </w:p>
    <w:p>
      <w:pPr>
        <w:tabs>
          <w:tab w:pos="9219" w:val="left" w:leader="none"/>
        </w:tabs>
        <w:spacing w:before="0"/>
        <w:ind w:left="100" w:right="0" w:firstLine="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/>
          <w:b/>
          <w:i/>
          <w:spacing w:val="-1"/>
          <w:sz w:val="24"/>
        </w:rPr>
        <w:t>Introduction</w:t>
      </w:r>
      <w:r>
        <w:rPr>
          <w:rFonts w:ascii="Times New Roman"/>
          <w:spacing w:val="-1"/>
          <w:sz w:val="24"/>
        </w:rPr>
      </w:r>
      <w:r>
        <w:rPr>
          <w:rFonts w:ascii="Times New Roman"/>
          <w:spacing w:val="-1"/>
          <w:sz w:val="24"/>
          <w:u w:val="thick" w:color="000000"/>
        </w:rPr>
        <w:tab/>
      </w:r>
      <w:r>
        <w:rPr>
          <w:rFonts w:ascii="Times New Roman"/>
          <w:spacing w:val="-1"/>
          <w:sz w:val="24"/>
        </w:rPr>
      </w:r>
      <w:r>
        <w:rPr>
          <w:rFonts w:ascii="Calibri"/>
          <w:b/>
          <w:i/>
          <w:sz w:val="24"/>
        </w:rPr>
        <w:t>1</w:t>
      </w:r>
      <w:r>
        <w:rPr>
          <w:rFonts w:ascii="Calibri"/>
          <w:sz w:val="24"/>
        </w:rPr>
      </w:r>
    </w:p>
    <w:p>
      <w:pPr>
        <w:pStyle w:val="Heading4"/>
        <w:tabs>
          <w:tab w:pos="8932" w:val="left" w:leader="none"/>
        </w:tabs>
        <w:spacing w:line="240" w:lineRule="auto" w:before="165"/>
        <w:ind w:right="127"/>
        <w:jc w:val="right"/>
        <w:rPr>
          <w:b w:val="0"/>
          <w:bCs w:val="0"/>
        </w:rPr>
      </w:pPr>
      <w:r>
        <w:rPr/>
        <w:t>Environmental </w:t>
      </w:r>
      <w:r>
        <w:rPr>
          <w:spacing w:val="-1"/>
        </w:rPr>
        <w:t>Measures</w:t>
      </w:r>
      <w:r>
        <w:rPr/>
        <w:t> </w:t>
      </w:r>
      <w:r>
        <w:rPr>
          <w:spacing w:val="-1"/>
        </w:rPr>
        <w:t>Team</w:t>
      </w:r>
      <w:r>
        <w:rPr/>
        <w:t> (EMT) </w:t>
      </w:r>
      <w:r>
        <w:rPr>
          <w:spacing w:val="-1"/>
        </w:rPr>
        <w:t>Purpose</w:t>
      </w:r>
      <w:r>
        <w:rPr/>
        <w:t> and</w:t>
      </w:r>
      <w:r>
        <w:rPr>
          <w:spacing w:val="7"/>
        </w:rPr>
        <w:t> </w:t>
      </w:r>
      <w:r>
        <w:rPr>
          <w:spacing w:val="1"/>
        </w:rPr>
        <w:t>Objectives</w:t>
      </w:r>
      <w:r>
        <w:rPr>
          <w:rFonts w:ascii="Times New Roman"/>
          <w:b w:val="0"/>
          <w:spacing w:val="1"/>
        </w:rPr>
      </w:r>
      <w:r>
        <w:rPr>
          <w:rFonts w:ascii="Times New Roman"/>
          <w:b w:val="0"/>
          <w:spacing w:val="1"/>
          <w:u w:val="single" w:color="000000"/>
        </w:rPr>
        <w:tab/>
      </w:r>
      <w:r>
        <w:rPr>
          <w:rFonts w:ascii="Times New Roman"/>
          <w:b w:val="0"/>
          <w:spacing w:val="1"/>
        </w:rPr>
      </w:r>
      <w:r>
        <w:rPr>
          <w:w w:val="95"/>
        </w:rPr>
        <w:t>2</w:t>
      </w:r>
      <w:r>
        <w:rPr>
          <w:b w:val="0"/>
        </w:rPr>
      </w:r>
    </w:p>
    <w:p>
      <w:pPr>
        <w:tabs>
          <w:tab w:pos="9096" w:val="left" w:leader="none"/>
          <w:tab w:pos="9251" w:val="left" w:leader="none"/>
        </w:tabs>
        <w:spacing w:line="276" w:lineRule="auto" w:before="160"/>
        <w:ind w:left="319" w:right="126" w:hanging="1"/>
        <w:jc w:val="right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Approach</w:t>
      </w:r>
      <w:r>
        <w:rPr>
          <w:rFonts w:ascii="Calibri" w:hAnsi="Calibri" w:cs="Calibri" w:eastAsia="Calibri"/>
          <w:b/>
          <w:bCs/>
          <w:sz w:val="22"/>
          <w:szCs w:val="22"/>
        </w:rPr>
        <w:t> and 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Rationale</w:t>
      </w:r>
      <w:r>
        <w:rPr>
          <w:rFonts w:ascii="Calibri" w:hAnsi="Calibri" w:cs="Calibri" w:eastAsia="Calibri"/>
          <w:b/>
          <w:bCs/>
          <w:sz w:val="22"/>
          <w:szCs w:val="22"/>
        </w:rPr>
        <w:t> for 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the</w:t>
      </w:r>
      <w:r>
        <w:rPr>
          <w:rFonts w:ascii="Calibri" w:hAnsi="Calibri" w:cs="Calibri" w:eastAsia="Calibri"/>
          <w:b/>
          <w:bCs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spacing w:val="-1"/>
          <w:sz w:val="22"/>
          <w:szCs w:val="22"/>
        </w:rPr>
        <w:t>EMT</w:t>
      </w:r>
      <w:r>
        <w:rPr>
          <w:rFonts w:ascii="Calibri" w:hAnsi="Calibri" w:cs="Calibri" w:eastAsia="Calibri"/>
          <w:b/>
          <w:bCs/>
          <w:spacing w:val="5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spacing w:val="2"/>
          <w:sz w:val="22"/>
          <w:szCs w:val="22"/>
        </w:rPr>
        <w:t>Effort</w:t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</w:r>
      <w:r>
        <w:rPr>
          <w:rFonts w:ascii="Times New Roman" w:hAnsi="Times New Roman" w:cs="Times New Roman" w:eastAsia="Times New Roman"/>
          <w:spacing w:val="2"/>
          <w:sz w:val="22"/>
          <w:szCs w:val="22"/>
          <w:u w:val="single" w:color="000000"/>
        </w:rPr>
        <w:tab/>
        <w:tab/>
      </w:r>
      <w:r>
        <w:rPr>
          <w:rFonts w:ascii="Times New Roman" w:hAnsi="Times New Roman" w:cs="Times New Roman" w:eastAsia="Times New Roman"/>
          <w:spacing w:val="2"/>
          <w:sz w:val="22"/>
          <w:szCs w:val="22"/>
        </w:rPr>
      </w:r>
      <w:r>
        <w:rPr>
          <w:rFonts w:ascii="Calibri" w:hAnsi="Calibri" w:cs="Calibri" w:eastAsia="Calibri"/>
          <w:b/>
          <w:bCs/>
          <w:w w:val="95"/>
          <w:sz w:val="22"/>
          <w:szCs w:val="22"/>
        </w:rPr>
        <w:t>2</w:t>
      </w:r>
      <w:r>
        <w:rPr>
          <w:rFonts w:ascii="Calibri" w:hAnsi="Calibri" w:cs="Calibri" w:eastAsia="Calibri"/>
          <w:b/>
          <w:bCs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0"/>
          <w:szCs w:val="20"/>
        </w:rPr>
        <w:t>Need </w:t>
      </w:r>
      <w:r>
        <w:rPr>
          <w:rFonts w:ascii="Calibri" w:hAnsi="Calibri" w:cs="Calibri" w:eastAsia="Calibri"/>
          <w:spacing w:val="-1"/>
          <w:sz w:val="20"/>
          <w:szCs w:val="20"/>
        </w:rPr>
        <w:t>for</w:t>
      </w:r>
      <w:r>
        <w:rPr>
          <w:rFonts w:ascii="Calibri" w:hAnsi="Calibri" w:cs="Calibri" w:eastAsia="Calibri"/>
          <w:sz w:val="20"/>
          <w:szCs w:val="20"/>
        </w:rPr>
        <w:t> the</w:t>
      </w:r>
      <w:r>
        <w:rPr>
          <w:rFonts w:ascii="Calibri" w:hAnsi="Calibri" w:cs="Calibri" w:eastAsia="Calibri"/>
          <w:spacing w:val="5"/>
          <w:sz w:val="20"/>
          <w:szCs w:val="20"/>
        </w:rPr>
        <w:t> </w:t>
      </w:r>
      <w:r>
        <w:rPr>
          <w:rFonts w:ascii="Calibri" w:hAnsi="Calibri" w:cs="Calibri" w:eastAsia="Calibri"/>
          <w:spacing w:val="-1"/>
          <w:sz w:val="20"/>
          <w:szCs w:val="20"/>
        </w:rPr>
        <w:t>analyses</w:t>
      </w:r>
      <w:r>
        <w:rPr>
          <w:rFonts w:ascii="Times New Roman" w:hAnsi="Times New Roman" w:cs="Times New Roman" w:eastAsia="Times New Roman"/>
          <w:spacing w:val="-1"/>
          <w:sz w:val="20"/>
          <w:szCs w:val="20"/>
        </w:rPr>
      </w:r>
      <w:r>
        <w:rPr>
          <w:rFonts w:ascii="Times New Roman" w:hAnsi="Times New Roman" w:cs="Times New Roman" w:eastAsia="Times New Roman"/>
          <w:spacing w:val="-1"/>
          <w:sz w:val="20"/>
          <w:szCs w:val="20"/>
          <w:u w:val="single" w:color="000000"/>
        </w:rPr>
        <w:tab/>
      </w:r>
      <w:r>
        <w:rPr>
          <w:rFonts w:ascii="Times New Roman" w:hAnsi="Times New Roman" w:cs="Times New Roman" w:eastAsia="Times New Roman"/>
          <w:spacing w:val="-1"/>
          <w:sz w:val="20"/>
          <w:szCs w:val="20"/>
        </w:rPr>
      </w:r>
      <w:r>
        <w:rPr>
          <w:rFonts w:ascii="Calibri" w:hAnsi="Calibri" w:cs="Calibri" w:eastAsia="Calibri"/>
          <w:sz w:val="20"/>
          <w:szCs w:val="20"/>
        </w:rPr>
        <w:t>2</w:t>
      </w:r>
      <w:r>
        <w:rPr>
          <w:rFonts w:ascii="Calibri" w:hAnsi="Calibri" w:cs="Calibri" w:eastAsia="Calibri"/>
          <w:w w:val="100"/>
          <w:sz w:val="20"/>
          <w:szCs w:val="20"/>
        </w:rPr>
        <w:t> </w:t>
      </w:r>
      <w:r>
        <w:rPr>
          <w:rFonts w:ascii="Calibri" w:hAnsi="Calibri" w:cs="Calibri" w:eastAsia="Calibri"/>
          <w:sz w:val="20"/>
          <w:szCs w:val="20"/>
        </w:rPr>
        <w:t>Assumptions </w:t>
      </w:r>
      <w:r>
        <w:rPr>
          <w:rFonts w:ascii="Calibri" w:hAnsi="Calibri" w:cs="Calibri" w:eastAsia="Calibri"/>
          <w:spacing w:val="-1"/>
          <w:sz w:val="20"/>
          <w:szCs w:val="20"/>
        </w:rPr>
        <w:t>underlying</w:t>
      </w:r>
      <w:r>
        <w:rPr>
          <w:rFonts w:ascii="Calibri" w:hAnsi="Calibri" w:cs="Calibri" w:eastAsia="Calibri"/>
          <w:sz w:val="20"/>
          <w:szCs w:val="20"/>
        </w:rPr>
        <w:t> </w:t>
      </w:r>
      <w:r>
        <w:rPr>
          <w:rFonts w:ascii="Calibri" w:hAnsi="Calibri" w:cs="Calibri" w:eastAsia="Calibri"/>
          <w:spacing w:val="-1"/>
          <w:sz w:val="20"/>
          <w:szCs w:val="20"/>
        </w:rPr>
        <w:t>the</w:t>
      </w:r>
      <w:r>
        <w:rPr>
          <w:rFonts w:ascii="Calibri" w:hAnsi="Calibri" w:cs="Calibri" w:eastAsia="Calibri"/>
          <w:sz w:val="20"/>
          <w:szCs w:val="20"/>
        </w:rPr>
        <w:t> </w:t>
      </w:r>
      <w:r>
        <w:rPr>
          <w:rFonts w:ascii="Calibri" w:hAnsi="Calibri" w:cs="Calibri" w:eastAsia="Calibri"/>
          <w:spacing w:val="-1"/>
          <w:sz w:val="20"/>
          <w:szCs w:val="20"/>
        </w:rPr>
        <w:t>EMT</w:t>
      </w:r>
      <w:r>
        <w:rPr>
          <w:rFonts w:ascii="Calibri" w:hAnsi="Calibri" w:cs="Calibri" w:eastAsia="Calibri"/>
          <w:sz w:val="20"/>
          <w:szCs w:val="20"/>
        </w:rPr>
        <w:t> </w:t>
      </w:r>
      <w:r>
        <w:rPr>
          <w:rFonts w:ascii="Calibri" w:hAnsi="Calibri" w:cs="Calibri" w:eastAsia="Calibri"/>
          <w:spacing w:val="-1"/>
          <w:sz w:val="20"/>
          <w:szCs w:val="20"/>
        </w:rPr>
        <w:t>tools</w:t>
      </w:r>
      <w:r>
        <w:rPr>
          <w:rFonts w:ascii="Calibri" w:hAnsi="Calibri" w:cs="Calibri" w:eastAsia="Calibri"/>
          <w:sz w:val="20"/>
          <w:szCs w:val="20"/>
        </w:rPr>
        <w:t> </w:t>
      </w:r>
      <w:r>
        <w:rPr>
          <w:rFonts w:ascii="Calibri" w:hAnsi="Calibri" w:cs="Calibri" w:eastAsia="Calibri"/>
          <w:spacing w:val="-1"/>
          <w:sz w:val="20"/>
          <w:szCs w:val="20"/>
        </w:rPr>
        <w:t>and</w:t>
      </w:r>
      <w:r>
        <w:rPr>
          <w:rFonts w:ascii="Calibri" w:hAnsi="Calibri" w:cs="Calibri" w:eastAsia="Calibri"/>
          <w:spacing w:val="15"/>
          <w:sz w:val="20"/>
          <w:szCs w:val="20"/>
        </w:rPr>
        <w:t> </w:t>
      </w:r>
      <w:r>
        <w:rPr>
          <w:rFonts w:ascii="Calibri" w:hAnsi="Calibri" w:cs="Calibri" w:eastAsia="Calibri"/>
          <w:spacing w:val="-1"/>
          <w:sz w:val="20"/>
          <w:szCs w:val="20"/>
        </w:rPr>
        <w:t>analyses</w:t>
      </w:r>
      <w:r>
        <w:rPr>
          <w:rFonts w:ascii="Times New Roman" w:hAnsi="Times New Roman" w:cs="Times New Roman" w:eastAsia="Times New Roman"/>
          <w:spacing w:val="-1"/>
          <w:sz w:val="20"/>
          <w:szCs w:val="20"/>
        </w:rPr>
      </w:r>
      <w:r>
        <w:rPr>
          <w:rFonts w:ascii="Times New Roman" w:hAnsi="Times New Roman" w:cs="Times New Roman" w:eastAsia="Times New Roman"/>
          <w:spacing w:val="-1"/>
          <w:sz w:val="20"/>
          <w:szCs w:val="20"/>
          <w:u w:val="single" w:color="000000"/>
        </w:rPr>
        <w:tab/>
      </w:r>
      <w:r>
        <w:rPr>
          <w:rFonts w:ascii="Times New Roman" w:hAnsi="Times New Roman" w:cs="Times New Roman" w:eastAsia="Times New Roman"/>
          <w:spacing w:val="-1"/>
          <w:sz w:val="20"/>
          <w:szCs w:val="20"/>
        </w:rPr>
      </w:r>
      <w:r>
        <w:rPr>
          <w:rFonts w:ascii="Calibri" w:hAnsi="Calibri" w:cs="Calibri" w:eastAsia="Calibri"/>
          <w:sz w:val="20"/>
          <w:szCs w:val="20"/>
        </w:rPr>
        <w:t>3</w:t>
      </w:r>
      <w:r>
        <w:rPr>
          <w:rFonts w:ascii="Calibri" w:hAnsi="Calibri" w:cs="Calibri" w:eastAsia="Calibri"/>
          <w:w w:val="100"/>
          <w:sz w:val="20"/>
          <w:szCs w:val="20"/>
        </w:rPr>
        <w:t> </w:t>
      </w:r>
      <w:r>
        <w:rPr>
          <w:rFonts w:ascii="Calibri" w:hAnsi="Calibri" w:cs="Calibri" w:eastAsia="Calibri"/>
          <w:spacing w:val="-1"/>
          <w:sz w:val="20"/>
          <w:szCs w:val="20"/>
        </w:rPr>
        <w:t>Long</w:t>
      </w:r>
      <w:r>
        <w:rPr>
          <w:rFonts w:ascii="Calibri" w:hAnsi="Calibri" w:cs="Calibri" w:eastAsia="Calibri"/>
          <w:spacing w:val="-1"/>
          <w:sz w:val="20"/>
          <w:szCs w:val="20"/>
        </w:rPr>
        <w:t>‐</w:t>
      </w:r>
      <w:r>
        <w:rPr>
          <w:rFonts w:ascii="Calibri" w:hAnsi="Calibri" w:cs="Calibri" w:eastAsia="Calibri"/>
          <w:spacing w:val="-1"/>
          <w:sz w:val="20"/>
          <w:szCs w:val="20"/>
        </w:rPr>
        <w:t>term</w:t>
      </w:r>
      <w:r>
        <w:rPr>
          <w:rFonts w:ascii="Calibri" w:hAnsi="Calibri" w:cs="Calibri" w:eastAsia="Calibri"/>
          <w:sz w:val="20"/>
          <w:szCs w:val="20"/>
        </w:rPr>
        <w:t> </w:t>
      </w:r>
      <w:r>
        <w:rPr>
          <w:rFonts w:ascii="Calibri" w:hAnsi="Calibri" w:cs="Calibri" w:eastAsia="Calibri"/>
          <w:spacing w:val="-1"/>
          <w:sz w:val="20"/>
          <w:szCs w:val="20"/>
        </w:rPr>
        <w:t>variations</w:t>
      </w:r>
      <w:r>
        <w:rPr>
          <w:rFonts w:ascii="Calibri" w:hAnsi="Calibri" w:cs="Calibri" w:eastAsia="Calibri"/>
          <w:sz w:val="20"/>
          <w:szCs w:val="20"/>
        </w:rPr>
        <w:t> </w:t>
      </w:r>
      <w:r>
        <w:rPr>
          <w:rFonts w:ascii="Calibri" w:hAnsi="Calibri" w:cs="Calibri" w:eastAsia="Calibri"/>
          <w:spacing w:val="-1"/>
          <w:sz w:val="20"/>
          <w:szCs w:val="20"/>
        </w:rPr>
        <w:t>in</w:t>
      </w:r>
      <w:r>
        <w:rPr>
          <w:rFonts w:ascii="Calibri" w:hAnsi="Calibri" w:cs="Calibri" w:eastAsia="Calibri"/>
          <w:sz w:val="20"/>
          <w:szCs w:val="20"/>
        </w:rPr>
        <w:t> </w:t>
      </w:r>
      <w:r>
        <w:rPr>
          <w:rFonts w:ascii="Calibri" w:hAnsi="Calibri" w:cs="Calibri" w:eastAsia="Calibri"/>
          <w:spacing w:val="-1"/>
          <w:sz w:val="20"/>
          <w:szCs w:val="20"/>
        </w:rPr>
        <w:t>hydrologic</w:t>
      </w:r>
      <w:r>
        <w:rPr>
          <w:rFonts w:ascii="Calibri" w:hAnsi="Calibri" w:cs="Calibri" w:eastAsia="Calibri"/>
          <w:spacing w:val="16"/>
          <w:sz w:val="20"/>
          <w:szCs w:val="20"/>
        </w:rPr>
        <w:t> </w:t>
      </w:r>
      <w:r>
        <w:rPr>
          <w:rFonts w:ascii="Calibri" w:hAnsi="Calibri" w:cs="Calibri" w:eastAsia="Calibri"/>
          <w:spacing w:val="-1"/>
          <w:sz w:val="20"/>
          <w:szCs w:val="20"/>
        </w:rPr>
        <w:t>conditions.</w:t>
      </w:r>
      <w:r>
        <w:rPr>
          <w:rFonts w:ascii="Times New Roman" w:hAnsi="Times New Roman" w:cs="Times New Roman" w:eastAsia="Times New Roman"/>
          <w:spacing w:val="-1"/>
          <w:sz w:val="20"/>
          <w:szCs w:val="20"/>
        </w:rPr>
      </w:r>
      <w:r>
        <w:rPr>
          <w:rFonts w:ascii="Times New Roman" w:hAnsi="Times New Roman" w:cs="Times New Roman" w:eastAsia="Times New Roman"/>
          <w:spacing w:val="-1"/>
          <w:sz w:val="20"/>
          <w:szCs w:val="20"/>
          <w:u w:val="single" w:color="000000"/>
        </w:rPr>
        <w:tab/>
      </w:r>
      <w:r>
        <w:rPr>
          <w:rFonts w:ascii="Times New Roman" w:hAnsi="Times New Roman" w:cs="Times New Roman" w:eastAsia="Times New Roman"/>
          <w:spacing w:val="-1"/>
          <w:sz w:val="20"/>
          <w:szCs w:val="20"/>
        </w:rPr>
      </w:r>
      <w:r>
        <w:rPr>
          <w:rFonts w:ascii="Calibri" w:hAnsi="Calibri" w:cs="Calibri" w:eastAsia="Calibri"/>
          <w:sz w:val="20"/>
          <w:szCs w:val="20"/>
        </w:rPr>
        <w:t>3</w:t>
      </w:r>
    </w:p>
    <w:p>
      <w:pPr>
        <w:tabs>
          <w:tab w:pos="9096" w:val="left" w:leader="none"/>
          <w:tab w:pos="9251" w:val="left" w:leader="none"/>
        </w:tabs>
        <w:spacing w:line="276" w:lineRule="auto" w:before="121"/>
        <w:ind w:left="319" w:right="126" w:firstLine="0"/>
        <w:jc w:val="right"/>
        <w:rPr>
          <w:rFonts w:ascii="Calibri" w:hAnsi="Calibri" w:cs="Calibri" w:eastAsia="Calibri"/>
          <w:sz w:val="20"/>
          <w:szCs w:val="20"/>
        </w:rPr>
      </w:pPr>
      <w:r>
        <w:rPr>
          <w:rFonts w:ascii="Calibri"/>
          <w:b/>
          <w:sz w:val="22"/>
        </w:rPr>
        <w:t>Description of </w:t>
      </w:r>
      <w:r>
        <w:rPr>
          <w:rFonts w:ascii="Calibri"/>
          <w:b/>
          <w:spacing w:val="-1"/>
          <w:sz w:val="22"/>
        </w:rPr>
        <w:t>Study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Area</w:t>
      </w:r>
      <w:r>
        <w:rPr>
          <w:rFonts w:ascii="Times New Roman"/>
          <w:sz w:val="22"/>
        </w:rPr>
      </w:r>
      <w:r>
        <w:rPr>
          <w:rFonts w:ascii="Times New Roman"/>
          <w:sz w:val="22"/>
          <w:u w:val="single" w:color="000000"/>
        </w:rPr>
        <w:tab/>
        <w:tab/>
      </w:r>
      <w:r>
        <w:rPr>
          <w:rFonts w:ascii="Times New Roman"/>
          <w:sz w:val="22"/>
        </w:rPr>
      </w:r>
      <w:r>
        <w:rPr>
          <w:rFonts w:ascii="Calibri"/>
          <w:b/>
          <w:w w:val="95"/>
          <w:sz w:val="22"/>
        </w:rPr>
        <w:t>5</w:t>
      </w:r>
      <w:r>
        <w:rPr>
          <w:rFonts w:ascii="Calibri"/>
          <w:b/>
          <w:w w:val="99"/>
          <w:sz w:val="22"/>
        </w:rPr>
        <w:t> </w:t>
      </w:r>
      <w:r>
        <w:rPr>
          <w:rFonts w:ascii="Calibri"/>
          <w:spacing w:val="-1"/>
          <w:sz w:val="20"/>
        </w:rPr>
        <w:t>Physiography</w:t>
      </w:r>
      <w:r>
        <w:rPr>
          <w:rFonts w:ascii="Calibri"/>
          <w:sz w:val="20"/>
        </w:rPr>
        <w:t> and</w:t>
      </w:r>
      <w:r>
        <w:rPr>
          <w:rFonts w:ascii="Calibri"/>
          <w:spacing w:val="6"/>
          <w:sz w:val="20"/>
        </w:rPr>
        <w:t> </w:t>
      </w:r>
      <w:r>
        <w:rPr>
          <w:rFonts w:ascii="Calibri"/>
          <w:spacing w:val="-1"/>
          <w:sz w:val="20"/>
        </w:rPr>
        <w:t>topography</w:t>
      </w:r>
      <w:r>
        <w:rPr>
          <w:rFonts w:ascii="Times New Roman"/>
          <w:spacing w:val="-1"/>
          <w:sz w:val="20"/>
        </w:rPr>
      </w:r>
      <w:r>
        <w:rPr>
          <w:rFonts w:ascii="Times New Roman"/>
          <w:spacing w:val="-1"/>
          <w:sz w:val="20"/>
          <w:u w:val="single" w:color="000000"/>
        </w:rPr>
        <w:tab/>
      </w:r>
      <w:r>
        <w:rPr>
          <w:rFonts w:ascii="Times New Roman"/>
          <w:spacing w:val="-1"/>
          <w:sz w:val="20"/>
        </w:rPr>
      </w:r>
      <w:r>
        <w:rPr>
          <w:rFonts w:ascii="Calibri"/>
          <w:sz w:val="20"/>
        </w:rPr>
        <w:t>5</w:t>
      </w:r>
      <w:r>
        <w:rPr>
          <w:rFonts w:ascii="Calibri"/>
          <w:w w:val="100"/>
          <w:sz w:val="20"/>
        </w:rPr>
        <w:t> </w:t>
      </w:r>
      <w:r>
        <w:rPr>
          <w:rFonts w:ascii="Calibri"/>
          <w:sz w:val="20"/>
        </w:rPr>
        <w:t>Land </w:t>
      </w:r>
      <w:r>
        <w:rPr>
          <w:rFonts w:ascii="Calibri"/>
          <w:spacing w:val="-1"/>
          <w:sz w:val="20"/>
        </w:rPr>
        <w:t>use/land</w:t>
      </w:r>
      <w:r>
        <w:rPr>
          <w:rFonts w:ascii="Calibri"/>
          <w:spacing w:val="3"/>
          <w:sz w:val="20"/>
        </w:rPr>
        <w:t> </w:t>
      </w:r>
      <w:r>
        <w:rPr>
          <w:rFonts w:ascii="Calibri"/>
          <w:spacing w:val="-1"/>
          <w:sz w:val="20"/>
        </w:rPr>
        <w:t>cover</w:t>
      </w:r>
      <w:r>
        <w:rPr>
          <w:rFonts w:ascii="Times New Roman"/>
          <w:spacing w:val="-1"/>
          <w:sz w:val="20"/>
        </w:rPr>
      </w:r>
      <w:r>
        <w:rPr>
          <w:rFonts w:ascii="Times New Roman"/>
          <w:spacing w:val="-1"/>
          <w:sz w:val="20"/>
          <w:u w:val="single" w:color="000000"/>
        </w:rPr>
        <w:tab/>
      </w:r>
      <w:r>
        <w:rPr>
          <w:rFonts w:ascii="Times New Roman"/>
          <w:spacing w:val="-1"/>
          <w:sz w:val="20"/>
        </w:rPr>
      </w:r>
      <w:r>
        <w:rPr>
          <w:rFonts w:ascii="Calibri"/>
          <w:sz w:val="20"/>
        </w:rPr>
        <w:t>6</w:t>
      </w:r>
      <w:r>
        <w:rPr>
          <w:rFonts w:ascii="Calibri"/>
          <w:w w:val="100"/>
          <w:sz w:val="20"/>
        </w:rPr>
        <w:t> </w:t>
      </w:r>
      <w:r>
        <w:rPr>
          <w:rFonts w:ascii="Calibri"/>
          <w:spacing w:val="-1"/>
          <w:sz w:val="20"/>
        </w:rPr>
        <w:t>Soils</w:t>
      </w:r>
      <w:r>
        <w:rPr>
          <w:rFonts w:ascii="Times New Roman"/>
          <w:spacing w:val="-1"/>
          <w:sz w:val="20"/>
        </w:rPr>
      </w:r>
      <w:r>
        <w:rPr>
          <w:rFonts w:ascii="Times New Roman"/>
          <w:spacing w:val="-1"/>
          <w:sz w:val="20"/>
          <w:u w:val="single" w:color="000000"/>
        </w:rPr>
        <w:tab/>
      </w:r>
      <w:r>
        <w:rPr>
          <w:rFonts w:ascii="Times New Roman"/>
          <w:spacing w:val="-1"/>
          <w:sz w:val="20"/>
        </w:rPr>
      </w:r>
      <w:r>
        <w:rPr>
          <w:rFonts w:ascii="Calibri"/>
          <w:sz w:val="20"/>
        </w:rPr>
        <w:t>8</w:t>
      </w:r>
      <w:r>
        <w:rPr>
          <w:rFonts w:ascii="Calibri"/>
          <w:w w:val="100"/>
          <w:sz w:val="20"/>
        </w:rPr>
        <w:t> </w:t>
      </w:r>
      <w:r>
        <w:rPr>
          <w:rFonts w:ascii="Calibri"/>
          <w:spacing w:val="-1"/>
          <w:sz w:val="20"/>
        </w:rPr>
        <w:t>Surface</w:t>
      </w:r>
      <w:r>
        <w:rPr>
          <w:rFonts w:ascii="Calibri"/>
          <w:sz w:val="20"/>
        </w:rPr>
        <w:t> </w:t>
      </w:r>
      <w:r>
        <w:rPr>
          <w:rFonts w:ascii="Calibri"/>
          <w:spacing w:val="-1"/>
          <w:sz w:val="20"/>
        </w:rPr>
        <w:t>water</w:t>
      </w:r>
      <w:r>
        <w:rPr>
          <w:rFonts w:ascii="Calibri"/>
          <w:sz w:val="20"/>
        </w:rPr>
        <w:t> and</w:t>
      </w:r>
      <w:r>
        <w:rPr>
          <w:rFonts w:ascii="Calibri"/>
          <w:spacing w:val="17"/>
          <w:sz w:val="20"/>
        </w:rPr>
        <w:t> </w:t>
      </w:r>
      <w:r>
        <w:rPr>
          <w:rFonts w:ascii="Calibri"/>
          <w:sz w:val="20"/>
        </w:rPr>
        <w:t>groundwater</w:t>
      </w:r>
      <w:r>
        <w:rPr>
          <w:rFonts w:ascii="Times New Roman"/>
          <w:sz w:val="20"/>
        </w:rPr>
      </w:r>
      <w:r>
        <w:rPr>
          <w:rFonts w:ascii="Times New Roman"/>
          <w:sz w:val="20"/>
          <w:u w:val="single" w:color="000000"/>
        </w:rPr>
        <w:tab/>
      </w:r>
      <w:r>
        <w:rPr>
          <w:rFonts w:ascii="Times New Roman"/>
          <w:sz w:val="20"/>
        </w:rPr>
      </w:r>
      <w:r>
        <w:rPr>
          <w:rFonts w:ascii="Calibri"/>
          <w:sz w:val="20"/>
        </w:rPr>
        <w:t>8</w:t>
      </w:r>
    </w:p>
    <w:p>
      <w:pPr>
        <w:pStyle w:val="Heading4"/>
        <w:tabs>
          <w:tab w:pos="8822" w:val="left" w:leader="none"/>
        </w:tabs>
        <w:spacing w:line="240" w:lineRule="auto" w:before="121"/>
        <w:ind w:right="127"/>
        <w:jc w:val="right"/>
        <w:rPr>
          <w:b w:val="0"/>
          <w:bCs w:val="0"/>
        </w:rPr>
      </w:pPr>
      <w:r>
        <w:rPr>
          <w:spacing w:val="-1"/>
        </w:rPr>
        <w:t>Use</w:t>
      </w:r>
      <w:r>
        <w:rPr/>
        <w:t> </w:t>
      </w:r>
      <w:r>
        <w:rPr>
          <w:spacing w:val="-1"/>
        </w:rPr>
        <w:t>of </w:t>
      </w:r>
      <w:r>
        <w:rPr/>
        <w:t>Indicators</w:t>
      </w:r>
      <w:r>
        <w:rPr>
          <w:rFonts w:ascii="Times New Roman"/>
          <w:b w:val="0"/>
        </w:rPr>
      </w:r>
      <w:r>
        <w:rPr>
          <w:rFonts w:ascii="Times New Roman"/>
          <w:b w:val="0"/>
          <w:u w:val="single" w:color="000000"/>
        </w:rPr>
        <w:tab/>
      </w:r>
      <w:r>
        <w:rPr>
          <w:rFonts w:ascii="Times New Roman"/>
          <w:b w:val="0"/>
        </w:rPr>
      </w:r>
      <w:r>
        <w:rPr>
          <w:w w:val="95"/>
        </w:rPr>
        <w:t>12</w:t>
      </w:r>
      <w:r>
        <w:rPr>
          <w:b w:val="0"/>
        </w:rPr>
      </w:r>
    </w:p>
    <w:p>
      <w:pPr>
        <w:tabs>
          <w:tab w:pos="9099" w:val="left" w:leader="none"/>
        </w:tabs>
        <w:spacing w:before="159"/>
        <w:ind w:left="100" w:right="0" w:firstLine="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/>
          <w:b/>
          <w:i/>
          <w:sz w:val="24"/>
        </w:rPr>
        <w:t>Data Collection and Development of Analytical</w:t>
      </w:r>
      <w:r>
        <w:rPr>
          <w:rFonts w:ascii="Calibri"/>
          <w:b/>
          <w:i/>
          <w:spacing w:val="-19"/>
          <w:sz w:val="24"/>
        </w:rPr>
        <w:t> </w:t>
      </w:r>
      <w:r>
        <w:rPr>
          <w:rFonts w:ascii="Calibri"/>
          <w:b/>
          <w:i/>
          <w:sz w:val="24"/>
        </w:rPr>
        <w:t>Tools</w:t>
      </w:r>
      <w:r>
        <w:rPr>
          <w:rFonts w:ascii="Times New Roman"/>
          <w:sz w:val="24"/>
        </w:rPr>
      </w:r>
      <w:r>
        <w:rPr>
          <w:rFonts w:ascii="Times New Roman"/>
          <w:sz w:val="24"/>
          <w:u w:val="thick" w:color="000000"/>
        </w:rPr>
        <w:tab/>
      </w:r>
      <w:r>
        <w:rPr>
          <w:rFonts w:ascii="Times New Roman"/>
          <w:sz w:val="24"/>
        </w:rPr>
      </w:r>
      <w:r>
        <w:rPr>
          <w:rFonts w:ascii="Calibri"/>
          <w:b/>
          <w:i/>
          <w:sz w:val="24"/>
        </w:rPr>
        <w:t>13</w:t>
      </w:r>
      <w:r>
        <w:rPr>
          <w:rFonts w:ascii="Calibri"/>
          <w:sz w:val="24"/>
        </w:rPr>
      </w:r>
    </w:p>
    <w:p>
      <w:pPr>
        <w:tabs>
          <w:tab w:pos="8822" w:val="left" w:leader="none"/>
        </w:tabs>
        <w:spacing w:before="165"/>
        <w:ind w:left="0" w:right="127" w:firstLine="0"/>
        <w:jc w:val="righ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b/>
          <w:w w:val="95"/>
          <w:sz w:val="22"/>
        </w:rPr>
        <w:t>Overview</w:t>
      </w:r>
      <w:r>
        <w:rPr>
          <w:rFonts w:ascii="Times New Roman"/>
          <w:w w:val="95"/>
          <w:sz w:val="22"/>
        </w:rPr>
      </w:r>
      <w:r>
        <w:rPr>
          <w:rFonts w:ascii="Times New Roman"/>
          <w:w w:val="95"/>
          <w:sz w:val="22"/>
          <w:u w:val="single" w:color="000000"/>
        </w:rPr>
        <w:tab/>
      </w:r>
      <w:r>
        <w:rPr>
          <w:rFonts w:ascii="Times New Roman"/>
          <w:w w:val="95"/>
          <w:sz w:val="22"/>
        </w:rPr>
      </w:r>
      <w:r>
        <w:rPr>
          <w:rFonts w:ascii="Calibri"/>
          <w:b/>
          <w:w w:val="95"/>
          <w:sz w:val="22"/>
        </w:rPr>
        <w:t>13</w:t>
      </w:r>
      <w:r>
        <w:rPr>
          <w:rFonts w:ascii="Calibri"/>
          <w:sz w:val="22"/>
        </w:rPr>
      </w:r>
    </w:p>
    <w:p>
      <w:pPr>
        <w:tabs>
          <w:tab w:pos="8996" w:val="left" w:leader="none"/>
          <w:tab w:pos="9142" w:val="left" w:leader="none"/>
        </w:tabs>
        <w:spacing w:line="276" w:lineRule="auto" w:before="160"/>
        <w:ind w:left="319" w:right="126" w:firstLine="0"/>
        <w:jc w:val="right"/>
        <w:rPr>
          <w:rFonts w:ascii="Calibri" w:hAnsi="Calibri" w:cs="Calibri" w:eastAsia="Calibri"/>
          <w:sz w:val="20"/>
          <w:szCs w:val="20"/>
        </w:rPr>
      </w:pPr>
      <w:r>
        <w:rPr>
          <w:rFonts w:ascii="Calibri"/>
          <w:b/>
          <w:spacing w:val="-1"/>
          <w:sz w:val="22"/>
        </w:rPr>
        <w:t>Data</w:t>
      </w:r>
      <w:r>
        <w:rPr>
          <w:rFonts w:ascii="Calibri"/>
          <w:b/>
          <w:sz w:val="22"/>
        </w:rPr>
        <w:t> </w:t>
      </w:r>
      <w:r>
        <w:rPr>
          <w:rFonts w:ascii="Calibri"/>
          <w:b/>
          <w:spacing w:val="-1"/>
          <w:sz w:val="22"/>
        </w:rPr>
        <w:t>Collection</w:t>
      </w:r>
      <w:r>
        <w:rPr>
          <w:rFonts w:ascii="Calibri"/>
          <w:b/>
          <w:sz w:val="22"/>
        </w:rPr>
        <w:t> and</w:t>
      </w:r>
      <w:r>
        <w:rPr>
          <w:rFonts w:ascii="Calibri"/>
          <w:b/>
          <w:spacing w:val="6"/>
          <w:sz w:val="22"/>
        </w:rPr>
        <w:t> </w:t>
      </w:r>
      <w:r>
        <w:rPr>
          <w:rFonts w:ascii="Calibri"/>
          <w:b/>
          <w:spacing w:val="-1"/>
          <w:sz w:val="22"/>
        </w:rPr>
        <w:t>Compilation</w:t>
      </w:r>
      <w:r>
        <w:rPr>
          <w:rFonts w:ascii="Times New Roman"/>
          <w:spacing w:val="-1"/>
          <w:sz w:val="22"/>
        </w:rPr>
      </w:r>
      <w:r>
        <w:rPr>
          <w:rFonts w:ascii="Times New Roman"/>
          <w:spacing w:val="-1"/>
          <w:sz w:val="22"/>
          <w:u w:val="single" w:color="000000"/>
        </w:rPr>
        <w:tab/>
        <w:tab/>
      </w:r>
      <w:r>
        <w:rPr>
          <w:rFonts w:ascii="Times New Roman"/>
          <w:spacing w:val="-1"/>
          <w:sz w:val="22"/>
        </w:rPr>
      </w:r>
      <w:r>
        <w:rPr>
          <w:rFonts w:ascii="Calibri"/>
          <w:b/>
          <w:w w:val="95"/>
          <w:sz w:val="22"/>
        </w:rPr>
        <w:t>14</w:t>
      </w:r>
      <w:r>
        <w:rPr>
          <w:rFonts w:ascii="Calibri"/>
          <w:b/>
          <w:w w:val="99"/>
          <w:sz w:val="22"/>
        </w:rPr>
        <w:t> </w:t>
      </w:r>
      <w:r>
        <w:rPr>
          <w:rFonts w:ascii="Calibri"/>
          <w:sz w:val="20"/>
        </w:rPr>
        <w:t>Site selection and field data</w:t>
      </w:r>
      <w:r>
        <w:rPr>
          <w:rFonts w:ascii="Calibri"/>
          <w:spacing w:val="-24"/>
          <w:sz w:val="20"/>
        </w:rPr>
        <w:t> </w:t>
      </w:r>
      <w:r>
        <w:rPr>
          <w:rFonts w:ascii="Calibri"/>
          <w:sz w:val="20"/>
        </w:rPr>
        <w:t>collection</w:t>
      </w:r>
      <w:r>
        <w:rPr>
          <w:rFonts w:ascii="Times New Roman"/>
          <w:sz w:val="20"/>
        </w:rPr>
      </w:r>
      <w:r>
        <w:rPr>
          <w:rFonts w:ascii="Times New Roman"/>
          <w:sz w:val="20"/>
          <w:u w:val="single" w:color="000000"/>
        </w:rPr>
        <w:tab/>
      </w:r>
      <w:r>
        <w:rPr>
          <w:rFonts w:ascii="Times New Roman"/>
          <w:sz w:val="20"/>
        </w:rPr>
      </w:r>
      <w:r>
        <w:rPr>
          <w:rFonts w:ascii="Calibri"/>
          <w:sz w:val="20"/>
        </w:rPr>
        <w:t>14</w:t>
      </w:r>
      <w:r>
        <w:rPr>
          <w:rFonts w:ascii="Calibri"/>
          <w:w w:val="100"/>
          <w:sz w:val="20"/>
        </w:rPr>
        <w:t> </w:t>
      </w:r>
      <w:r>
        <w:rPr>
          <w:rFonts w:ascii="Calibri"/>
          <w:sz w:val="20"/>
        </w:rPr>
        <w:t>Wetland field</w:t>
      </w:r>
      <w:r>
        <w:rPr>
          <w:rFonts w:ascii="Calibri"/>
          <w:spacing w:val="-17"/>
          <w:sz w:val="20"/>
        </w:rPr>
        <w:t> </w:t>
      </w:r>
      <w:r>
        <w:rPr>
          <w:rFonts w:ascii="Calibri"/>
          <w:sz w:val="20"/>
        </w:rPr>
        <w:t>assessment</w:t>
      </w:r>
      <w:r>
        <w:rPr>
          <w:rFonts w:ascii="Times New Roman"/>
          <w:sz w:val="20"/>
        </w:rPr>
      </w:r>
      <w:r>
        <w:rPr>
          <w:rFonts w:ascii="Times New Roman"/>
          <w:sz w:val="20"/>
          <w:u w:val="single" w:color="000000"/>
        </w:rPr>
        <w:tab/>
      </w:r>
      <w:r>
        <w:rPr>
          <w:rFonts w:ascii="Times New Roman"/>
          <w:sz w:val="20"/>
        </w:rPr>
      </w:r>
      <w:r>
        <w:rPr>
          <w:rFonts w:ascii="Calibri"/>
          <w:sz w:val="20"/>
        </w:rPr>
        <w:t>16</w:t>
      </w:r>
      <w:r>
        <w:rPr>
          <w:rFonts w:ascii="Calibri"/>
          <w:w w:val="100"/>
          <w:sz w:val="20"/>
        </w:rPr>
        <w:t> </w:t>
      </w:r>
      <w:r>
        <w:rPr>
          <w:rFonts w:ascii="Calibri"/>
          <w:sz w:val="20"/>
        </w:rPr>
        <w:t>Additional data</w:t>
      </w:r>
      <w:r>
        <w:rPr>
          <w:rFonts w:ascii="Calibri"/>
          <w:spacing w:val="-11"/>
          <w:sz w:val="20"/>
        </w:rPr>
        <w:t> </w:t>
      </w:r>
      <w:r>
        <w:rPr>
          <w:rFonts w:ascii="Calibri"/>
          <w:sz w:val="20"/>
        </w:rPr>
        <w:t>collection</w:t>
      </w:r>
      <w:r>
        <w:rPr>
          <w:rFonts w:ascii="Times New Roman"/>
          <w:sz w:val="20"/>
        </w:rPr>
      </w:r>
      <w:r>
        <w:rPr>
          <w:rFonts w:ascii="Times New Roman"/>
          <w:sz w:val="20"/>
          <w:u w:val="single" w:color="000000"/>
        </w:rPr>
        <w:tab/>
      </w:r>
      <w:r>
        <w:rPr>
          <w:rFonts w:ascii="Times New Roman"/>
          <w:sz w:val="20"/>
        </w:rPr>
      </w:r>
      <w:r>
        <w:rPr>
          <w:rFonts w:ascii="Calibri"/>
          <w:sz w:val="20"/>
        </w:rPr>
        <w:t>19</w:t>
      </w:r>
      <w:r>
        <w:rPr>
          <w:rFonts w:ascii="Calibri"/>
          <w:w w:val="100"/>
          <w:sz w:val="20"/>
        </w:rPr>
        <w:t> </w:t>
      </w:r>
      <w:r>
        <w:rPr>
          <w:rFonts w:ascii="Calibri"/>
          <w:sz w:val="20"/>
        </w:rPr>
        <w:t>Database</w:t>
      </w:r>
      <w:r>
        <w:rPr>
          <w:rFonts w:ascii="Calibri"/>
          <w:spacing w:val="-12"/>
          <w:sz w:val="20"/>
        </w:rPr>
        <w:t> </w:t>
      </w:r>
      <w:r>
        <w:rPr>
          <w:rFonts w:ascii="Calibri"/>
          <w:sz w:val="20"/>
        </w:rPr>
        <w:t>compilation</w:t>
      </w:r>
      <w:r>
        <w:rPr>
          <w:rFonts w:ascii="Times New Roman"/>
          <w:sz w:val="20"/>
        </w:rPr>
      </w:r>
      <w:r>
        <w:rPr>
          <w:rFonts w:ascii="Times New Roman"/>
          <w:sz w:val="20"/>
          <w:u w:val="single" w:color="000000"/>
        </w:rPr>
        <w:tab/>
      </w:r>
      <w:r>
        <w:rPr>
          <w:rFonts w:ascii="Times New Roman"/>
          <w:sz w:val="20"/>
        </w:rPr>
      </w:r>
      <w:r>
        <w:rPr>
          <w:rFonts w:ascii="Calibri"/>
          <w:sz w:val="20"/>
        </w:rPr>
        <w:t>20</w:t>
      </w:r>
    </w:p>
    <w:p>
      <w:pPr>
        <w:pStyle w:val="Heading4"/>
        <w:tabs>
          <w:tab w:pos="8822" w:val="left" w:leader="none"/>
        </w:tabs>
        <w:spacing w:line="240" w:lineRule="auto" w:before="121"/>
        <w:ind w:right="127"/>
        <w:jc w:val="right"/>
        <w:rPr>
          <w:b w:val="0"/>
          <w:bCs w:val="0"/>
        </w:rPr>
      </w:pPr>
      <w:r>
        <w:rPr>
          <w:spacing w:val="-1"/>
        </w:rPr>
        <w:t>Creating</w:t>
      </w:r>
      <w:r>
        <w:rPr/>
        <w:t> </w:t>
      </w:r>
      <w:r>
        <w:rPr>
          <w:spacing w:val="-1"/>
        </w:rPr>
        <w:t>an</w:t>
      </w:r>
      <w:r>
        <w:rPr/>
        <w:t> </w:t>
      </w:r>
      <w:r>
        <w:rPr>
          <w:spacing w:val="-1"/>
        </w:rPr>
        <w:t>Adequate</w:t>
      </w:r>
      <w:r>
        <w:rPr/>
        <w:t> </w:t>
      </w:r>
      <w:r>
        <w:rPr>
          <w:spacing w:val="-1"/>
        </w:rPr>
        <w:t>and</w:t>
      </w:r>
      <w:r>
        <w:rPr/>
        <w:t> Consistent </w:t>
      </w:r>
      <w:r>
        <w:rPr>
          <w:spacing w:val="-1"/>
        </w:rPr>
        <w:t>Data</w:t>
      </w:r>
      <w:r>
        <w:rPr>
          <w:spacing w:val="4"/>
        </w:rPr>
        <w:t> </w:t>
      </w:r>
      <w:r>
        <w:rPr/>
        <w:t>Set</w:t>
      </w:r>
      <w:r>
        <w:rPr>
          <w:rFonts w:ascii="Times New Roman"/>
          <w:b w:val="0"/>
        </w:rPr>
      </w:r>
      <w:r>
        <w:rPr>
          <w:rFonts w:ascii="Times New Roman"/>
          <w:b w:val="0"/>
          <w:u w:val="single" w:color="000000"/>
        </w:rPr>
        <w:tab/>
      </w:r>
      <w:r>
        <w:rPr>
          <w:rFonts w:ascii="Times New Roman"/>
          <w:b w:val="0"/>
        </w:rPr>
      </w:r>
      <w:r>
        <w:rPr>
          <w:w w:val="95"/>
        </w:rPr>
        <w:t>21</w:t>
      </w:r>
      <w:r>
        <w:rPr>
          <w:b w:val="0"/>
        </w:rPr>
      </w:r>
    </w:p>
    <w:p>
      <w:pPr>
        <w:tabs>
          <w:tab w:pos="8996" w:val="left" w:leader="none"/>
          <w:tab w:pos="9142" w:val="left" w:leader="none"/>
        </w:tabs>
        <w:spacing w:line="276" w:lineRule="auto" w:before="160"/>
        <w:ind w:left="319" w:right="126" w:hanging="1"/>
        <w:jc w:val="right"/>
        <w:rPr>
          <w:rFonts w:ascii="Calibri" w:hAnsi="Calibri" w:cs="Calibri" w:eastAsia="Calibri"/>
          <w:sz w:val="20"/>
          <w:szCs w:val="20"/>
        </w:rPr>
      </w:pPr>
      <w:r>
        <w:rPr>
          <w:rFonts w:ascii="Calibri"/>
          <w:b/>
          <w:spacing w:val="-1"/>
          <w:sz w:val="22"/>
        </w:rPr>
        <w:t>Data</w:t>
      </w:r>
      <w:r>
        <w:rPr>
          <w:rFonts w:ascii="Calibri"/>
          <w:b/>
          <w:sz w:val="22"/>
        </w:rPr>
        <w:t> Analysis and</w:t>
      </w:r>
      <w:r>
        <w:rPr>
          <w:rFonts w:ascii="Calibri"/>
          <w:b/>
          <w:spacing w:val="1"/>
          <w:sz w:val="22"/>
        </w:rPr>
        <w:t> </w:t>
      </w:r>
      <w:r>
        <w:rPr>
          <w:rFonts w:ascii="Calibri"/>
          <w:b/>
          <w:spacing w:val="-1"/>
          <w:sz w:val="22"/>
        </w:rPr>
        <w:t>Interpretation</w:t>
      </w:r>
      <w:r>
        <w:rPr>
          <w:rFonts w:ascii="Times New Roman"/>
          <w:spacing w:val="-1"/>
          <w:sz w:val="22"/>
        </w:rPr>
      </w:r>
      <w:r>
        <w:rPr>
          <w:rFonts w:ascii="Times New Roman"/>
          <w:spacing w:val="-1"/>
          <w:sz w:val="22"/>
          <w:u w:val="single" w:color="000000"/>
        </w:rPr>
        <w:tab/>
        <w:tab/>
      </w:r>
      <w:r>
        <w:rPr>
          <w:rFonts w:ascii="Times New Roman"/>
          <w:spacing w:val="-1"/>
          <w:sz w:val="22"/>
        </w:rPr>
      </w:r>
      <w:r>
        <w:rPr>
          <w:rFonts w:ascii="Calibri"/>
          <w:b/>
          <w:w w:val="95"/>
          <w:sz w:val="22"/>
        </w:rPr>
        <w:t>25</w:t>
      </w:r>
      <w:r>
        <w:rPr>
          <w:rFonts w:ascii="Calibri"/>
          <w:b/>
          <w:w w:val="99"/>
          <w:sz w:val="22"/>
        </w:rPr>
        <w:t> </w:t>
      </w:r>
      <w:r>
        <w:rPr>
          <w:rFonts w:ascii="Calibri"/>
          <w:spacing w:val="-1"/>
          <w:sz w:val="20"/>
        </w:rPr>
        <w:t>Rainfall</w:t>
      </w:r>
      <w:r>
        <w:rPr>
          <w:rFonts w:ascii="Times New Roman"/>
          <w:spacing w:val="-1"/>
          <w:sz w:val="20"/>
        </w:rPr>
      </w:r>
      <w:r>
        <w:rPr>
          <w:rFonts w:ascii="Times New Roman"/>
          <w:spacing w:val="-1"/>
          <w:sz w:val="20"/>
          <w:u w:val="single" w:color="000000"/>
        </w:rPr>
        <w:tab/>
      </w:r>
      <w:r>
        <w:rPr>
          <w:rFonts w:ascii="Times New Roman"/>
          <w:spacing w:val="-1"/>
          <w:sz w:val="20"/>
        </w:rPr>
      </w:r>
      <w:r>
        <w:rPr>
          <w:rFonts w:ascii="Calibri"/>
          <w:sz w:val="20"/>
        </w:rPr>
        <w:t>25</w:t>
      </w:r>
      <w:r>
        <w:rPr>
          <w:rFonts w:ascii="Calibri"/>
          <w:w w:val="100"/>
          <w:sz w:val="20"/>
        </w:rPr>
        <w:t> </w:t>
      </w:r>
      <w:r>
        <w:rPr>
          <w:rFonts w:ascii="Calibri"/>
          <w:sz w:val="20"/>
        </w:rPr>
        <w:t>Hydrologic Characteristics of</w:t>
      </w:r>
      <w:r>
        <w:rPr>
          <w:rFonts w:ascii="Calibri"/>
          <w:spacing w:val="-20"/>
          <w:sz w:val="20"/>
        </w:rPr>
        <w:t> </w:t>
      </w:r>
      <w:r>
        <w:rPr>
          <w:rFonts w:ascii="Calibri"/>
          <w:sz w:val="20"/>
        </w:rPr>
        <w:t>Wetlands</w:t>
      </w:r>
      <w:r>
        <w:rPr>
          <w:rFonts w:ascii="Times New Roman"/>
          <w:sz w:val="20"/>
        </w:rPr>
      </w:r>
      <w:r>
        <w:rPr>
          <w:rFonts w:ascii="Times New Roman"/>
          <w:sz w:val="20"/>
          <w:u w:val="single" w:color="000000"/>
        </w:rPr>
        <w:tab/>
      </w:r>
      <w:r>
        <w:rPr>
          <w:rFonts w:ascii="Times New Roman"/>
          <w:sz w:val="20"/>
        </w:rPr>
      </w:r>
      <w:r>
        <w:rPr>
          <w:rFonts w:ascii="Calibri"/>
          <w:sz w:val="20"/>
        </w:rPr>
        <w:t>26</w:t>
      </w:r>
      <w:r>
        <w:rPr>
          <w:rFonts w:ascii="Calibri"/>
          <w:w w:val="100"/>
          <w:sz w:val="20"/>
        </w:rPr>
        <w:t> </w:t>
      </w:r>
      <w:r>
        <w:rPr>
          <w:rFonts w:ascii="Calibri"/>
          <w:sz w:val="20"/>
        </w:rPr>
        <w:t>Frequency distributions of water levels in CFWI</w:t>
      </w:r>
      <w:r>
        <w:rPr>
          <w:rFonts w:ascii="Calibri"/>
          <w:spacing w:val="-26"/>
          <w:sz w:val="20"/>
        </w:rPr>
        <w:t> </w:t>
      </w:r>
      <w:r>
        <w:rPr>
          <w:rFonts w:ascii="Calibri"/>
          <w:sz w:val="20"/>
        </w:rPr>
        <w:t>wetlands</w:t>
      </w:r>
      <w:r>
        <w:rPr>
          <w:rFonts w:ascii="Times New Roman"/>
          <w:sz w:val="20"/>
        </w:rPr>
      </w:r>
      <w:r>
        <w:rPr>
          <w:rFonts w:ascii="Times New Roman"/>
          <w:sz w:val="20"/>
          <w:u w:val="single" w:color="000000"/>
        </w:rPr>
        <w:tab/>
      </w:r>
      <w:r>
        <w:rPr>
          <w:rFonts w:ascii="Times New Roman"/>
          <w:sz w:val="20"/>
        </w:rPr>
      </w:r>
      <w:r>
        <w:rPr>
          <w:rFonts w:ascii="Calibri"/>
          <w:sz w:val="20"/>
        </w:rPr>
        <w:t>27</w:t>
      </w:r>
      <w:r>
        <w:rPr>
          <w:rFonts w:ascii="Calibri"/>
          <w:w w:val="100"/>
          <w:sz w:val="20"/>
        </w:rPr>
        <w:t> </w:t>
      </w:r>
      <w:r>
        <w:rPr>
          <w:rFonts w:ascii="Calibri"/>
          <w:sz w:val="20"/>
        </w:rPr>
        <w:t>Sample sites compared to the overall population of</w:t>
      </w:r>
      <w:r>
        <w:rPr>
          <w:rFonts w:ascii="Calibri"/>
          <w:spacing w:val="-29"/>
          <w:sz w:val="20"/>
        </w:rPr>
        <w:t> </w:t>
      </w:r>
      <w:r>
        <w:rPr>
          <w:rFonts w:ascii="Calibri"/>
          <w:sz w:val="20"/>
        </w:rPr>
        <w:t>wetlands</w:t>
      </w:r>
      <w:r>
        <w:rPr>
          <w:rFonts w:ascii="Times New Roman"/>
          <w:sz w:val="20"/>
        </w:rPr>
      </w:r>
      <w:r>
        <w:rPr>
          <w:rFonts w:ascii="Times New Roman"/>
          <w:sz w:val="20"/>
          <w:u w:val="single" w:color="000000"/>
        </w:rPr>
        <w:tab/>
      </w:r>
      <w:r>
        <w:rPr>
          <w:rFonts w:ascii="Times New Roman"/>
          <w:sz w:val="20"/>
        </w:rPr>
      </w:r>
      <w:r>
        <w:rPr>
          <w:rFonts w:ascii="Calibri"/>
          <w:sz w:val="20"/>
        </w:rPr>
        <w:t>31</w:t>
      </w:r>
    </w:p>
    <w:p>
      <w:pPr>
        <w:tabs>
          <w:tab w:pos="9142" w:val="left" w:leader="none"/>
          <w:tab w:pos="9217" w:val="left" w:leader="none"/>
        </w:tabs>
        <w:spacing w:line="276" w:lineRule="auto" w:before="121"/>
        <w:ind w:left="540" w:right="126" w:hanging="221"/>
        <w:jc w:val="both"/>
        <w:rPr>
          <w:rFonts w:ascii="Calibri" w:hAnsi="Calibri" w:cs="Calibri" w:eastAsia="Calibri"/>
          <w:sz w:val="20"/>
          <w:szCs w:val="20"/>
        </w:rPr>
      </w:pPr>
      <w:r>
        <w:rPr>
          <w:rFonts w:ascii="Calibri"/>
          <w:b/>
          <w:sz w:val="22"/>
        </w:rPr>
        <w:t>Model Output</w:t>
      </w:r>
      <w:r>
        <w:rPr>
          <w:rFonts w:ascii="Calibri"/>
          <w:b/>
          <w:spacing w:val="-17"/>
          <w:sz w:val="22"/>
        </w:rPr>
        <w:t> </w:t>
      </w:r>
      <w:r>
        <w:rPr>
          <w:rFonts w:ascii="Calibri"/>
          <w:b/>
          <w:sz w:val="22"/>
        </w:rPr>
        <w:t>Evaluations</w:t>
      </w:r>
      <w:r>
        <w:rPr>
          <w:rFonts w:ascii="Times New Roman"/>
          <w:sz w:val="22"/>
        </w:rPr>
      </w:r>
      <w:r>
        <w:rPr>
          <w:rFonts w:ascii="Times New Roman"/>
          <w:sz w:val="22"/>
          <w:u w:val="single" w:color="000000"/>
        </w:rPr>
        <w:tab/>
      </w:r>
      <w:r>
        <w:rPr>
          <w:rFonts w:ascii="Times New Roman"/>
          <w:sz w:val="22"/>
        </w:rPr>
      </w:r>
      <w:r>
        <w:rPr>
          <w:rFonts w:ascii="Calibri"/>
          <w:b/>
          <w:sz w:val="22"/>
        </w:rPr>
        <w:t>32</w:t>
      </w:r>
      <w:r>
        <w:rPr>
          <w:rFonts w:ascii="Calibri"/>
          <w:b/>
          <w:w w:val="99"/>
          <w:sz w:val="22"/>
        </w:rPr>
        <w:t> </w:t>
      </w:r>
      <w:r>
        <w:rPr>
          <w:rFonts w:ascii="Calibri"/>
          <w:sz w:val="20"/>
        </w:rPr>
        <w:t>Surface water changes in wetlands under modeled</w:t>
      </w:r>
      <w:r>
        <w:rPr>
          <w:rFonts w:ascii="Calibri"/>
          <w:spacing w:val="-21"/>
          <w:sz w:val="20"/>
        </w:rPr>
        <w:t> </w:t>
      </w:r>
      <w:r>
        <w:rPr>
          <w:rFonts w:ascii="Calibri"/>
          <w:sz w:val="20"/>
        </w:rPr>
        <w:t>scenarios</w:t>
      </w:r>
      <w:r>
        <w:rPr>
          <w:rFonts w:ascii="Times New Roman"/>
          <w:sz w:val="20"/>
        </w:rPr>
      </w:r>
      <w:r>
        <w:rPr>
          <w:rFonts w:ascii="Times New Roman"/>
          <w:sz w:val="20"/>
          <w:u w:val="single" w:color="000000"/>
        </w:rPr>
        <w:tab/>
        <w:tab/>
      </w:r>
      <w:r>
        <w:rPr>
          <w:rFonts w:ascii="Times New Roman"/>
          <w:sz w:val="20"/>
        </w:rPr>
      </w:r>
      <w:r>
        <w:rPr>
          <w:rFonts w:ascii="Calibri"/>
          <w:sz w:val="20"/>
        </w:rPr>
        <w:t>32</w:t>
      </w:r>
      <w:r>
        <w:rPr>
          <w:rFonts w:ascii="Calibri"/>
          <w:w w:val="100"/>
          <w:sz w:val="20"/>
        </w:rPr>
        <w:t> </w:t>
      </w:r>
      <w:r>
        <w:rPr>
          <w:rFonts w:ascii="Calibri"/>
          <w:sz w:val="20"/>
        </w:rPr>
        <w:t>Statistical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assessment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for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risk</w:t>
      </w:r>
      <w:r>
        <w:rPr>
          <w:rFonts w:ascii="Calibri"/>
          <w:spacing w:val="-5"/>
          <w:sz w:val="20"/>
        </w:rPr>
        <w:t> </w:t>
      </w:r>
      <w:r>
        <w:rPr>
          <w:rFonts w:ascii="Calibri"/>
          <w:sz w:val="20"/>
        </w:rPr>
        <w:t>of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inducing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stress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in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wetlands</w:t>
      </w:r>
      <w:r>
        <w:rPr>
          <w:rFonts w:ascii="Times New Roman"/>
          <w:sz w:val="20"/>
        </w:rPr>
      </w:r>
      <w:r>
        <w:rPr>
          <w:rFonts w:ascii="Times New Roman"/>
          <w:sz w:val="20"/>
          <w:u w:val="single" w:color="000000"/>
        </w:rPr>
        <w:tab/>
        <w:tab/>
      </w:r>
      <w:r>
        <w:rPr>
          <w:rFonts w:ascii="Times New Roman"/>
          <w:sz w:val="20"/>
        </w:rPr>
      </w:r>
      <w:r>
        <w:rPr>
          <w:rFonts w:ascii="Calibri"/>
          <w:sz w:val="20"/>
        </w:rPr>
        <w:t>33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9"/>
        <w:rPr>
          <w:rFonts w:ascii="Calibri" w:hAnsi="Calibri" w:cs="Calibri" w:eastAsia="Calibri"/>
          <w:sz w:val="16"/>
          <w:szCs w:val="16"/>
        </w:rPr>
      </w:pPr>
    </w:p>
    <w:p>
      <w:pPr>
        <w:pStyle w:val="BodyText"/>
        <w:tabs>
          <w:tab w:pos="7964" w:val="left" w:leader="none"/>
        </w:tabs>
        <w:spacing w:line="240" w:lineRule="auto" w:before="55"/>
        <w:ind w:left="4680" w:right="0"/>
        <w:jc w:val="left"/>
      </w:pPr>
      <w:r>
        <w:rPr>
          <w:w w:val="95"/>
        </w:rPr>
        <w:t>vii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28"/>
          <w:pgSz w:w="12240" w:h="15840"/>
          <w:pgMar w:header="781" w:footer="0" w:top="980" w:bottom="280" w:left="134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pStyle w:val="Heading3"/>
        <w:tabs>
          <w:tab w:pos="9099" w:val="left" w:leader="none"/>
        </w:tabs>
        <w:spacing w:line="240" w:lineRule="auto" w:before="212"/>
        <w:ind w:right="0"/>
        <w:jc w:val="left"/>
        <w:rPr>
          <w:b w:val="0"/>
          <w:bCs w:val="0"/>
          <w:i w:val="0"/>
        </w:rPr>
      </w:pPr>
      <w:r>
        <w:rPr>
          <w:i/>
        </w:rPr>
        <w:t>Summary of</w:t>
      </w:r>
      <w:r>
        <w:rPr>
          <w:i/>
          <w:spacing w:val="-7"/>
        </w:rPr>
        <w:t> </w:t>
      </w:r>
      <w:r>
        <w:rPr>
          <w:i/>
        </w:rPr>
        <w:t>Findings</w:t>
      </w:r>
      <w:r>
        <w:rPr>
          <w:rFonts w:ascii="Times New Roman"/>
          <w:b w:val="0"/>
          <w:i w:val="0"/>
        </w:rPr>
      </w:r>
      <w:r>
        <w:rPr>
          <w:rFonts w:ascii="Times New Roman"/>
          <w:b w:val="0"/>
          <w:i w:val="0"/>
          <w:u w:val="thick" w:color="000000"/>
        </w:rPr>
        <w:tab/>
      </w:r>
      <w:r>
        <w:rPr>
          <w:rFonts w:ascii="Times New Roman"/>
          <w:b w:val="0"/>
          <w:i w:val="0"/>
        </w:rPr>
      </w:r>
      <w:r>
        <w:rPr>
          <w:i/>
        </w:rPr>
        <w:t>35</w:t>
      </w:r>
      <w:r>
        <w:rPr>
          <w:b w:val="0"/>
          <w:i w:val="0"/>
        </w:rPr>
      </w:r>
    </w:p>
    <w:p>
      <w:pPr>
        <w:pStyle w:val="Heading4"/>
        <w:tabs>
          <w:tab w:pos="9142" w:val="left" w:leader="none"/>
        </w:tabs>
        <w:spacing w:line="240" w:lineRule="auto" w:before="165"/>
        <w:ind w:left="319" w:right="0"/>
        <w:jc w:val="left"/>
        <w:rPr>
          <w:b w:val="0"/>
          <w:bCs w:val="0"/>
        </w:rPr>
      </w:pPr>
      <w:r>
        <w:rPr/>
        <w:t>Spatial Distribution of Wetlands in the</w:t>
      </w:r>
      <w:r>
        <w:rPr>
          <w:spacing w:val="-16"/>
        </w:rPr>
        <w:t> </w:t>
      </w:r>
      <w:r>
        <w:rPr/>
        <w:t>CFWI</w:t>
      </w:r>
      <w:r>
        <w:rPr>
          <w:rFonts w:ascii="Times New Roman"/>
          <w:b w:val="0"/>
        </w:rPr>
      </w:r>
      <w:r>
        <w:rPr>
          <w:rFonts w:ascii="Times New Roman"/>
          <w:b w:val="0"/>
          <w:u w:val="single" w:color="000000"/>
        </w:rPr>
        <w:tab/>
      </w:r>
      <w:r>
        <w:rPr>
          <w:rFonts w:ascii="Times New Roman"/>
          <w:b w:val="0"/>
        </w:rPr>
      </w:r>
      <w:r>
        <w:rPr/>
        <w:t>35</w:t>
      </w:r>
      <w:r>
        <w:rPr>
          <w:b w:val="0"/>
        </w:rPr>
      </w:r>
    </w:p>
    <w:p>
      <w:pPr>
        <w:tabs>
          <w:tab w:pos="9142" w:val="left" w:leader="none"/>
        </w:tabs>
        <w:spacing w:before="160"/>
        <w:ind w:left="319" w:right="0" w:firstLine="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b/>
          <w:sz w:val="22"/>
        </w:rPr>
        <w:t>Current Status of Stressed and Unstressed Wetlands in the</w:t>
      </w:r>
      <w:r>
        <w:rPr>
          <w:rFonts w:ascii="Calibri"/>
          <w:b/>
          <w:spacing w:val="-16"/>
          <w:sz w:val="22"/>
        </w:rPr>
        <w:t> </w:t>
      </w:r>
      <w:r>
        <w:rPr>
          <w:rFonts w:ascii="Calibri"/>
          <w:b/>
          <w:spacing w:val="2"/>
          <w:sz w:val="22"/>
        </w:rPr>
        <w:t>CFWI</w:t>
      </w:r>
      <w:r>
        <w:rPr>
          <w:rFonts w:ascii="Times New Roman"/>
          <w:spacing w:val="2"/>
          <w:sz w:val="22"/>
        </w:rPr>
      </w:r>
      <w:r>
        <w:rPr>
          <w:rFonts w:ascii="Times New Roman"/>
          <w:spacing w:val="2"/>
          <w:sz w:val="22"/>
          <w:u w:val="single" w:color="000000"/>
        </w:rPr>
        <w:tab/>
      </w:r>
      <w:r>
        <w:rPr>
          <w:rFonts w:ascii="Times New Roman"/>
          <w:spacing w:val="2"/>
          <w:sz w:val="22"/>
        </w:rPr>
      </w:r>
      <w:r>
        <w:rPr>
          <w:rFonts w:ascii="Calibri"/>
          <w:b/>
          <w:sz w:val="22"/>
        </w:rPr>
        <w:t>36</w:t>
      </w:r>
      <w:r>
        <w:rPr>
          <w:rFonts w:ascii="Calibri"/>
          <w:sz w:val="22"/>
        </w:rPr>
      </w:r>
    </w:p>
    <w:p>
      <w:pPr>
        <w:tabs>
          <w:tab w:pos="9142" w:val="left" w:leader="none"/>
          <w:tab w:pos="9217" w:val="left" w:leader="none"/>
        </w:tabs>
        <w:spacing w:line="276" w:lineRule="auto" w:before="160"/>
        <w:ind w:left="540" w:right="106" w:hanging="221"/>
        <w:jc w:val="both"/>
        <w:rPr>
          <w:rFonts w:ascii="Calibri" w:hAnsi="Calibri" w:cs="Calibri" w:eastAsia="Calibri"/>
          <w:sz w:val="20"/>
          <w:szCs w:val="20"/>
        </w:rPr>
      </w:pPr>
      <w:r>
        <w:rPr>
          <w:rFonts w:ascii="Calibri"/>
          <w:b/>
          <w:sz w:val="22"/>
        </w:rPr>
        <w:t>Wetland Analysis under Future Modeled</w:t>
      </w:r>
      <w:r>
        <w:rPr>
          <w:rFonts w:ascii="Calibri"/>
          <w:b/>
          <w:spacing w:val="-21"/>
          <w:sz w:val="22"/>
        </w:rPr>
        <w:t> </w:t>
      </w:r>
      <w:r>
        <w:rPr>
          <w:rFonts w:ascii="Calibri"/>
          <w:b/>
          <w:sz w:val="22"/>
        </w:rPr>
        <w:t>Scenarios</w:t>
      </w:r>
      <w:r>
        <w:rPr>
          <w:rFonts w:ascii="Times New Roman"/>
          <w:sz w:val="22"/>
        </w:rPr>
      </w:r>
      <w:r>
        <w:rPr>
          <w:rFonts w:ascii="Times New Roman"/>
          <w:sz w:val="22"/>
          <w:u w:val="single" w:color="000000"/>
        </w:rPr>
        <w:tab/>
      </w:r>
      <w:r>
        <w:rPr>
          <w:rFonts w:ascii="Times New Roman"/>
          <w:sz w:val="22"/>
        </w:rPr>
      </w:r>
      <w:r>
        <w:rPr>
          <w:rFonts w:ascii="Calibri"/>
          <w:b/>
          <w:sz w:val="22"/>
        </w:rPr>
        <w:t>36</w:t>
      </w:r>
      <w:r>
        <w:rPr>
          <w:rFonts w:ascii="Calibri"/>
          <w:b/>
          <w:w w:val="99"/>
          <w:sz w:val="22"/>
        </w:rPr>
        <w:t> </w:t>
      </w:r>
      <w:r>
        <w:rPr>
          <w:rFonts w:ascii="Calibri"/>
          <w:sz w:val="20"/>
        </w:rPr>
        <w:t>Class 1 and class 2 wetlands within the CFWI study area</w:t>
      </w:r>
      <w:r>
        <w:rPr>
          <w:rFonts w:ascii="Calibri"/>
          <w:spacing w:val="-29"/>
          <w:sz w:val="20"/>
        </w:rPr>
        <w:t> </w:t>
      </w:r>
      <w:r>
        <w:rPr>
          <w:rFonts w:ascii="Calibri"/>
          <w:sz w:val="20"/>
        </w:rPr>
        <w:t>boundary</w:t>
      </w:r>
      <w:r>
        <w:rPr>
          <w:rFonts w:ascii="Times New Roman"/>
          <w:sz w:val="20"/>
        </w:rPr>
      </w:r>
      <w:r>
        <w:rPr>
          <w:rFonts w:ascii="Times New Roman"/>
          <w:sz w:val="20"/>
          <w:u w:val="single" w:color="000000"/>
        </w:rPr>
        <w:tab/>
        <w:tab/>
      </w:r>
      <w:r>
        <w:rPr>
          <w:rFonts w:ascii="Times New Roman"/>
          <w:sz w:val="20"/>
        </w:rPr>
      </w:r>
      <w:r>
        <w:rPr>
          <w:rFonts w:ascii="Calibri"/>
          <w:sz w:val="20"/>
        </w:rPr>
        <w:t>36</w:t>
      </w:r>
      <w:r>
        <w:rPr>
          <w:rFonts w:ascii="Calibri"/>
          <w:w w:val="100"/>
          <w:sz w:val="20"/>
        </w:rPr>
        <w:t> </w:t>
      </w:r>
      <w:r>
        <w:rPr>
          <w:rFonts w:ascii="Calibri"/>
          <w:sz w:val="20"/>
        </w:rPr>
        <w:t>Risk assessment of</w:t>
      </w:r>
      <w:r>
        <w:rPr>
          <w:rFonts w:ascii="Calibri"/>
          <w:spacing w:val="-10"/>
          <w:sz w:val="20"/>
        </w:rPr>
        <w:t> </w:t>
      </w:r>
      <w:r>
        <w:rPr>
          <w:rFonts w:ascii="Calibri"/>
          <w:sz w:val="20"/>
        </w:rPr>
        <w:t>wetlands</w:t>
      </w:r>
      <w:r>
        <w:rPr>
          <w:rFonts w:ascii="Times New Roman"/>
          <w:sz w:val="20"/>
        </w:rPr>
      </w:r>
      <w:r>
        <w:rPr>
          <w:rFonts w:ascii="Times New Roman"/>
          <w:sz w:val="20"/>
          <w:u w:val="single" w:color="000000"/>
        </w:rPr>
        <w:tab/>
        <w:tab/>
      </w:r>
      <w:r>
        <w:rPr>
          <w:rFonts w:ascii="Times New Roman"/>
          <w:sz w:val="20"/>
        </w:rPr>
      </w:r>
      <w:r>
        <w:rPr>
          <w:rFonts w:ascii="Calibri"/>
          <w:sz w:val="20"/>
        </w:rPr>
        <w:t>42</w:t>
      </w:r>
    </w:p>
    <w:p>
      <w:pPr>
        <w:pStyle w:val="Heading3"/>
        <w:tabs>
          <w:tab w:pos="9099" w:val="left" w:leader="none"/>
        </w:tabs>
        <w:spacing w:line="240" w:lineRule="auto" w:before="120"/>
        <w:ind w:right="0"/>
        <w:jc w:val="left"/>
        <w:rPr>
          <w:b w:val="0"/>
          <w:bCs w:val="0"/>
          <w:i w:val="0"/>
        </w:rPr>
      </w:pPr>
      <w:r>
        <w:rPr>
          <w:i/>
        </w:rPr>
        <w:t>Conclusions, Appropriate use of Findings, and</w:t>
      </w:r>
      <w:r>
        <w:rPr>
          <w:i/>
          <w:spacing w:val="-28"/>
        </w:rPr>
        <w:t> </w:t>
      </w:r>
      <w:r>
        <w:rPr>
          <w:i/>
        </w:rPr>
        <w:t>Recommendations</w:t>
      </w:r>
      <w:r>
        <w:rPr>
          <w:rFonts w:ascii="Times New Roman"/>
          <w:b w:val="0"/>
          <w:i w:val="0"/>
        </w:rPr>
      </w:r>
      <w:r>
        <w:rPr>
          <w:rFonts w:ascii="Times New Roman"/>
          <w:b w:val="0"/>
          <w:i w:val="0"/>
          <w:u w:val="thick" w:color="000000"/>
        </w:rPr>
        <w:tab/>
      </w:r>
      <w:r>
        <w:rPr>
          <w:rFonts w:ascii="Times New Roman"/>
          <w:b w:val="0"/>
          <w:i w:val="0"/>
        </w:rPr>
      </w:r>
      <w:r>
        <w:rPr>
          <w:i/>
        </w:rPr>
        <w:t>44</w:t>
      </w:r>
      <w:r>
        <w:rPr>
          <w:b w:val="0"/>
          <w:i w:val="0"/>
        </w:rPr>
      </w:r>
    </w:p>
    <w:p>
      <w:pPr>
        <w:tabs>
          <w:tab w:pos="9099" w:val="left" w:leader="none"/>
        </w:tabs>
        <w:spacing w:before="164"/>
        <w:ind w:left="100" w:right="0" w:firstLine="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/>
          <w:b/>
          <w:i/>
          <w:spacing w:val="-1"/>
          <w:sz w:val="24"/>
        </w:rPr>
        <w:t>References</w:t>
      </w:r>
      <w:r>
        <w:rPr>
          <w:rFonts w:ascii="Times New Roman"/>
          <w:spacing w:val="-1"/>
          <w:sz w:val="24"/>
        </w:rPr>
      </w:r>
      <w:r>
        <w:rPr>
          <w:rFonts w:ascii="Times New Roman"/>
          <w:spacing w:val="-1"/>
          <w:sz w:val="24"/>
          <w:u w:val="thick" w:color="000000"/>
        </w:rPr>
        <w:tab/>
      </w:r>
      <w:r>
        <w:rPr>
          <w:rFonts w:ascii="Times New Roman"/>
          <w:spacing w:val="-1"/>
          <w:sz w:val="24"/>
        </w:rPr>
      </w:r>
      <w:r>
        <w:rPr>
          <w:rFonts w:ascii="Calibri"/>
          <w:b/>
          <w:i/>
          <w:spacing w:val="-1"/>
          <w:sz w:val="24"/>
        </w:rPr>
        <w:t>46</w:t>
      </w:r>
      <w:r>
        <w:rPr>
          <w:rFonts w:ascii="Calibri"/>
          <w:sz w:val="24"/>
        </w:rPr>
      </w:r>
    </w:p>
    <w:p>
      <w:pPr>
        <w:tabs>
          <w:tab w:pos="9099" w:val="left" w:leader="none"/>
        </w:tabs>
        <w:spacing w:before="163"/>
        <w:ind w:left="100" w:right="0" w:firstLine="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/>
          <w:b/>
          <w:i/>
          <w:spacing w:val="-1"/>
          <w:sz w:val="24"/>
        </w:rPr>
        <w:t>Glossary</w:t>
      </w:r>
      <w:r>
        <w:rPr>
          <w:rFonts w:ascii="Times New Roman"/>
          <w:spacing w:val="-1"/>
          <w:sz w:val="24"/>
        </w:rPr>
      </w:r>
      <w:r>
        <w:rPr>
          <w:rFonts w:ascii="Times New Roman"/>
          <w:spacing w:val="-1"/>
          <w:sz w:val="24"/>
          <w:u w:val="thick" w:color="000000"/>
        </w:rPr>
        <w:tab/>
      </w:r>
      <w:r>
        <w:rPr>
          <w:rFonts w:ascii="Times New Roman"/>
          <w:spacing w:val="-1"/>
          <w:sz w:val="24"/>
        </w:rPr>
      </w:r>
      <w:r>
        <w:rPr>
          <w:rFonts w:ascii="Calibri"/>
          <w:b/>
          <w:i/>
          <w:spacing w:val="-1"/>
          <w:sz w:val="24"/>
        </w:rPr>
        <w:t>50</w:t>
      </w:r>
      <w:r>
        <w:rPr>
          <w:rFonts w:ascii="Calibri"/>
          <w:sz w:val="24"/>
        </w:rPr>
      </w: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i/>
          <w:sz w:val="20"/>
          <w:szCs w:val="20"/>
        </w:rPr>
      </w:pPr>
    </w:p>
    <w:p>
      <w:pPr>
        <w:spacing w:line="240" w:lineRule="auto" w:before="7"/>
        <w:rPr>
          <w:rFonts w:ascii="Calibri" w:hAnsi="Calibri" w:cs="Calibri" w:eastAsia="Calibri"/>
          <w:b/>
          <w:bCs/>
          <w:i/>
          <w:sz w:val="26"/>
          <w:szCs w:val="26"/>
        </w:rPr>
      </w:pPr>
    </w:p>
    <w:p>
      <w:pPr>
        <w:pStyle w:val="BodyText"/>
        <w:tabs>
          <w:tab w:pos="4906" w:val="right" w:leader="none"/>
        </w:tabs>
        <w:spacing w:line="240" w:lineRule="auto" w:before="55"/>
        <w:ind w:left="10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viii</w:t>
      </w:r>
    </w:p>
    <w:p>
      <w:pPr>
        <w:spacing w:after="0" w:line="240" w:lineRule="auto"/>
        <w:jc w:val="left"/>
        <w:sectPr>
          <w:headerReference w:type="default" r:id="rId29"/>
          <w:pgSz w:w="12240" w:h="15840"/>
          <w:pgMar w:header="781" w:footer="0" w:top="980" w:bottom="280" w:left="1340" w:right="134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spacing w:line="240" w:lineRule="auto"/>
            <w:ind w:right="0"/>
            <w:jc w:val="left"/>
            <w:rPr>
              <w:b w:val="0"/>
              <w:bCs w:val="0"/>
            </w:rPr>
          </w:pPr>
          <w:r>
            <w:rPr>
              <w:color w:val="365F91"/>
            </w:rPr>
            <w:t>List of</w:t>
          </w:r>
          <w:r>
            <w:rPr>
              <w:color w:val="365F91"/>
              <w:spacing w:val="-5"/>
            </w:rPr>
            <w:t> </w:t>
          </w:r>
          <w:r>
            <w:rPr>
              <w:color w:val="365F91"/>
            </w:rPr>
            <w:t>Figures</w:t>
          </w:r>
          <w:r>
            <w:rPr>
              <w:b w:val="0"/>
            </w:rPr>
          </w:r>
        </w:p>
        <w:p>
          <w:pPr>
            <w:pStyle w:val="TOC2"/>
            <w:tabs>
              <w:tab w:pos="9358" w:val="left" w:leader="dot"/>
            </w:tabs>
            <w:spacing w:line="240" w:lineRule="auto" w:before="290"/>
            <w:ind w:left="983" w:right="129" w:hanging="864"/>
            <w:jc w:val="left"/>
          </w:pPr>
          <w:r>
            <w:rPr/>
            <w:t>Figure 1. Boundaries of the Central Florida Water Initiative (CFWI) study area showing</w:t>
          </w:r>
          <w:r>
            <w:rPr>
              <w:spacing w:val="-20"/>
            </w:rPr>
            <w:t> </w:t>
          </w:r>
          <w:r>
            <w:rPr/>
            <w:t>overlapping</w:t>
          </w:r>
          <w:r>
            <w:rPr>
              <w:w w:val="99"/>
            </w:rPr>
            <w:t> </w:t>
          </w:r>
          <w:r>
            <w:rPr/>
            <w:t>jurisdictions of the three Water Management</w:t>
          </w:r>
          <w:r>
            <w:rPr>
              <w:spacing w:val="-27"/>
            </w:rPr>
            <w:t> </w:t>
          </w:r>
          <w:r>
            <w:rPr/>
            <w:t>Districts</w:t>
          </w:r>
          <w:r>
            <w:rPr>
              <w:rFonts w:ascii="Times New Roman"/>
            </w:rPr>
            <w:tab/>
          </w:r>
          <w:r>
            <w:rPr/>
            <w:t>5</w:t>
          </w:r>
        </w:p>
        <w:p>
          <w:pPr>
            <w:pStyle w:val="TOC2"/>
            <w:tabs>
              <w:tab w:pos="9358" w:val="left" w:leader="dot"/>
            </w:tabs>
            <w:spacing w:line="240" w:lineRule="auto"/>
            <w:ind w:left="983" w:right="128" w:hanging="864"/>
            <w:jc w:val="left"/>
          </w:pPr>
          <w:r>
            <w:rPr/>
            <w:t>Figure 2. Generalized boundaries of the major physiographic provinces within the CFWI study</w:t>
          </w:r>
          <w:r>
            <w:rPr>
              <w:spacing w:val="-21"/>
            </w:rPr>
            <w:t> </w:t>
          </w:r>
          <w:r>
            <w:rPr/>
            <w:t>area</w:t>
          </w:r>
          <w:r>
            <w:rPr>
              <w:w w:val="99"/>
            </w:rPr>
            <w:t> </w:t>
          </w:r>
          <w:r>
            <w:rPr>
              <w:w w:val="95"/>
            </w:rPr>
            <w:t>boundary.</w:t>
          </w:r>
          <w:r>
            <w:rPr>
              <w:rFonts w:ascii="Times New Roman"/>
              <w:w w:val="95"/>
            </w:rPr>
            <w:tab/>
          </w:r>
          <w:r>
            <w:rPr/>
            <w:t>6</w:t>
          </w:r>
        </w:p>
        <w:p>
          <w:pPr>
            <w:pStyle w:val="TOC2"/>
            <w:tabs>
              <w:tab w:pos="9358" w:val="left" w:leader="dot"/>
            </w:tabs>
            <w:spacing w:line="348" w:lineRule="auto"/>
            <w:ind w:right="127" w:hanging="1"/>
            <w:jc w:val="left"/>
          </w:pPr>
          <w:r>
            <w:rPr/>
            <w:t>Figure</w:t>
          </w:r>
          <w:r>
            <w:rPr>
              <w:spacing w:val="-3"/>
            </w:rPr>
            <w:t> </w:t>
          </w:r>
          <w:r>
            <w:rPr/>
            <w:t>3.</w:t>
          </w:r>
          <w:r>
            <w:rPr>
              <w:spacing w:val="-3"/>
            </w:rPr>
            <w:t> </w:t>
          </w:r>
          <w:r>
            <w:rPr/>
            <w:t>Land</w:t>
          </w:r>
          <w:r>
            <w:rPr>
              <w:spacing w:val="-3"/>
            </w:rPr>
            <w:t> </w:t>
          </w:r>
          <w:r>
            <w:rPr/>
            <w:t>use</w:t>
          </w:r>
          <w:r>
            <w:rPr>
              <w:spacing w:val="-2"/>
            </w:rPr>
            <w:t> </w:t>
          </w:r>
          <w:r>
            <w:rPr/>
            <w:t>in</w:t>
          </w:r>
          <w:r>
            <w:rPr>
              <w:spacing w:val="-2"/>
            </w:rPr>
            <w:t> </w:t>
          </w:r>
          <w:r>
            <w:rPr/>
            <w:t>the</w:t>
          </w:r>
          <w:r>
            <w:rPr>
              <w:spacing w:val="-2"/>
            </w:rPr>
            <w:t> </w:t>
          </w:r>
          <w:r>
            <w:rPr/>
            <w:t>CFWI</w:t>
          </w:r>
          <w:r>
            <w:rPr>
              <w:spacing w:val="-3"/>
            </w:rPr>
            <w:t> </w:t>
          </w:r>
          <w:r>
            <w:rPr/>
            <w:t>study</w:t>
          </w:r>
          <w:r>
            <w:rPr>
              <w:spacing w:val="-3"/>
            </w:rPr>
            <w:t> </w:t>
          </w:r>
          <w:r>
            <w:rPr/>
            <w:t>area,</w:t>
          </w:r>
          <w:r>
            <w:rPr>
              <w:spacing w:val="-3"/>
            </w:rPr>
            <w:t> </w:t>
          </w:r>
          <w:r>
            <w:rPr/>
            <w:t>based</w:t>
          </w:r>
          <w:r>
            <w:rPr>
              <w:spacing w:val="-3"/>
            </w:rPr>
            <w:t> </w:t>
          </w:r>
          <w:r>
            <w:rPr/>
            <w:t>on</w:t>
          </w:r>
          <w:r>
            <w:rPr>
              <w:spacing w:val="-2"/>
            </w:rPr>
            <w:t> </w:t>
          </w:r>
          <w:r>
            <w:rPr/>
            <w:t>the</w:t>
          </w:r>
          <w:r>
            <w:rPr>
              <w:spacing w:val="-2"/>
            </w:rPr>
            <w:t> </w:t>
          </w:r>
          <w:r>
            <w:rPr/>
            <w:t>Florida</w:t>
          </w:r>
          <w:r>
            <w:rPr>
              <w:spacing w:val="-2"/>
            </w:rPr>
            <w:t> </w:t>
          </w:r>
          <w:r>
            <w:rPr/>
            <w:t>Land</w:t>
          </w:r>
          <w:r>
            <w:rPr>
              <w:spacing w:val="-2"/>
            </w:rPr>
            <w:t> </w:t>
          </w:r>
          <w:r>
            <w:rPr/>
            <w:t>Use</w:t>
          </w:r>
          <w:r>
            <w:rPr>
              <w:spacing w:val="-3"/>
            </w:rPr>
            <w:t> </w:t>
          </w:r>
          <w:r>
            <w:rPr/>
            <w:t>Cover</w:t>
          </w:r>
          <w:r>
            <w:rPr>
              <w:spacing w:val="-3"/>
            </w:rPr>
            <w:t> </w:t>
          </w:r>
          <w:r>
            <w:rPr/>
            <w:t>Classification</w:t>
          </w:r>
          <w:r>
            <w:rPr>
              <w:spacing w:val="-3"/>
            </w:rPr>
            <w:t> </w:t>
          </w:r>
          <w:r>
            <w:rPr/>
            <w:t>System</w:t>
          </w:r>
          <w:r>
            <w:rPr>
              <w:spacing w:val="-1"/>
            </w:rPr>
            <w:t> </w:t>
          </w:r>
          <w:r>
            <w:rPr/>
            <w:t>.</w:t>
          </w:r>
          <w:r>
            <w:rPr>
              <w:spacing w:val="-13"/>
            </w:rPr>
            <w:t> </w:t>
          </w:r>
          <w:r>
            <w:rPr/>
            <w:t>..</w:t>
          </w:r>
          <w:r>
            <w:rPr>
              <w:spacing w:val="-26"/>
            </w:rPr>
            <w:t> </w:t>
          </w:r>
          <w:r>
            <w:rPr/>
            <w:t>7</w:t>
          </w:r>
          <w:r>
            <w:rPr>
              <w:w w:val="99"/>
            </w:rPr>
            <w:t> </w:t>
          </w:r>
          <w:r>
            <w:rPr/>
            <w:t>Figure 4. Generalized distribution of soil orders in</w:t>
          </w:r>
          <w:r>
            <w:rPr>
              <w:spacing w:val="-21"/>
            </w:rPr>
            <w:t> </w:t>
          </w:r>
          <w:r>
            <w:rPr/>
            <w:t>Florida.</w:t>
          </w:r>
          <w:r>
            <w:rPr>
              <w:rFonts w:ascii="Times New Roman"/>
            </w:rPr>
            <w:tab/>
          </w:r>
          <w:r>
            <w:rPr/>
            <w:t>8</w:t>
          </w:r>
        </w:p>
        <w:p>
          <w:pPr>
            <w:pStyle w:val="TOC2"/>
            <w:tabs>
              <w:tab w:pos="9358" w:val="left" w:leader="dot"/>
            </w:tabs>
            <w:spacing w:line="240" w:lineRule="auto" w:before="0"/>
            <w:ind w:left="983" w:right="128" w:hanging="864"/>
            <w:jc w:val="left"/>
          </w:pPr>
          <w:r>
            <w:rPr/>
            <w:t>Figure 5. Surface water basins of the upper St. Johns, Oklawaha, Withlacoochee, Hillsborough,</w:t>
          </w:r>
          <w:r>
            <w:rPr>
              <w:spacing w:val="-23"/>
            </w:rPr>
            <w:t> </w:t>
          </w:r>
          <w:r>
            <w:rPr/>
            <w:t>Alafia,</w:t>
          </w:r>
          <w:r>
            <w:rPr>
              <w:w w:val="99"/>
            </w:rPr>
            <w:t> </w:t>
          </w:r>
          <w:r>
            <w:rPr/>
            <w:t>Peace, and Kissimmee rivers in Central</w:t>
          </w:r>
          <w:r>
            <w:rPr>
              <w:spacing w:val="-15"/>
            </w:rPr>
            <w:t> </w:t>
          </w:r>
          <w:r>
            <w:rPr/>
            <w:t>Florida.</w:t>
          </w:r>
          <w:r>
            <w:rPr>
              <w:rFonts w:ascii="Times New Roman"/>
            </w:rPr>
            <w:tab/>
          </w:r>
          <w:r>
            <w:rPr/>
            <w:t>9</w:t>
          </w:r>
        </w:p>
        <w:p>
          <w:pPr>
            <w:pStyle w:val="TOC2"/>
            <w:tabs>
              <w:tab w:pos="9247" w:val="left" w:leader="dot"/>
            </w:tabs>
            <w:spacing w:line="240" w:lineRule="auto"/>
            <w:ind w:right="0"/>
            <w:jc w:val="left"/>
          </w:pPr>
          <w:r>
            <w:rPr/>
            <w:t>Figure 6. Cross</w:t>
          </w:r>
          <w:r>
            <w:rPr>
              <w:rFonts w:ascii="Calibri" w:hAnsi="Calibri" w:cs="Calibri" w:eastAsia="Calibri"/>
            </w:rPr>
            <w:t>‐</w:t>
          </w:r>
          <w:r>
            <w:rPr/>
            <w:t>section of Central Florida showing water</w:t>
          </w:r>
          <w:r>
            <w:rPr>
              <w:spacing w:val="-24"/>
            </w:rPr>
            <w:t> </w:t>
          </w:r>
          <w:r>
            <w:rPr/>
            <w:t>budget</w:t>
          </w:r>
          <w:r>
            <w:rPr>
              <w:rFonts w:ascii="Times New Roman" w:hAnsi="Times New Roman" w:cs="Times New Roman" w:eastAsia="Times New Roman"/>
            </w:rPr>
            <w:tab/>
          </w:r>
          <w:r>
            <w:rPr/>
            <w:t>10</w:t>
          </w:r>
        </w:p>
        <w:p>
          <w:pPr>
            <w:pStyle w:val="TOC2"/>
            <w:tabs>
              <w:tab w:pos="9246" w:val="left" w:leader="dot"/>
            </w:tabs>
            <w:spacing w:line="240" w:lineRule="auto"/>
            <w:ind w:right="0"/>
            <w:jc w:val="left"/>
          </w:pPr>
          <w:r>
            <w:rPr/>
            <w:t>Figure</w:t>
          </w:r>
          <w:r>
            <w:rPr>
              <w:spacing w:val="-6"/>
            </w:rPr>
            <w:t> </w:t>
          </w:r>
          <w:r>
            <w:rPr/>
            <w:t>7.</w:t>
          </w:r>
          <w:r>
            <w:rPr>
              <w:spacing w:val="-6"/>
            </w:rPr>
            <w:t> </w:t>
          </w:r>
          <w:r>
            <w:rPr/>
            <w:t>Lake</w:t>
          </w:r>
          <w:r>
            <w:rPr>
              <w:spacing w:val="-6"/>
            </w:rPr>
            <w:t> </w:t>
          </w:r>
          <w:r>
            <w:rPr/>
            <w:t>water</w:t>
          </w:r>
          <w:r>
            <w:rPr>
              <w:spacing w:val="-5"/>
            </w:rPr>
            <w:t> </w:t>
          </w:r>
          <w:r>
            <w:rPr/>
            <w:t>exchange</w:t>
          </w:r>
          <w:r>
            <w:rPr>
              <w:spacing w:val="-6"/>
            </w:rPr>
            <w:t> </w:t>
          </w:r>
          <w:r>
            <w:rPr/>
            <w:t>with</w:t>
          </w:r>
          <w:r>
            <w:rPr>
              <w:spacing w:val="-5"/>
            </w:rPr>
            <w:t> </w:t>
          </w:r>
          <w:r>
            <w:rPr/>
            <w:t>components</w:t>
          </w:r>
          <w:r>
            <w:rPr>
              <w:spacing w:val="-5"/>
            </w:rPr>
            <w:t> </w:t>
          </w:r>
          <w:r>
            <w:rPr/>
            <w:t>groundwater.</w:t>
          </w:r>
          <w:r>
            <w:rPr>
              <w:rFonts w:ascii="Times New Roman"/>
            </w:rPr>
            <w:tab/>
          </w:r>
          <w:r>
            <w:rPr/>
            <w:t>11</w:t>
          </w:r>
        </w:p>
        <w:p>
          <w:pPr>
            <w:pStyle w:val="TOC2"/>
            <w:tabs>
              <w:tab w:pos="9246" w:val="left" w:leader="dot"/>
            </w:tabs>
            <w:spacing w:line="240" w:lineRule="auto"/>
            <w:ind w:right="0"/>
            <w:jc w:val="left"/>
          </w:pPr>
          <w:r>
            <w:rPr/>
            <w:t>Figure 8. Major Wetland Changes in Water</w:t>
          </w:r>
          <w:r>
            <w:rPr>
              <w:rFonts w:ascii="Calibri" w:hAnsi="Calibri" w:cs="Calibri" w:eastAsia="Calibri"/>
            </w:rPr>
            <w:t>‐</w:t>
          </w:r>
          <w:r>
            <w:rPr/>
            <w:t>Table Drawdown</w:t>
          </w:r>
          <w:r>
            <w:rPr>
              <w:spacing w:val="-24"/>
            </w:rPr>
            <w:t> </w:t>
          </w:r>
          <w:r>
            <w:rPr/>
            <w:t>Areas</w:t>
          </w:r>
          <w:r>
            <w:rPr>
              <w:rFonts w:ascii="Times New Roman" w:hAnsi="Times New Roman" w:cs="Times New Roman" w:eastAsia="Times New Roman"/>
            </w:rPr>
            <w:tab/>
          </w:r>
          <w:r>
            <w:rPr/>
            <w:t>12</w:t>
          </w:r>
        </w:p>
        <w:p>
          <w:pPr>
            <w:pStyle w:val="TOC2"/>
            <w:tabs>
              <w:tab w:pos="9247" w:val="left" w:leader="dot"/>
            </w:tabs>
            <w:spacing w:line="240" w:lineRule="auto" w:before="119"/>
            <w:ind w:left="983" w:right="127" w:hanging="864"/>
            <w:jc w:val="left"/>
          </w:pPr>
          <w:r>
            <w:rPr/>
            <w:t>Figure 9. Methods and process used by the Environmental Measures Team to address key</w:t>
          </w:r>
          <w:r>
            <w:rPr>
              <w:spacing w:val="-25"/>
            </w:rPr>
            <w:t> </w:t>
          </w:r>
          <w:r>
            <w:rPr/>
            <w:t>questions</w:t>
          </w:r>
          <w:r>
            <w:rPr>
              <w:w w:val="99"/>
            </w:rPr>
            <w:t> </w:t>
          </w:r>
          <w:r>
            <w:rPr/>
            <w:t>identified by the Central Florida Water</w:t>
          </w:r>
          <w:r>
            <w:rPr>
              <w:spacing w:val="-18"/>
            </w:rPr>
            <w:t> </w:t>
          </w:r>
          <w:r>
            <w:rPr/>
            <w:t>Initiative.</w:t>
          </w:r>
          <w:r>
            <w:rPr>
              <w:rFonts w:ascii="Times New Roman"/>
            </w:rPr>
            <w:tab/>
          </w:r>
          <w:r>
            <w:rPr/>
            <w:t>13</w:t>
          </w:r>
        </w:p>
        <w:p>
          <w:pPr>
            <w:pStyle w:val="TOC2"/>
            <w:tabs>
              <w:tab w:pos="9247" w:val="left" w:leader="dot"/>
            </w:tabs>
            <w:spacing w:line="240" w:lineRule="auto"/>
            <w:ind w:left="120" w:right="0"/>
            <w:jc w:val="left"/>
          </w:pPr>
          <w:r>
            <w:rPr/>
            <w:t>Figure 10. Locations of wetlands where field assessments were</w:t>
          </w:r>
          <w:r>
            <w:rPr>
              <w:spacing w:val="-27"/>
            </w:rPr>
            <w:t> </w:t>
          </w:r>
          <w:r>
            <w:rPr/>
            <w:t>conducted</w:t>
          </w:r>
          <w:r>
            <w:rPr>
              <w:rFonts w:ascii="Times New Roman"/>
            </w:rPr>
            <w:tab/>
          </w:r>
          <w:r>
            <w:rPr/>
            <w:t>15</w:t>
          </w:r>
        </w:p>
        <w:p>
          <w:pPr>
            <w:pStyle w:val="TOC2"/>
            <w:tabs>
              <w:tab w:pos="9246" w:val="left" w:leader="dot"/>
            </w:tabs>
            <w:spacing w:line="240" w:lineRule="auto"/>
            <w:ind w:left="983" w:right="127" w:hanging="864"/>
            <w:jc w:val="left"/>
          </w:pPr>
          <w:r>
            <w:rPr/>
            <w:t>Figure 11. A sandhill lake in Hernando County Florida exhibiting extreme water level</w:t>
          </w:r>
          <w:r>
            <w:rPr>
              <w:spacing w:val="-18"/>
            </w:rPr>
            <w:t> </w:t>
          </w:r>
          <w:r>
            <w:rPr/>
            <w:t>fluctuations</w:t>
          </w:r>
          <w:r>
            <w:rPr>
              <w:w w:val="99"/>
            </w:rPr>
            <w:t> </w:t>
          </w:r>
          <w:r>
            <w:rPr/>
            <w:t>resulting in tree and other vegetation</w:t>
          </w:r>
          <w:r>
            <w:rPr>
              <w:spacing w:val="-15"/>
            </w:rPr>
            <w:t> </w:t>
          </w:r>
          <w:r>
            <w:rPr/>
            <w:t>death</w:t>
          </w:r>
          <w:r>
            <w:rPr>
              <w:rFonts w:ascii="Times New Roman"/>
            </w:rPr>
            <w:tab/>
          </w:r>
          <w:r>
            <w:rPr/>
            <w:t>17</w:t>
          </w:r>
        </w:p>
        <w:p>
          <w:pPr>
            <w:pStyle w:val="TOC2"/>
            <w:tabs>
              <w:tab w:pos="9246" w:val="left" w:leader="dot"/>
            </w:tabs>
            <w:spacing w:line="240" w:lineRule="auto" w:before="119"/>
            <w:ind w:right="0"/>
            <w:jc w:val="left"/>
          </w:pPr>
          <w:r>
            <w:rPr/>
            <w:t>Figure</w:t>
          </w:r>
          <w:r>
            <w:rPr>
              <w:spacing w:val="-5"/>
            </w:rPr>
            <w:t> </w:t>
          </w:r>
          <w:r>
            <w:rPr/>
            <w:t>12.</w:t>
          </w:r>
          <w:r>
            <w:rPr>
              <w:spacing w:val="-5"/>
            </w:rPr>
            <w:t> </w:t>
          </w:r>
          <w:r>
            <w:rPr/>
            <w:t>Cross</w:t>
          </w:r>
          <w:r>
            <w:rPr>
              <w:spacing w:val="-4"/>
            </w:rPr>
            <w:t> </w:t>
          </w:r>
          <w:r>
            <w:rPr/>
            <w:t>section</w:t>
          </w:r>
          <w:r>
            <w:rPr>
              <w:spacing w:val="-5"/>
            </w:rPr>
            <w:t> </w:t>
          </w:r>
          <w:r>
            <w:rPr/>
            <w:t>schematic</w:t>
          </w:r>
          <w:r>
            <w:rPr>
              <w:spacing w:val="-5"/>
            </w:rPr>
            <w:t> </w:t>
          </w:r>
          <w:r>
            <w:rPr/>
            <w:t>of</w:t>
          </w:r>
          <w:r>
            <w:rPr>
              <w:spacing w:val="-5"/>
            </w:rPr>
            <w:t> </w:t>
          </w:r>
          <w:r>
            <w:rPr/>
            <w:t>a</w:t>
          </w:r>
          <w:r>
            <w:rPr>
              <w:spacing w:val="-2"/>
            </w:rPr>
            <w:t> </w:t>
          </w:r>
          <w:r>
            <w:rPr/>
            <w:t>generalized</w:t>
          </w:r>
          <w:r>
            <w:rPr>
              <w:spacing w:val="-5"/>
            </w:rPr>
            <w:t> </w:t>
          </w:r>
          <w:r>
            <w:rPr/>
            <w:t>upland/wetland</w:t>
          </w:r>
          <w:r>
            <w:rPr>
              <w:spacing w:val="-5"/>
            </w:rPr>
            <w:t> </w:t>
          </w:r>
          <w:r>
            <w:rPr/>
            <w:t>interface.</w:t>
          </w:r>
          <w:r>
            <w:rPr>
              <w:rFonts w:ascii="Times New Roman"/>
            </w:rPr>
            <w:tab/>
          </w:r>
          <w:r>
            <w:rPr/>
            <w:t>19</w:t>
          </w:r>
        </w:p>
        <w:p>
          <w:pPr>
            <w:pStyle w:val="TOC2"/>
            <w:tabs>
              <w:tab w:pos="9247" w:val="left" w:leader="dot"/>
            </w:tabs>
            <w:spacing w:line="240" w:lineRule="auto"/>
            <w:ind w:left="983" w:right="127" w:hanging="865"/>
            <w:jc w:val="left"/>
          </w:pPr>
          <w:r>
            <w:rPr/>
            <w:t>Figure</w:t>
          </w:r>
          <w:r>
            <w:rPr>
              <w:spacing w:val="35"/>
            </w:rPr>
            <w:t> </w:t>
          </w:r>
          <w:r>
            <w:rPr/>
            <w:t>13.</w:t>
          </w:r>
          <w:r>
            <w:rPr>
              <w:spacing w:val="34"/>
            </w:rPr>
            <w:t> </w:t>
          </w:r>
          <w:r>
            <w:rPr/>
            <w:t>Profile</w:t>
          </w:r>
          <w:r>
            <w:rPr>
              <w:spacing w:val="34"/>
            </w:rPr>
            <w:t> </w:t>
          </w:r>
          <w:r>
            <w:rPr/>
            <w:t>of</w:t>
          </w:r>
          <w:r>
            <w:rPr>
              <w:spacing w:val="34"/>
            </w:rPr>
            <w:t> </w:t>
          </w:r>
          <w:r>
            <w:rPr/>
            <w:t>a</w:t>
          </w:r>
          <w:r>
            <w:rPr>
              <w:spacing w:val="34"/>
            </w:rPr>
            <w:t> </w:t>
          </w:r>
          <w:r>
            <w:rPr/>
            <w:t>typical</w:t>
          </w:r>
          <w:r>
            <w:rPr>
              <w:spacing w:val="34"/>
            </w:rPr>
            <w:t> </w:t>
          </w:r>
          <w:r>
            <w:rPr/>
            <w:t>wetland</w:t>
          </w:r>
          <w:r>
            <w:rPr>
              <w:spacing w:val="34"/>
            </w:rPr>
            <w:t> </w:t>
          </w:r>
          <w:r>
            <w:rPr/>
            <w:t>and</w:t>
          </w:r>
          <w:r>
            <w:rPr>
              <w:spacing w:val="34"/>
            </w:rPr>
            <w:t> </w:t>
          </w:r>
          <w:r>
            <w:rPr/>
            <w:t>Hypothetical</w:t>
          </w:r>
          <w:r>
            <w:rPr>
              <w:spacing w:val="34"/>
            </w:rPr>
            <w:t> </w:t>
          </w:r>
          <w:r>
            <w:rPr/>
            <w:t>frequency</w:t>
          </w:r>
          <w:r>
            <w:rPr>
              <w:spacing w:val="36"/>
            </w:rPr>
            <w:t> </w:t>
          </w:r>
          <w:r>
            <w:rPr/>
            <w:t>distribution</w:t>
          </w:r>
          <w:r>
            <w:rPr>
              <w:spacing w:val="35"/>
            </w:rPr>
            <w:t> </w:t>
          </w:r>
          <w:r>
            <w:rPr/>
            <w:t>curve</w:t>
          </w:r>
          <w:r>
            <w:rPr>
              <w:spacing w:val="34"/>
            </w:rPr>
            <w:t> </w:t>
          </w:r>
          <w:r>
            <w:rPr/>
            <w:t>for</w:t>
          </w:r>
          <w:r>
            <w:rPr>
              <w:spacing w:val="34"/>
            </w:rPr>
            <w:t> </w:t>
          </w:r>
          <w:r>
            <w:rPr/>
            <w:t>water</w:t>
          </w:r>
          <w:r>
            <w:rPr>
              <w:w w:val="99"/>
            </w:rPr>
            <w:t> </w:t>
          </w:r>
          <w:r>
            <w:rPr>
              <w:w w:val="99"/>
            </w:rPr>
            <w:t>         </w:t>
          </w:r>
          <w:r>
            <w:rPr>
              <w:w w:val="95"/>
            </w:rPr>
            <w:t>levels.</w:t>
          </w:r>
          <w:r>
            <w:rPr>
              <w:rFonts w:ascii="Times New Roman"/>
              <w:w w:val="95"/>
            </w:rPr>
            <w:tab/>
          </w:r>
          <w:r>
            <w:rPr/>
            <w:t>26</w:t>
          </w:r>
        </w:p>
        <w:p>
          <w:pPr>
            <w:pStyle w:val="TOC2"/>
            <w:tabs>
              <w:tab w:pos="9246" w:val="left" w:leader="dot"/>
            </w:tabs>
            <w:spacing w:line="240" w:lineRule="auto"/>
            <w:ind w:right="0"/>
            <w:jc w:val="left"/>
          </w:pPr>
          <w:r>
            <w:rPr/>
            <w:t>Figure 14. Class 1 EMT study</w:t>
          </w:r>
          <w:r>
            <w:rPr>
              <w:spacing w:val="-14"/>
            </w:rPr>
            <w:t> </w:t>
          </w:r>
          <w:r>
            <w:rPr/>
            <w:t>sites</w:t>
          </w:r>
          <w:r>
            <w:rPr>
              <w:rFonts w:ascii="Times New Roman"/>
            </w:rPr>
            <w:tab/>
          </w:r>
          <w:r>
            <w:rPr/>
            <w:t>27</w:t>
          </w:r>
        </w:p>
        <w:p>
          <w:pPr>
            <w:pStyle w:val="TOC2"/>
            <w:tabs>
              <w:tab w:pos="9246" w:val="left" w:leader="dot"/>
            </w:tabs>
            <w:spacing w:line="240" w:lineRule="auto" w:before="119"/>
            <w:ind w:right="0"/>
            <w:jc w:val="left"/>
          </w:pPr>
          <w:r>
            <w:rPr/>
            <w:t>Figure 15. Time</w:t>
          </w:r>
          <w:r>
            <w:rPr>
              <w:rFonts w:ascii="Calibri" w:hAnsi="Calibri" w:cs="Calibri" w:eastAsia="Calibri"/>
            </w:rPr>
            <w:t>‐ </w:t>
          </w:r>
          <w:r>
            <w:rPr/>
            <w:t>stage records for 44 Class 1 wetlands used in the EMT</w:t>
          </w:r>
          <w:r>
            <w:rPr>
              <w:spacing w:val="-31"/>
            </w:rPr>
            <w:t> </w:t>
          </w:r>
          <w:r>
            <w:rPr/>
            <w:t>study.</w:t>
          </w:r>
          <w:r>
            <w:rPr>
              <w:rFonts w:ascii="Times New Roman" w:hAnsi="Times New Roman" w:cs="Times New Roman" w:eastAsia="Times New Roman"/>
            </w:rPr>
            <w:tab/>
          </w:r>
          <w:r>
            <w:rPr/>
            <w:t>29</w:t>
          </w:r>
        </w:p>
        <w:p>
          <w:pPr>
            <w:pStyle w:val="TOC2"/>
            <w:tabs>
              <w:tab w:pos="9247" w:val="left" w:leader="dot"/>
            </w:tabs>
            <w:spacing w:line="240" w:lineRule="auto"/>
            <w:ind w:left="983" w:right="127" w:hanging="865"/>
            <w:jc w:val="left"/>
          </w:pPr>
          <w:r>
            <w:rPr/>
            <w:t>Figure 16. Plains physiographic region average ±95% confidence interval cumulative</w:t>
          </w:r>
          <w:r>
            <w:rPr>
              <w:spacing w:val="-14"/>
            </w:rPr>
            <w:t> </w:t>
          </w:r>
          <w:r>
            <w:rPr/>
            <w:t>frequency</w:t>
          </w:r>
          <w:r>
            <w:rPr>
              <w:w w:val="99"/>
            </w:rPr>
            <w:t> </w:t>
          </w:r>
          <w:r>
            <w:rPr/>
            <w:t>distribution</w:t>
          </w:r>
          <w:r>
            <w:rPr>
              <w:spacing w:val="-2"/>
            </w:rPr>
            <w:t> </w:t>
          </w:r>
          <w:r>
            <w:rPr/>
            <w:t>plot</w:t>
          </w:r>
          <w:r>
            <w:rPr>
              <w:rFonts w:ascii="Times New Roman" w:hAnsi="Times New Roman" w:cs="Times New Roman" w:eastAsia="Times New Roman"/>
            </w:rPr>
            <w:tab/>
          </w:r>
          <w:r>
            <w:rPr/>
            <w:t>30</w:t>
          </w:r>
        </w:p>
        <w:p>
          <w:pPr>
            <w:pStyle w:val="TOC2"/>
            <w:tabs>
              <w:tab w:pos="9246" w:val="left" w:leader="dot"/>
            </w:tabs>
            <w:spacing w:line="240" w:lineRule="auto"/>
            <w:ind w:left="983" w:right="127" w:hanging="864"/>
            <w:jc w:val="left"/>
          </w:pPr>
          <w:r>
            <w:rPr/>
            <w:t>Figure 17. Ridge physiographic region average +95% confidence interval cumulative</w:t>
          </w:r>
          <w:r>
            <w:rPr>
              <w:spacing w:val="-16"/>
            </w:rPr>
            <w:t> </w:t>
          </w:r>
          <w:r>
            <w:rPr/>
            <w:t>frequency</w:t>
          </w:r>
          <w:r>
            <w:rPr>
              <w:w w:val="99"/>
            </w:rPr>
            <w:t> </w:t>
          </w:r>
          <w:r>
            <w:rPr/>
            <w:t>distribution</w:t>
          </w:r>
          <w:r>
            <w:rPr>
              <w:spacing w:val="-2"/>
            </w:rPr>
            <w:t> </w:t>
          </w:r>
          <w:r>
            <w:rPr/>
            <w:t>plot</w:t>
          </w:r>
          <w:r>
            <w:rPr>
              <w:rFonts w:ascii="Times New Roman"/>
            </w:rPr>
            <w:tab/>
          </w:r>
          <w:r>
            <w:rPr/>
            <w:t>30</w:t>
          </w:r>
        </w:p>
        <w:p>
          <w:pPr>
            <w:pStyle w:val="TOC2"/>
            <w:tabs>
              <w:tab w:pos="9246" w:val="left" w:leader="dot"/>
            </w:tabs>
            <w:spacing w:line="240" w:lineRule="auto" w:before="119"/>
            <w:ind w:left="983" w:right="127" w:hanging="864"/>
            <w:jc w:val="left"/>
          </w:pPr>
          <w:r>
            <w:rPr/>
            <w:t>Figure 18. GIS analysis of wetlands within the CFWI showing spatial distribution of wetlands</w:t>
          </w:r>
          <w:r>
            <w:rPr>
              <w:spacing w:val="-18"/>
            </w:rPr>
            <w:t> </w:t>
          </w:r>
          <w:r>
            <w:rPr/>
            <w:t>by</w:t>
          </w:r>
          <w:r>
            <w:rPr>
              <w:spacing w:val="-1"/>
              <w:w w:val="99"/>
            </w:rPr>
            <w:t> </w:t>
          </w:r>
          <w:r>
            <w:rPr>
              <w:w w:val="95"/>
            </w:rPr>
            <w:t>hydroclass.</w:t>
          </w:r>
          <w:r>
            <w:rPr>
              <w:rFonts w:ascii="Times New Roman"/>
              <w:w w:val="95"/>
            </w:rPr>
            <w:tab/>
          </w:r>
          <w:r>
            <w:rPr/>
            <w:t>35</w:t>
          </w:r>
        </w:p>
        <w:p>
          <w:pPr>
            <w:pStyle w:val="TOC2"/>
            <w:tabs>
              <w:tab w:pos="9247" w:val="left" w:leader="dot"/>
            </w:tabs>
            <w:spacing w:line="240" w:lineRule="auto"/>
            <w:ind w:right="0"/>
            <w:jc w:val="left"/>
          </w:pPr>
          <w:r>
            <w:rPr/>
            <w:t>Figure 19. Locations of Class 1 and Class 2 EMT field</w:t>
          </w:r>
          <w:r>
            <w:rPr>
              <w:rFonts w:ascii="Calibri" w:hAnsi="Calibri" w:cs="Calibri" w:eastAsia="Calibri"/>
            </w:rPr>
            <w:t>‐</w:t>
          </w:r>
          <w:r>
            <w:rPr/>
            <w:t>assessed wetlands within the CFWI</w:t>
          </w:r>
          <w:r>
            <w:rPr>
              <w:spacing w:val="-30"/>
            </w:rPr>
            <w:t> </w:t>
          </w:r>
          <w:r>
            <w:rPr/>
            <w:t>boundary.</w:t>
          </w:r>
          <w:r>
            <w:rPr>
              <w:rFonts w:ascii="Times New Roman" w:hAnsi="Times New Roman" w:cs="Times New Roman" w:eastAsia="Times New Roman"/>
            </w:rPr>
            <w:tab/>
          </w:r>
          <w:r>
            <w:rPr/>
            <w:t>36</w:t>
          </w:r>
        </w:p>
        <w:p>
          <w:pPr>
            <w:pStyle w:val="TOC2"/>
            <w:spacing w:line="240" w:lineRule="auto"/>
            <w:ind w:right="0"/>
            <w:jc w:val="left"/>
          </w:pPr>
          <w:r>
            <w:rPr/>
            <w:t>Figure</w:t>
          </w:r>
          <w:r>
            <w:rPr>
              <w:spacing w:val="-4"/>
            </w:rPr>
            <w:t> </w:t>
          </w:r>
          <w:r>
            <w:rPr/>
            <w:t>20.</w:t>
          </w:r>
          <w:r>
            <w:rPr>
              <w:spacing w:val="-3"/>
            </w:rPr>
            <w:t> </w:t>
          </w:r>
          <w:r>
            <w:rPr/>
            <w:t>EMT</w:t>
          </w:r>
          <w:r>
            <w:rPr>
              <w:spacing w:val="-3"/>
            </w:rPr>
            <w:t> </w:t>
          </w:r>
          <w:r>
            <w:rPr/>
            <w:t>field</w:t>
          </w:r>
          <w:r>
            <w:rPr>
              <w:spacing w:val="-3"/>
            </w:rPr>
            <w:t> </w:t>
          </w:r>
          <w:r>
            <w:rPr/>
            <w:t>assessed</w:t>
          </w:r>
          <w:r>
            <w:rPr>
              <w:spacing w:val="-4"/>
            </w:rPr>
            <w:t> </w:t>
          </w:r>
          <w:r>
            <w:rPr/>
            <w:t>wetlands</w:t>
          </w:r>
          <w:r>
            <w:rPr>
              <w:spacing w:val="-4"/>
            </w:rPr>
            <w:t> </w:t>
          </w:r>
          <w:r>
            <w:rPr/>
            <w:t>within</w:t>
          </w:r>
          <w:r>
            <w:rPr>
              <w:spacing w:val="-3"/>
            </w:rPr>
            <w:t> </w:t>
          </w:r>
          <w:r>
            <w:rPr/>
            <w:t>the</w:t>
          </w:r>
          <w:r>
            <w:rPr>
              <w:spacing w:val="-4"/>
            </w:rPr>
            <w:t> </w:t>
          </w:r>
          <w:r>
            <w:rPr/>
            <w:t>CFWI,</w:t>
          </w:r>
          <w:r>
            <w:rPr>
              <w:spacing w:val="-4"/>
            </w:rPr>
            <w:t> </w:t>
          </w:r>
          <w:r>
            <w:rPr/>
            <w:t>boundary,</w:t>
          </w:r>
          <w:r>
            <w:rPr>
              <w:spacing w:val="-3"/>
            </w:rPr>
            <w:t> </w:t>
          </w:r>
          <w:r>
            <w:rPr/>
            <w:t>indicating</w:t>
          </w:r>
          <w:r>
            <w:rPr>
              <w:spacing w:val="-1"/>
            </w:rPr>
            <w:t> </w:t>
          </w:r>
          <w:r>
            <w:rPr/>
            <w:t>projected</w:t>
          </w:r>
          <w:r>
            <w:rPr>
              <w:spacing w:val="-2"/>
            </w:rPr>
            <w:t> </w:t>
          </w:r>
          <w:r>
            <w:rPr/>
            <w:t>2015</w:t>
          </w:r>
        </w:p>
        <w:p>
          <w:pPr>
            <w:pStyle w:val="TOC3"/>
            <w:tabs>
              <w:tab w:pos="9246" w:val="left" w:leader="dot"/>
            </w:tabs>
            <w:spacing w:line="240" w:lineRule="auto"/>
            <w:ind w:right="0"/>
            <w:jc w:val="left"/>
          </w:pPr>
          <w:r>
            <w:rPr/>
            <w:t>water level changes relative to the reference</w:t>
          </w:r>
          <w:r>
            <w:rPr>
              <w:spacing w:val="-22"/>
            </w:rPr>
            <w:t> </w:t>
          </w:r>
          <w:r>
            <w:rPr/>
            <w:t>condition.</w:t>
          </w:r>
          <w:r>
            <w:rPr>
              <w:rFonts w:ascii="Times New Roman"/>
            </w:rPr>
            <w:tab/>
          </w:r>
          <w:r>
            <w:rPr/>
            <w:t>37</w:t>
          </w:r>
        </w:p>
        <w:p>
          <w:pPr>
            <w:pStyle w:val="TOC2"/>
            <w:spacing w:line="240" w:lineRule="auto" w:before="119"/>
            <w:ind w:right="0"/>
            <w:jc w:val="left"/>
          </w:pPr>
          <w:r>
            <w:rPr/>
            <w:t>Figure 21. EMT field assessed wetlands within the CFWI boundary, indicating recent</w:t>
          </w:r>
          <w:r>
            <w:rPr>
              <w:spacing w:val="-31"/>
            </w:rPr>
            <w:t> </w:t>
          </w:r>
          <w:r>
            <w:rPr/>
            <w:t>stress</w:t>
          </w:r>
        </w:p>
        <w:p>
          <w:pPr>
            <w:pStyle w:val="TOC3"/>
            <w:tabs>
              <w:tab w:pos="9247" w:val="left" w:leader="dot"/>
            </w:tabs>
            <w:spacing w:line="240" w:lineRule="auto"/>
            <w:ind w:right="0"/>
            <w:jc w:val="left"/>
          </w:pPr>
          <w:r>
            <w:rPr/>
            <w:t>condition and projected 2015 water level changes relative to the reference</w:t>
          </w:r>
          <w:r>
            <w:rPr>
              <w:spacing w:val="-22"/>
            </w:rPr>
            <w:t> </w:t>
          </w:r>
          <w:r>
            <w:rPr/>
            <w:t>condition.</w:t>
          </w:r>
          <w:r>
            <w:rPr>
              <w:rFonts w:ascii="Times New Roman"/>
            </w:rPr>
            <w:tab/>
          </w:r>
          <w:r>
            <w:rPr/>
            <w:t>38</w:t>
          </w:r>
        </w:p>
        <w:p>
          <w:pPr>
            <w:pStyle w:val="TOC2"/>
            <w:spacing w:line="240" w:lineRule="auto"/>
            <w:ind w:right="0"/>
            <w:jc w:val="left"/>
          </w:pPr>
          <w:r>
            <w:rPr/>
            <w:t>Figure</w:t>
          </w:r>
          <w:r>
            <w:rPr>
              <w:spacing w:val="-4"/>
            </w:rPr>
            <w:t> </w:t>
          </w:r>
          <w:r>
            <w:rPr/>
            <w:t>22.</w:t>
          </w:r>
          <w:r>
            <w:rPr>
              <w:spacing w:val="-4"/>
            </w:rPr>
            <w:t> </w:t>
          </w:r>
          <w:r>
            <w:rPr/>
            <w:t>EMT</w:t>
          </w:r>
          <w:r>
            <w:rPr>
              <w:spacing w:val="-4"/>
            </w:rPr>
            <w:t> </w:t>
          </w:r>
          <w:r>
            <w:rPr/>
            <w:t>field</w:t>
          </w:r>
          <w:r>
            <w:rPr>
              <w:spacing w:val="-4"/>
            </w:rPr>
            <w:t> </w:t>
          </w:r>
          <w:r>
            <w:rPr/>
            <w:t>assessed</w:t>
          </w:r>
          <w:r>
            <w:rPr>
              <w:spacing w:val="-4"/>
            </w:rPr>
            <w:t> </w:t>
          </w:r>
          <w:r>
            <w:rPr/>
            <w:t>wetlands</w:t>
          </w:r>
          <w:r>
            <w:rPr>
              <w:spacing w:val="-4"/>
            </w:rPr>
            <w:t> </w:t>
          </w:r>
          <w:r>
            <w:rPr/>
            <w:t>indicating</w:t>
          </w:r>
          <w:r>
            <w:rPr>
              <w:spacing w:val="-3"/>
            </w:rPr>
            <w:t> </w:t>
          </w:r>
          <w:r>
            <w:rPr/>
            <w:t>projected</w:t>
          </w:r>
          <w:r>
            <w:rPr>
              <w:spacing w:val="-4"/>
            </w:rPr>
            <w:t> </w:t>
          </w:r>
          <w:r>
            <w:rPr/>
            <w:t>2025</w:t>
          </w:r>
          <w:r>
            <w:rPr>
              <w:spacing w:val="-4"/>
            </w:rPr>
            <w:t> </w:t>
          </w:r>
          <w:r>
            <w:rPr/>
            <w:t>water</w:t>
          </w:r>
          <w:r>
            <w:rPr>
              <w:spacing w:val="-4"/>
            </w:rPr>
            <w:t> </w:t>
          </w:r>
          <w:r>
            <w:rPr/>
            <w:t>level</w:t>
          </w:r>
          <w:r>
            <w:rPr>
              <w:spacing w:val="-4"/>
            </w:rPr>
            <w:t> </w:t>
          </w:r>
          <w:r>
            <w:rPr/>
            <w:t>changes</w:t>
          </w:r>
          <w:r>
            <w:rPr>
              <w:spacing w:val="-3"/>
            </w:rPr>
            <w:t> </w:t>
          </w:r>
          <w:r>
            <w:rPr/>
            <w:t>relative</w:t>
          </w:r>
        </w:p>
        <w:p>
          <w:pPr>
            <w:pStyle w:val="TOC3"/>
            <w:tabs>
              <w:tab w:pos="9247" w:val="left" w:leader="dot"/>
            </w:tabs>
            <w:spacing w:line="240" w:lineRule="auto"/>
            <w:ind w:right="0"/>
            <w:jc w:val="left"/>
          </w:pPr>
          <w:r>
            <w:rPr/>
            <w:t>to the reference</w:t>
          </w:r>
          <w:r>
            <w:rPr>
              <w:spacing w:val="-8"/>
            </w:rPr>
            <w:t> </w:t>
          </w:r>
          <w:r>
            <w:rPr/>
            <w:t>condition</w:t>
          </w:r>
          <w:r>
            <w:rPr>
              <w:rFonts w:ascii="Times New Roman"/>
            </w:rPr>
            <w:tab/>
          </w:r>
          <w:r>
            <w:rPr/>
            <w:t>39</w:t>
          </w:r>
        </w:p>
        <w:p>
          <w:pPr>
            <w:pStyle w:val="TOC2"/>
            <w:spacing w:line="268" w:lineRule="exact"/>
            <w:ind w:right="0"/>
            <w:jc w:val="left"/>
          </w:pPr>
          <w:r>
            <w:rPr/>
            <w:t>Figure</w:t>
          </w:r>
          <w:r>
            <w:rPr>
              <w:spacing w:val="-4"/>
            </w:rPr>
            <w:t> </w:t>
          </w:r>
          <w:r>
            <w:rPr/>
            <w:t>23.</w:t>
          </w:r>
          <w:r>
            <w:rPr>
              <w:spacing w:val="-3"/>
            </w:rPr>
            <w:t> </w:t>
          </w:r>
          <w:r>
            <w:rPr/>
            <w:t>EMT</w:t>
          </w:r>
          <w:r>
            <w:rPr>
              <w:spacing w:val="-3"/>
            </w:rPr>
            <w:t> </w:t>
          </w:r>
          <w:r>
            <w:rPr/>
            <w:t>field</w:t>
          </w:r>
          <w:r>
            <w:rPr>
              <w:spacing w:val="-3"/>
            </w:rPr>
            <w:t> </w:t>
          </w:r>
          <w:r>
            <w:rPr/>
            <w:t>assessed</w:t>
          </w:r>
          <w:r>
            <w:rPr>
              <w:spacing w:val="-4"/>
            </w:rPr>
            <w:t> </w:t>
          </w:r>
          <w:r>
            <w:rPr/>
            <w:t>wetlands</w:t>
          </w:r>
          <w:r>
            <w:rPr>
              <w:spacing w:val="-4"/>
            </w:rPr>
            <w:t> </w:t>
          </w:r>
          <w:r>
            <w:rPr/>
            <w:t>indicating</w:t>
          </w:r>
          <w:r>
            <w:rPr>
              <w:spacing w:val="-2"/>
            </w:rPr>
            <w:t> </w:t>
          </w:r>
          <w:r>
            <w:rPr/>
            <w:t>recent</w:t>
          </w:r>
          <w:r>
            <w:rPr>
              <w:spacing w:val="-5"/>
            </w:rPr>
            <w:t> </w:t>
          </w:r>
          <w:r>
            <w:rPr/>
            <w:t>stress</w:t>
          </w:r>
          <w:r>
            <w:rPr>
              <w:spacing w:val="-2"/>
            </w:rPr>
            <w:t> </w:t>
          </w:r>
          <w:r>
            <w:rPr/>
            <w:t>condition</w:t>
          </w:r>
          <w:r>
            <w:rPr>
              <w:spacing w:val="-5"/>
            </w:rPr>
            <w:t> </w:t>
          </w:r>
          <w:r>
            <w:rPr/>
            <w:t>and</w:t>
          </w:r>
          <w:r>
            <w:rPr>
              <w:spacing w:val="-3"/>
            </w:rPr>
            <w:t> </w:t>
          </w:r>
          <w:r>
            <w:rPr/>
            <w:t>projected</w:t>
          </w:r>
          <w:r>
            <w:rPr>
              <w:spacing w:val="-2"/>
            </w:rPr>
            <w:t> </w:t>
          </w:r>
          <w:r>
            <w:rPr/>
            <w:t>2025</w:t>
          </w:r>
        </w:p>
        <w:p>
          <w:pPr>
            <w:pStyle w:val="TOC3"/>
            <w:tabs>
              <w:tab w:pos="9246" w:val="left" w:leader="dot"/>
            </w:tabs>
            <w:spacing w:line="268" w:lineRule="exact"/>
            <w:ind w:right="0"/>
            <w:jc w:val="left"/>
          </w:pPr>
          <w:r>
            <w:rPr/>
            <w:t>water level changes relative to the reference</w:t>
          </w:r>
          <w:r>
            <w:rPr>
              <w:spacing w:val="-22"/>
            </w:rPr>
            <w:t> </w:t>
          </w:r>
          <w:r>
            <w:rPr/>
            <w:t>condition.</w:t>
          </w:r>
          <w:r>
            <w:rPr>
              <w:rFonts w:ascii="Times New Roman"/>
            </w:rPr>
            <w:tab/>
          </w:r>
          <w:r>
            <w:rPr/>
            <w:t>39</w:t>
          </w:r>
        </w:p>
        <w:p>
          <w:pPr>
            <w:pStyle w:val="TOC4"/>
            <w:tabs>
              <w:tab w:pos="7984" w:val="left" w:leader="none"/>
            </w:tabs>
            <w:spacing w:line="240" w:lineRule="auto"/>
            <w:ind w:right="0"/>
            <w:jc w:val="left"/>
          </w:pPr>
          <w:r>
            <w:rPr>
              <w:spacing w:val="-1"/>
            </w:rPr>
            <w:t>ix</w:t>
            <w:tab/>
          </w:r>
          <w:r>
            <w:rPr/>
            <w:t>November,</w:t>
          </w:r>
          <w:r>
            <w:rPr>
              <w:spacing w:val="-4"/>
            </w:rPr>
            <w:t> </w:t>
          </w:r>
          <w:r>
            <w:rPr/>
            <w:t>2013</w:t>
          </w:r>
        </w:p>
      </w:sdtContent>
    </w:sdt>
    <w:p>
      <w:pPr>
        <w:spacing w:after="0" w:line="240" w:lineRule="auto"/>
        <w:jc w:val="left"/>
        <w:sectPr>
          <w:headerReference w:type="default" r:id="rId30"/>
          <w:pgSz w:w="12240" w:h="15840"/>
          <w:pgMar w:header="781" w:footer="0" w:top="980" w:bottom="280" w:left="1320" w:right="1320"/>
        </w:sectPr>
      </w:pPr>
    </w:p>
    <w:p>
      <w:pPr>
        <w:pStyle w:val="BodyText"/>
        <w:spacing w:line="240" w:lineRule="auto" w:before="458"/>
        <w:ind w:right="0"/>
        <w:jc w:val="left"/>
      </w:pPr>
      <w:r>
        <w:rPr/>
        <w:t>Figure</w:t>
      </w:r>
      <w:r>
        <w:rPr>
          <w:spacing w:val="-4"/>
        </w:rPr>
        <w:t> </w:t>
      </w:r>
      <w:r>
        <w:rPr/>
        <w:t>24.</w:t>
      </w:r>
      <w:r>
        <w:rPr>
          <w:spacing w:val="-4"/>
        </w:rPr>
        <w:t> </w:t>
      </w:r>
      <w:r>
        <w:rPr/>
        <w:t>EMT</w:t>
      </w:r>
      <w:r>
        <w:rPr>
          <w:spacing w:val="-4"/>
        </w:rPr>
        <w:t> </w:t>
      </w:r>
      <w:r>
        <w:rPr/>
        <w:t>field</w:t>
      </w:r>
      <w:r>
        <w:rPr>
          <w:spacing w:val="-4"/>
        </w:rPr>
        <w:t> </w:t>
      </w:r>
      <w:r>
        <w:rPr/>
        <w:t>assessed</w:t>
      </w:r>
      <w:r>
        <w:rPr>
          <w:spacing w:val="-4"/>
        </w:rPr>
        <w:t> </w:t>
      </w:r>
      <w:r>
        <w:rPr/>
        <w:t>wetlands</w:t>
      </w:r>
      <w:r>
        <w:rPr>
          <w:spacing w:val="-4"/>
        </w:rPr>
        <w:t> </w:t>
      </w:r>
      <w:r>
        <w:rPr/>
        <w:t>indicating</w:t>
      </w:r>
      <w:r>
        <w:rPr>
          <w:spacing w:val="-3"/>
        </w:rPr>
        <w:t> </w:t>
      </w:r>
      <w:r>
        <w:rPr/>
        <w:t>projected</w:t>
      </w:r>
      <w:r>
        <w:rPr>
          <w:spacing w:val="-4"/>
        </w:rPr>
        <w:t> </w:t>
      </w:r>
      <w:r>
        <w:rPr/>
        <w:t>2035</w:t>
      </w:r>
      <w:r>
        <w:rPr>
          <w:spacing w:val="-4"/>
        </w:rPr>
        <w:t> </w:t>
      </w:r>
      <w:r>
        <w:rPr/>
        <w:t>water</w:t>
      </w:r>
      <w:r>
        <w:rPr>
          <w:spacing w:val="-4"/>
        </w:rPr>
        <w:t> </w:t>
      </w:r>
      <w:r>
        <w:rPr/>
        <w:t>level</w:t>
      </w:r>
      <w:r>
        <w:rPr>
          <w:spacing w:val="-4"/>
        </w:rPr>
        <w:t> </w:t>
      </w:r>
      <w:r>
        <w:rPr/>
        <w:t>changes</w:t>
      </w:r>
      <w:r>
        <w:rPr>
          <w:spacing w:val="-3"/>
        </w:rPr>
        <w:t> </w:t>
      </w:r>
      <w:r>
        <w:rPr/>
        <w:t>relative</w:t>
      </w:r>
    </w:p>
    <w:p>
      <w:pPr>
        <w:pStyle w:val="BodyText"/>
        <w:tabs>
          <w:tab w:pos="9246" w:val="left" w:leader="dot"/>
        </w:tabs>
        <w:spacing w:line="240" w:lineRule="auto"/>
        <w:ind w:left="983" w:right="0"/>
        <w:jc w:val="left"/>
      </w:pPr>
      <w:r>
        <w:rPr/>
        <w:t>to the reference</w:t>
      </w:r>
      <w:r>
        <w:rPr>
          <w:spacing w:val="-8"/>
        </w:rPr>
        <w:t> </w:t>
      </w:r>
      <w:r>
        <w:rPr/>
        <w:t>condition</w:t>
      </w:r>
      <w:r>
        <w:rPr>
          <w:rFonts w:ascii="Times New Roman"/>
        </w:rPr>
        <w:tab/>
      </w:r>
      <w:r>
        <w:rPr/>
        <w:t>40</w:t>
      </w:r>
    </w:p>
    <w:p>
      <w:pPr>
        <w:pStyle w:val="BodyText"/>
        <w:spacing w:line="268" w:lineRule="exact" w:before="120"/>
        <w:ind w:right="0"/>
        <w:jc w:val="left"/>
      </w:pPr>
      <w:r>
        <w:rPr/>
        <w:t>Figure</w:t>
      </w:r>
      <w:r>
        <w:rPr>
          <w:spacing w:val="-4"/>
        </w:rPr>
        <w:t> </w:t>
      </w:r>
      <w:r>
        <w:rPr/>
        <w:t>25.</w:t>
      </w:r>
      <w:r>
        <w:rPr>
          <w:spacing w:val="-3"/>
        </w:rPr>
        <w:t> </w:t>
      </w:r>
      <w:r>
        <w:rPr/>
        <w:t>EMT</w:t>
      </w:r>
      <w:r>
        <w:rPr>
          <w:spacing w:val="-3"/>
        </w:rPr>
        <w:t> </w:t>
      </w:r>
      <w:r>
        <w:rPr/>
        <w:t>field</w:t>
      </w:r>
      <w:r>
        <w:rPr>
          <w:spacing w:val="-3"/>
        </w:rPr>
        <w:t> </w:t>
      </w:r>
      <w:r>
        <w:rPr/>
        <w:t>assessed</w:t>
      </w:r>
      <w:r>
        <w:rPr>
          <w:spacing w:val="-4"/>
        </w:rPr>
        <w:t> </w:t>
      </w:r>
      <w:r>
        <w:rPr/>
        <w:t>wetlands</w:t>
      </w:r>
      <w:r>
        <w:rPr>
          <w:spacing w:val="-4"/>
        </w:rPr>
        <w:t> </w:t>
      </w:r>
      <w:r>
        <w:rPr/>
        <w:t>indicating</w:t>
      </w:r>
      <w:r>
        <w:rPr>
          <w:spacing w:val="-2"/>
        </w:rPr>
        <w:t> </w:t>
      </w:r>
      <w:r>
        <w:rPr/>
        <w:t>recent</w:t>
      </w:r>
      <w:r>
        <w:rPr>
          <w:spacing w:val="-5"/>
        </w:rPr>
        <w:t> </w:t>
      </w:r>
      <w:r>
        <w:rPr/>
        <w:t>stress</w:t>
      </w:r>
      <w:r>
        <w:rPr>
          <w:spacing w:val="-2"/>
        </w:rPr>
        <w:t> </w:t>
      </w:r>
      <w:r>
        <w:rPr/>
        <w:t>condition</w:t>
      </w:r>
      <w:r>
        <w:rPr>
          <w:spacing w:val="-5"/>
        </w:rPr>
        <w:t> </w:t>
      </w:r>
      <w:r>
        <w:rPr/>
        <w:t>and</w:t>
      </w:r>
      <w:r>
        <w:rPr>
          <w:spacing w:val="-3"/>
        </w:rPr>
        <w:t> </w:t>
      </w:r>
      <w:r>
        <w:rPr/>
        <w:t>projected</w:t>
      </w:r>
      <w:r>
        <w:rPr>
          <w:spacing w:val="-2"/>
        </w:rPr>
        <w:t> </w:t>
      </w:r>
      <w:r>
        <w:rPr/>
        <w:t>2035</w:t>
      </w:r>
    </w:p>
    <w:p>
      <w:pPr>
        <w:pStyle w:val="BodyText"/>
        <w:tabs>
          <w:tab w:pos="9246" w:val="left" w:leader="dot"/>
        </w:tabs>
        <w:spacing w:line="268" w:lineRule="exact"/>
        <w:ind w:left="983" w:right="0"/>
        <w:jc w:val="left"/>
      </w:pPr>
      <w:r>
        <w:rPr/>
        <w:t>water level changes relative to the reference</w:t>
      </w:r>
      <w:r>
        <w:rPr>
          <w:spacing w:val="-22"/>
        </w:rPr>
        <w:t> </w:t>
      </w:r>
      <w:r>
        <w:rPr/>
        <w:t>condition.</w:t>
      </w:r>
      <w:r>
        <w:rPr>
          <w:rFonts w:ascii="Times New Roman"/>
        </w:rPr>
        <w:tab/>
      </w:r>
      <w:r>
        <w:rPr/>
        <w:t>40</w:t>
      </w:r>
    </w:p>
    <w:p>
      <w:pPr>
        <w:pStyle w:val="BodyText"/>
        <w:spacing w:line="240" w:lineRule="auto" w:before="120"/>
        <w:ind w:right="0"/>
        <w:jc w:val="left"/>
      </w:pPr>
      <w:r>
        <w:rPr/>
        <w:t>Figure</w:t>
      </w:r>
      <w:r>
        <w:rPr>
          <w:spacing w:val="-4"/>
        </w:rPr>
        <w:t> </w:t>
      </w:r>
      <w:r>
        <w:rPr/>
        <w:t>26.</w:t>
      </w:r>
      <w:r>
        <w:rPr>
          <w:spacing w:val="-4"/>
        </w:rPr>
        <w:t> </w:t>
      </w:r>
      <w:r>
        <w:rPr/>
        <w:t>EMT</w:t>
      </w:r>
      <w:r>
        <w:rPr>
          <w:spacing w:val="-4"/>
        </w:rPr>
        <w:t> </w:t>
      </w:r>
      <w:r>
        <w:rPr/>
        <w:t>field</w:t>
      </w:r>
      <w:r>
        <w:rPr>
          <w:spacing w:val="-4"/>
        </w:rPr>
        <w:t> </w:t>
      </w:r>
      <w:r>
        <w:rPr/>
        <w:t>assessed</w:t>
      </w:r>
      <w:r>
        <w:rPr>
          <w:spacing w:val="-4"/>
        </w:rPr>
        <w:t> </w:t>
      </w:r>
      <w:r>
        <w:rPr/>
        <w:t>wetlands</w:t>
      </w:r>
      <w:r>
        <w:rPr>
          <w:spacing w:val="-4"/>
        </w:rPr>
        <w:t> </w:t>
      </w:r>
      <w:r>
        <w:rPr/>
        <w:t>indicating</w:t>
      </w:r>
      <w:r>
        <w:rPr>
          <w:spacing w:val="-3"/>
        </w:rPr>
        <w:t> </w:t>
      </w:r>
      <w:r>
        <w:rPr/>
        <w:t>projected</w:t>
      </w:r>
      <w:r>
        <w:rPr>
          <w:spacing w:val="-4"/>
        </w:rPr>
        <w:t> </w:t>
      </w:r>
      <w:r>
        <w:rPr/>
        <w:t>End</w:t>
      </w:r>
      <w:r>
        <w:rPr>
          <w:rFonts w:ascii="Calibri" w:hAnsi="Calibri" w:cs="Calibri" w:eastAsia="Calibri"/>
        </w:rPr>
        <w:t>‐</w:t>
      </w:r>
      <w:r>
        <w:rPr/>
        <w:t>of</w:t>
      </w:r>
      <w:r>
        <w:rPr>
          <w:rFonts w:ascii="Calibri" w:hAnsi="Calibri" w:cs="Calibri" w:eastAsia="Calibri"/>
        </w:rPr>
        <w:t>‐</w:t>
      </w:r>
      <w:r>
        <w:rPr/>
        <w:t>Permit</w:t>
      </w:r>
      <w:r>
        <w:rPr>
          <w:spacing w:val="-5"/>
        </w:rPr>
        <w:t> </w:t>
      </w:r>
      <w:r>
        <w:rPr/>
        <w:t>water</w:t>
      </w:r>
      <w:r>
        <w:rPr>
          <w:spacing w:val="-4"/>
        </w:rPr>
        <w:t> </w:t>
      </w:r>
      <w:r>
        <w:rPr/>
        <w:t>level</w:t>
      </w:r>
      <w:r>
        <w:rPr>
          <w:spacing w:val="-3"/>
        </w:rPr>
        <w:t> </w:t>
      </w:r>
      <w:r>
        <w:rPr/>
        <w:t>changes</w:t>
      </w:r>
    </w:p>
    <w:p>
      <w:pPr>
        <w:pStyle w:val="BodyText"/>
        <w:tabs>
          <w:tab w:pos="9247" w:val="left" w:leader="dot"/>
        </w:tabs>
        <w:spacing w:line="240" w:lineRule="auto"/>
        <w:ind w:left="983" w:right="0"/>
        <w:jc w:val="left"/>
      </w:pPr>
      <w:r>
        <w:rPr/>
        <w:t>relative to the reference</w:t>
      </w:r>
      <w:r>
        <w:rPr>
          <w:spacing w:val="-11"/>
        </w:rPr>
        <w:t> </w:t>
      </w:r>
      <w:r>
        <w:rPr/>
        <w:t>condition.</w:t>
      </w:r>
      <w:r>
        <w:rPr>
          <w:rFonts w:ascii="Times New Roman"/>
        </w:rPr>
        <w:tab/>
      </w:r>
      <w:r>
        <w:rPr/>
        <w:t>41</w:t>
      </w:r>
    </w:p>
    <w:p>
      <w:pPr>
        <w:pStyle w:val="BodyText"/>
        <w:spacing w:line="240" w:lineRule="auto" w:before="120"/>
        <w:ind w:right="0"/>
        <w:jc w:val="left"/>
      </w:pPr>
      <w:r>
        <w:rPr/>
        <w:t>Figure</w:t>
      </w:r>
      <w:r>
        <w:rPr>
          <w:spacing w:val="-5"/>
        </w:rPr>
        <w:t> </w:t>
      </w:r>
      <w:r>
        <w:rPr/>
        <w:t>27.</w:t>
      </w:r>
      <w:r>
        <w:rPr>
          <w:spacing w:val="-4"/>
        </w:rPr>
        <w:t> </w:t>
      </w:r>
      <w:r>
        <w:rPr/>
        <w:t>EMT</w:t>
      </w:r>
      <w:r>
        <w:rPr>
          <w:spacing w:val="-4"/>
        </w:rPr>
        <w:t> </w:t>
      </w:r>
      <w:r>
        <w:rPr/>
        <w:t>field</w:t>
      </w:r>
      <w:r>
        <w:rPr>
          <w:spacing w:val="-4"/>
        </w:rPr>
        <w:t> </w:t>
      </w:r>
      <w:r>
        <w:rPr/>
        <w:t>assessed</w:t>
      </w:r>
      <w:r>
        <w:rPr>
          <w:spacing w:val="-5"/>
        </w:rPr>
        <w:t> </w:t>
      </w:r>
      <w:r>
        <w:rPr/>
        <w:t>wetlands</w:t>
      </w:r>
      <w:r>
        <w:rPr>
          <w:spacing w:val="-5"/>
        </w:rPr>
        <w:t> </w:t>
      </w:r>
      <w:r>
        <w:rPr/>
        <w:t>indicating</w:t>
      </w:r>
      <w:r>
        <w:rPr>
          <w:spacing w:val="-3"/>
        </w:rPr>
        <w:t> </w:t>
      </w:r>
      <w:r>
        <w:rPr/>
        <w:t>recent</w:t>
      </w:r>
      <w:r>
        <w:rPr>
          <w:spacing w:val="-5"/>
        </w:rPr>
        <w:t> </w:t>
      </w:r>
      <w:r>
        <w:rPr/>
        <w:t>stress</w:t>
      </w:r>
      <w:r>
        <w:rPr>
          <w:spacing w:val="-3"/>
        </w:rPr>
        <w:t> </w:t>
      </w:r>
      <w:r>
        <w:rPr/>
        <w:t>condition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projected</w:t>
      </w:r>
    </w:p>
    <w:p>
      <w:pPr>
        <w:pStyle w:val="BodyText"/>
        <w:tabs>
          <w:tab w:pos="9246" w:val="left" w:leader="dot"/>
        </w:tabs>
        <w:spacing w:line="240" w:lineRule="auto"/>
        <w:ind w:left="983" w:right="0"/>
        <w:jc w:val="left"/>
      </w:pPr>
      <w:r>
        <w:rPr/>
        <w:t>End</w:t>
      </w:r>
      <w:r>
        <w:rPr>
          <w:rFonts w:ascii="Calibri" w:hAnsi="Calibri" w:cs="Calibri" w:eastAsia="Calibri"/>
        </w:rPr>
        <w:t>‐</w:t>
      </w:r>
      <w:r>
        <w:rPr/>
        <w:t>of</w:t>
      </w:r>
      <w:r>
        <w:rPr>
          <w:rFonts w:ascii="Calibri" w:hAnsi="Calibri" w:cs="Calibri" w:eastAsia="Calibri"/>
        </w:rPr>
        <w:t>‐</w:t>
      </w:r>
      <w:r>
        <w:rPr/>
        <w:t>Permit water level changes relative to the reference</w:t>
      </w:r>
      <w:r>
        <w:rPr>
          <w:spacing w:val="-28"/>
        </w:rPr>
        <w:t> </w:t>
      </w:r>
      <w:r>
        <w:rPr/>
        <w:t>condition.</w:t>
      </w:r>
      <w:r>
        <w:rPr>
          <w:rFonts w:ascii="Times New Roman" w:hAnsi="Times New Roman" w:cs="Times New Roman" w:eastAsia="Times New Roman"/>
        </w:rPr>
        <w:tab/>
      </w:r>
      <w:r>
        <w:rPr/>
        <w:t>41</w:t>
      </w: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pStyle w:val="BodyText"/>
        <w:tabs>
          <w:tab w:pos="4753" w:val="left" w:leader="none"/>
        </w:tabs>
        <w:spacing w:line="240" w:lineRule="auto" w:before="160"/>
        <w:ind w:left="120" w:right="0"/>
        <w:jc w:val="left"/>
      </w:pPr>
      <w:r>
        <w:rPr/>
        <w:t>November,</w:t>
      </w:r>
      <w:r>
        <w:rPr>
          <w:spacing w:val="-4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x</w:t>
      </w:r>
    </w:p>
    <w:p>
      <w:pPr>
        <w:spacing w:after="0" w:line="240" w:lineRule="auto"/>
        <w:jc w:val="left"/>
        <w:sectPr>
          <w:headerReference w:type="default" r:id="rId31"/>
          <w:pgSz w:w="12240" w:h="15840"/>
          <w:pgMar w:header="781" w:footer="0" w:top="980" w:bottom="280" w:left="1320" w:right="134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4"/>
        <w:rPr>
          <w:rFonts w:ascii="Calibri" w:hAnsi="Calibri" w:cs="Calibri" w:eastAsia="Calibri"/>
          <w:sz w:val="22"/>
          <w:szCs w:val="22"/>
        </w:rPr>
      </w:pPr>
    </w:p>
    <w:p>
      <w:pPr>
        <w:pStyle w:val="Heading1"/>
        <w:spacing w:line="240" w:lineRule="auto"/>
        <w:ind w:right="0"/>
        <w:jc w:val="left"/>
        <w:rPr>
          <w:b w:val="0"/>
          <w:bCs w:val="0"/>
        </w:rPr>
      </w:pPr>
      <w:r>
        <w:rPr>
          <w:color w:val="365F91"/>
        </w:rPr>
        <w:t>List of</w:t>
      </w:r>
      <w:r>
        <w:rPr>
          <w:color w:val="365F91"/>
          <w:spacing w:val="-5"/>
        </w:rPr>
        <w:t> </w:t>
      </w:r>
      <w:r>
        <w:rPr>
          <w:color w:val="365F91"/>
        </w:rPr>
        <w:t>Tables</w:t>
      </w:r>
      <w:r>
        <w:rPr>
          <w:b w:val="0"/>
        </w:rPr>
      </w:r>
    </w:p>
    <w:p>
      <w:pPr>
        <w:pStyle w:val="BodyText"/>
        <w:tabs>
          <w:tab w:pos="9470" w:val="right" w:leader="dot"/>
        </w:tabs>
        <w:spacing w:line="240" w:lineRule="auto" w:before="290"/>
        <w:ind w:left="120" w:right="0"/>
        <w:jc w:val="left"/>
      </w:pPr>
      <w:r>
        <w:rPr/>
        <w:t>Table 1. Monitoring stations used in the EMT rainfall</w:t>
      </w:r>
      <w:r>
        <w:rPr>
          <w:spacing w:val="-6"/>
        </w:rPr>
        <w:t> </w:t>
      </w:r>
      <w:r>
        <w:rPr/>
        <w:t>analyses.</w:t>
      </w:r>
      <w:r>
        <w:rPr>
          <w:rFonts w:ascii="Times New Roman"/>
        </w:rPr>
        <w:tab/>
      </w:r>
      <w:r>
        <w:rPr/>
        <w:t>25</w:t>
      </w:r>
    </w:p>
    <w:p>
      <w:pPr>
        <w:pStyle w:val="BodyText"/>
        <w:tabs>
          <w:tab w:pos="9470" w:val="right" w:leader="dot"/>
        </w:tabs>
        <w:spacing w:line="240" w:lineRule="auto" w:before="160"/>
        <w:ind w:right="0"/>
        <w:jc w:val="left"/>
      </w:pPr>
      <w:r>
        <w:rPr/>
        <w:t>Table 2. Site descriptions of the 44 CFWI EMT Class 1</w:t>
      </w:r>
      <w:r>
        <w:rPr>
          <w:spacing w:val="-6"/>
        </w:rPr>
        <w:t> </w:t>
      </w:r>
      <w:r>
        <w:rPr/>
        <w:t>Wetlands.</w:t>
      </w:r>
      <w:r>
        <w:rPr>
          <w:rFonts w:ascii="Times New Roman"/>
        </w:rPr>
        <w:tab/>
      </w:r>
      <w:r>
        <w:rPr/>
        <w:t>28</w:t>
      </w:r>
    </w:p>
    <w:p>
      <w:pPr>
        <w:pStyle w:val="BodyText"/>
        <w:tabs>
          <w:tab w:pos="9470" w:val="right" w:leader="dot"/>
        </w:tabs>
        <w:spacing w:line="240" w:lineRule="auto" w:before="160"/>
        <w:ind w:right="0"/>
        <w:jc w:val="left"/>
      </w:pPr>
      <w:r>
        <w:rPr/>
        <w:t>Table 3. Descriptions of wetland data classes based on available</w:t>
      </w:r>
      <w:r>
        <w:rPr>
          <w:spacing w:val="-9"/>
        </w:rPr>
        <w:t> </w:t>
      </w:r>
      <w:r>
        <w:rPr/>
        <w:t>information</w:t>
      </w:r>
      <w:r>
        <w:rPr>
          <w:rFonts w:ascii="Times New Roman"/>
        </w:rPr>
        <w:tab/>
      </w:r>
      <w:r>
        <w:rPr/>
        <w:t>32</w:t>
      </w:r>
    </w:p>
    <w:p>
      <w:pPr>
        <w:pStyle w:val="BodyText"/>
        <w:spacing w:line="240" w:lineRule="auto" w:before="161"/>
        <w:ind w:right="0"/>
        <w:jc w:val="left"/>
      </w:pPr>
      <w:r>
        <w:rPr/>
        <w:t>Table 4. Total acreages and percentage coverages of wetland hydroclasses (types) within</w:t>
      </w:r>
      <w:r>
        <w:rPr>
          <w:spacing w:val="-24"/>
        </w:rPr>
        <w:t> </w:t>
      </w:r>
      <w:r>
        <w:rPr/>
        <w:t>the</w:t>
      </w:r>
    </w:p>
    <w:p>
      <w:pPr>
        <w:pStyle w:val="BodyText"/>
        <w:tabs>
          <w:tab w:pos="9470" w:val="right" w:leader="dot"/>
        </w:tabs>
        <w:spacing w:line="240" w:lineRule="auto" w:before="40"/>
        <w:ind w:left="839" w:right="0"/>
        <w:jc w:val="left"/>
      </w:pPr>
      <w:r>
        <w:rPr/>
        <w:t>CFWI, based on the GIS</w:t>
      </w:r>
      <w:r>
        <w:rPr>
          <w:spacing w:val="-3"/>
        </w:rPr>
        <w:t> </w:t>
      </w:r>
      <w:r>
        <w:rPr/>
        <w:t>analysis.</w:t>
      </w:r>
      <w:r>
        <w:rPr>
          <w:rFonts w:ascii="Times New Roman"/>
        </w:rPr>
        <w:tab/>
      </w:r>
      <w:r>
        <w:rPr/>
        <w:t>35</w:t>
      </w:r>
    </w:p>
    <w:p>
      <w:pPr>
        <w:pStyle w:val="BodyText"/>
        <w:spacing w:line="240" w:lineRule="auto" w:before="160"/>
        <w:ind w:right="0"/>
        <w:jc w:val="left"/>
      </w:pPr>
      <w:r>
        <w:rPr/>
        <w:t>Table 5. Summary of results for regional assessment of the area of stressed plains</w:t>
      </w:r>
      <w:r>
        <w:rPr>
          <w:spacing w:val="-29"/>
        </w:rPr>
        <w:t> </w:t>
      </w:r>
      <w:r>
        <w:rPr/>
        <w:t>wetlands,</w:t>
      </w:r>
    </w:p>
    <w:p>
      <w:pPr>
        <w:pStyle w:val="BodyText"/>
        <w:tabs>
          <w:tab w:pos="9470" w:val="right" w:leader="dot"/>
        </w:tabs>
        <w:spacing w:line="240" w:lineRule="auto" w:before="41"/>
        <w:ind w:left="839" w:right="0"/>
        <w:jc w:val="left"/>
      </w:pPr>
      <w:r>
        <w:rPr/>
        <w:t>excluding wetlands with significant hydrologic</w:t>
      </w:r>
      <w:r>
        <w:rPr>
          <w:spacing w:val="-5"/>
        </w:rPr>
        <w:t> </w:t>
      </w:r>
      <w:r>
        <w:rPr/>
        <w:t>alteration.</w:t>
      </w:r>
      <w:r>
        <w:rPr>
          <w:rFonts w:ascii="Times New Roman"/>
        </w:rPr>
        <w:tab/>
      </w:r>
      <w:r>
        <w:rPr/>
        <w:t>42</w:t>
      </w:r>
    </w:p>
    <w:p>
      <w:pPr>
        <w:pStyle w:val="BodyText"/>
        <w:spacing w:line="240" w:lineRule="auto" w:before="160"/>
        <w:ind w:right="0"/>
        <w:jc w:val="left"/>
      </w:pPr>
      <w:r>
        <w:rPr/>
        <w:t>Table 6. Summary of results for regional assessment of the area of stressed isolated</w:t>
      </w:r>
      <w:r>
        <w:rPr>
          <w:spacing w:val="-28"/>
        </w:rPr>
        <w:t> </w:t>
      </w:r>
      <w:r>
        <w:rPr/>
        <w:t>ridge</w:t>
      </w:r>
    </w:p>
    <w:p>
      <w:pPr>
        <w:pStyle w:val="BodyText"/>
        <w:tabs>
          <w:tab w:pos="9470" w:val="right" w:leader="dot"/>
        </w:tabs>
        <w:spacing w:line="240" w:lineRule="auto" w:before="41"/>
        <w:ind w:left="839" w:right="0"/>
        <w:jc w:val="left"/>
      </w:pPr>
      <w:r>
        <w:rPr/>
        <w:t>wetlands, including wetlands with significant hydrologic</w:t>
      </w:r>
      <w:r>
        <w:rPr>
          <w:spacing w:val="-4"/>
        </w:rPr>
        <w:t> </w:t>
      </w:r>
      <w:r>
        <w:rPr/>
        <w:t>alteration</w:t>
      </w:r>
      <w:r>
        <w:rPr>
          <w:rFonts w:ascii="Times New Roman"/>
        </w:rPr>
        <w:tab/>
      </w:r>
      <w:r>
        <w:rPr/>
        <w:t>42</w:t>
      </w: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8"/>
        <w:rPr>
          <w:rFonts w:ascii="Calibri" w:hAnsi="Calibri" w:cs="Calibri" w:eastAsia="Calibri"/>
          <w:sz w:val="16"/>
          <w:szCs w:val="16"/>
        </w:rPr>
      </w:pPr>
    </w:p>
    <w:p>
      <w:pPr>
        <w:pStyle w:val="BodyText"/>
        <w:tabs>
          <w:tab w:pos="7984" w:val="left" w:leader="none"/>
        </w:tabs>
        <w:spacing w:line="240" w:lineRule="auto"/>
        <w:ind w:left="4727" w:right="0"/>
        <w:jc w:val="left"/>
      </w:pPr>
      <w:r>
        <w:rPr>
          <w:spacing w:val="-1"/>
        </w:rPr>
        <w:t>xi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32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4"/>
        <w:rPr>
          <w:rFonts w:ascii="Calibri" w:hAnsi="Calibri" w:cs="Calibri" w:eastAsia="Calibri"/>
          <w:sz w:val="22"/>
          <w:szCs w:val="22"/>
        </w:rPr>
      </w:pPr>
    </w:p>
    <w:p>
      <w:pPr>
        <w:pStyle w:val="Heading1"/>
        <w:spacing w:line="240" w:lineRule="auto"/>
        <w:ind w:right="0"/>
        <w:jc w:val="left"/>
        <w:rPr>
          <w:b w:val="0"/>
          <w:bCs w:val="0"/>
        </w:rPr>
      </w:pPr>
      <w:r>
        <w:rPr>
          <w:color w:val="365F91"/>
        </w:rPr>
        <w:t>List of</w:t>
      </w:r>
      <w:r>
        <w:rPr>
          <w:color w:val="365F91"/>
          <w:spacing w:val="-8"/>
        </w:rPr>
        <w:t> </w:t>
      </w:r>
      <w:r>
        <w:rPr>
          <w:color w:val="365F91"/>
        </w:rPr>
        <w:t>Attachments</w:t>
      </w:r>
      <w:r>
        <w:rPr>
          <w:b w:val="0"/>
        </w:rPr>
      </w:r>
    </w:p>
    <w:p>
      <w:pPr>
        <w:pStyle w:val="BodyText"/>
        <w:spacing w:line="276" w:lineRule="auto" w:before="170"/>
        <w:ind w:left="1415" w:right="178" w:hanging="1296"/>
        <w:jc w:val="left"/>
      </w:pPr>
      <w:r>
        <w:rPr/>
        <w:t>Attachment A </w:t>
      </w:r>
      <w:r>
        <w:rPr>
          <w:rFonts w:ascii="Calibri" w:hAnsi="Calibri" w:cs="Calibri" w:eastAsia="Calibri"/>
        </w:rPr>
        <w:t>‐ </w:t>
      </w:r>
      <w:r>
        <w:rPr/>
        <w:t>Land Development Index (LDI) and Cross</w:t>
      </w:r>
      <w:r>
        <w:rPr>
          <w:rFonts w:ascii="Calibri" w:hAnsi="Calibri" w:cs="Calibri" w:eastAsia="Calibri"/>
        </w:rPr>
        <w:t>‐</w:t>
      </w:r>
      <w:r>
        <w:rPr/>
        <w:t>Walk of Florida Land Use Cover</w:t>
      </w:r>
      <w:r>
        <w:rPr>
          <w:spacing w:val="-25"/>
        </w:rPr>
        <w:t> </w:t>
      </w:r>
      <w:r>
        <w:rPr/>
        <w:t>and</w:t>
      </w:r>
      <w:r>
        <w:rPr>
          <w:w w:val="99"/>
        </w:rPr>
        <w:t> </w:t>
      </w:r>
      <w:r>
        <w:rPr/>
        <w:t>Classification System (FLUCCS) Codes to LDI</w:t>
      </w:r>
      <w:r>
        <w:rPr>
          <w:spacing w:val="-15"/>
        </w:rPr>
        <w:t> </w:t>
      </w:r>
      <w:r>
        <w:rPr/>
        <w:t>Values.</w:t>
      </w:r>
    </w:p>
    <w:p>
      <w:pPr>
        <w:spacing w:line="240" w:lineRule="auto" w:before="5"/>
        <w:rPr>
          <w:rFonts w:ascii="Calibri" w:hAnsi="Calibri" w:cs="Calibri" w:eastAsia="Calibri"/>
          <w:sz w:val="16"/>
          <w:szCs w:val="16"/>
        </w:rPr>
      </w:pPr>
    </w:p>
    <w:p>
      <w:pPr>
        <w:pStyle w:val="BodyText"/>
        <w:spacing w:line="453" w:lineRule="auto"/>
        <w:ind w:right="3549"/>
        <w:jc w:val="left"/>
      </w:pPr>
      <w:r>
        <w:rPr/>
        <w:t>Attachment B </w:t>
      </w:r>
      <w:r>
        <w:rPr>
          <w:rFonts w:ascii="Calibri" w:hAnsi="Calibri" w:cs="Calibri" w:eastAsia="Calibri"/>
        </w:rPr>
        <w:t>‐ </w:t>
      </w:r>
      <w:r>
        <w:rPr/>
        <w:t>Wetland Data Collection</w:t>
      </w:r>
      <w:r>
        <w:rPr>
          <w:spacing w:val="-17"/>
        </w:rPr>
        <w:t> </w:t>
      </w:r>
      <w:r>
        <w:rPr/>
        <w:t>Methodology.</w:t>
      </w:r>
      <w:r>
        <w:rPr>
          <w:w w:val="99"/>
        </w:rPr>
        <w:t> </w:t>
      </w:r>
      <w:r>
        <w:rPr/>
        <w:t>Attachment C </w:t>
      </w:r>
      <w:r>
        <w:rPr>
          <w:rFonts w:ascii="Calibri" w:hAnsi="Calibri" w:cs="Calibri" w:eastAsia="Calibri"/>
        </w:rPr>
        <w:t>‐ </w:t>
      </w:r>
      <w:r>
        <w:rPr/>
        <w:t>Soils Studies at EMT Wetland</w:t>
      </w:r>
      <w:r>
        <w:rPr>
          <w:spacing w:val="-14"/>
        </w:rPr>
        <w:t> </w:t>
      </w:r>
      <w:r>
        <w:rPr/>
        <w:t>Sites.</w:t>
      </w:r>
    </w:p>
    <w:p>
      <w:pPr>
        <w:pStyle w:val="BodyText"/>
        <w:spacing w:line="189" w:lineRule="exact"/>
        <w:ind w:right="0"/>
        <w:jc w:val="left"/>
      </w:pPr>
      <w:r>
        <w:rPr/>
        <w:t>Attachment D </w:t>
      </w:r>
      <w:r>
        <w:rPr>
          <w:rFonts w:ascii="Calibri" w:hAnsi="Calibri" w:cs="Calibri" w:eastAsia="Calibri"/>
        </w:rPr>
        <w:t>‐ </w:t>
      </w:r>
      <w:r>
        <w:rPr/>
        <w:t>Literature Survey to Support EMT</w:t>
      </w:r>
      <w:r>
        <w:rPr>
          <w:spacing w:val="-19"/>
        </w:rPr>
        <w:t> </w:t>
      </w:r>
      <w:r>
        <w:rPr/>
        <w:t>Tasks</w:t>
      </w:r>
    </w:p>
    <w:p>
      <w:pPr>
        <w:pStyle w:val="BodyText"/>
        <w:spacing w:line="240" w:lineRule="auto" w:before="161"/>
        <w:ind w:right="0"/>
        <w:jc w:val="left"/>
      </w:pPr>
      <w:r>
        <w:rPr/>
        <w:t>Attachment E </w:t>
      </w:r>
      <w:r>
        <w:rPr>
          <w:rFonts w:ascii="Calibri" w:hAnsi="Calibri" w:cs="Calibri" w:eastAsia="Calibri"/>
        </w:rPr>
        <w:t>‐ </w:t>
      </w:r>
      <w:r>
        <w:rPr/>
        <w:t>Development of the EMT Wetland Classification</w:t>
      </w:r>
      <w:r>
        <w:rPr>
          <w:spacing w:val="-18"/>
        </w:rPr>
        <w:t> </w:t>
      </w:r>
      <w:r>
        <w:rPr/>
        <w:t>System.</w:t>
      </w:r>
    </w:p>
    <w:p>
      <w:pPr>
        <w:pStyle w:val="BodyText"/>
        <w:spacing w:line="276" w:lineRule="auto" w:before="160"/>
        <w:ind w:left="1415" w:right="0" w:hanging="1296"/>
        <w:jc w:val="left"/>
      </w:pPr>
      <w:r>
        <w:rPr/>
        <w:t>Attachment F – Statistical Analyses to Discriminate between Stressed and Non</w:t>
      </w:r>
      <w:r>
        <w:rPr>
          <w:rFonts w:ascii="Calibri" w:hAnsi="Calibri" w:cs="Calibri" w:eastAsia="Calibri"/>
        </w:rPr>
        <w:t>‐</w:t>
      </w:r>
      <w:r>
        <w:rPr/>
        <w:t>Stressed Wetlands</w:t>
      </w:r>
      <w:r>
        <w:rPr>
          <w:spacing w:val="-27"/>
        </w:rPr>
        <w:t> </w:t>
      </w:r>
      <w:r>
        <w:rPr/>
        <w:t>and</w:t>
      </w:r>
      <w:r>
        <w:rPr>
          <w:w w:val="99"/>
        </w:rPr>
        <w:t> </w:t>
      </w:r>
      <w:r>
        <w:rPr/>
        <w:t>Determine Whether EMT Wetlands are Representative of CFWI</w:t>
      </w:r>
      <w:r>
        <w:rPr>
          <w:spacing w:val="-29"/>
        </w:rPr>
        <w:t> </w:t>
      </w:r>
      <w:r>
        <w:rPr/>
        <w:t>Wetlands</w:t>
      </w:r>
    </w:p>
    <w:p>
      <w:pPr>
        <w:pStyle w:val="BodyText"/>
        <w:spacing w:line="240" w:lineRule="auto" w:before="120"/>
        <w:ind w:right="0"/>
        <w:jc w:val="left"/>
      </w:pPr>
      <w:r>
        <w:rPr/>
        <w:t>Attachment G – Hydrologic</w:t>
      </w:r>
      <w:r>
        <w:rPr>
          <w:spacing w:val="-11"/>
        </w:rPr>
        <w:t> </w:t>
      </w:r>
      <w:r>
        <w:rPr/>
        <w:t>Analyses</w:t>
      </w:r>
    </w:p>
    <w:p>
      <w:pPr>
        <w:pStyle w:val="BodyText"/>
        <w:spacing w:line="240" w:lineRule="auto" w:before="160"/>
        <w:ind w:right="0"/>
        <w:jc w:val="left"/>
      </w:pPr>
      <w:r>
        <w:rPr/>
        <w:t>Attachment H </w:t>
      </w:r>
      <w:r>
        <w:rPr>
          <w:rFonts w:ascii="Calibri" w:hAnsi="Calibri" w:cs="Calibri" w:eastAsia="Calibri"/>
        </w:rPr>
        <w:t>‐ </w:t>
      </w:r>
      <w:r>
        <w:rPr/>
        <w:t>Analysis to Determine Future Change in Wetland</w:t>
      </w:r>
      <w:r>
        <w:rPr>
          <w:spacing w:val="-24"/>
        </w:rPr>
        <w:t> </w:t>
      </w:r>
      <w:r>
        <w:rPr/>
        <w:t>Stress.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pStyle w:val="BodyText"/>
        <w:tabs>
          <w:tab w:pos="4896" w:val="right" w:leader="none"/>
        </w:tabs>
        <w:spacing w:line="240" w:lineRule="auto" w:before="201"/>
        <w:ind w:left="12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xii</w:t>
      </w:r>
    </w:p>
    <w:p>
      <w:pPr>
        <w:spacing w:after="0" w:line="240" w:lineRule="auto"/>
        <w:jc w:val="left"/>
        <w:sectPr>
          <w:headerReference w:type="default" r:id="rId33"/>
          <w:pgSz w:w="12240" w:h="15840"/>
          <w:pgMar w:header="781" w:footer="0" w:top="980" w:bottom="280" w:left="1320" w:right="1340"/>
        </w:sectPr>
      </w:pPr>
    </w:p>
    <w:p>
      <w:pPr>
        <w:spacing w:line="240" w:lineRule="auto" w:before="0"/>
        <w:rPr>
          <w:rFonts w:ascii="Calibri" w:hAnsi="Calibri" w:cs="Calibri" w:eastAsia="Calibri"/>
          <w:sz w:val="28"/>
          <w:szCs w:val="28"/>
        </w:rPr>
      </w:pPr>
    </w:p>
    <w:p>
      <w:pPr>
        <w:pStyle w:val="Heading1"/>
        <w:spacing w:line="240" w:lineRule="auto" w:before="236"/>
        <w:ind w:right="0"/>
        <w:jc w:val="left"/>
        <w:rPr>
          <w:b w:val="0"/>
          <w:bCs w:val="0"/>
        </w:rPr>
      </w:pPr>
      <w:r>
        <w:rPr>
          <w:color w:val="365F91"/>
        </w:rPr>
        <w:t>Acronyms</w:t>
      </w:r>
      <w:r>
        <w:rPr>
          <w:b w:val="0"/>
        </w:rPr>
      </w:r>
    </w:p>
    <w:p>
      <w:pPr>
        <w:spacing w:line="240" w:lineRule="auto" w:before="10"/>
        <w:rPr>
          <w:rFonts w:ascii="Cambria" w:hAnsi="Cambria" w:cs="Cambria" w:eastAsia="Cambria"/>
          <w:b/>
          <w:bCs/>
          <w:sz w:val="24"/>
          <w:szCs w:val="24"/>
        </w:rPr>
      </w:pPr>
    </w:p>
    <w:p>
      <w:pPr>
        <w:pStyle w:val="BodyText"/>
        <w:tabs>
          <w:tab w:pos="1487" w:val="left" w:leader="none"/>
        </w:tabs>
        <w:spacing w:line="240" w:lineRule="auto"/>
        <w:ind w:right="0"/>
        <w:jc w:val="left"/>
      </w:pPr>
      <w:r>
        <w:rPr>
          <w:spacing w:val="-1"/>
        </w:rPr>
        <w:t>AMO</w:t>
        <w:tab/>
      </w:r>
      <w:r>
        <w:rPr/>
        <w:t>Atlantic </w:t>
      </w:r>
      <w:r>
        <w:rPr>
          <w:spacing w:val="-1"/>
        </w:rPr>
        <w:t>Multi</w:t>
      </w:r>
      <w:r>
        <w:rPr>
          <w:rFonts w:ascii="Calibri" w:hAnsi="Calibri" w:cs="Calibri" w:eastAsia="Calibri"/>
          <w:spacing w:val="-1"/>
        </w:rPr>
        <w:t>‐</w:t>
      </w:r>
      <w:r>
        <w:rPr>
          <w:spacing w:val="-1"/>
        </w:rPr>
        <w:t>decadal</w:t>
      </w:r>
      <w:r>
        <w:rPr>
          <w:spacing w:val="6"/>
        </w:rPr>
        <w:t> </w:t>
      </w:r>
      <w:r>
        <w:rPr>
          <w:spacing w:val="-1"/>
        </w:rPr>
        <w:t>Oscillation</w:t>
      </w:r>
      <w:r>
        <w:rPr/>
      </w:r>
    </w:p>
    <w:p>
      <w:pPr>
        <w:pStyle w:val="BodyText"/>
        <w:tabs>
          <w:tab w:pos="1487" w:val="left" w:leader="none"/>
        </w:tabs>
        <w:spacing w:line="268" w:lineRule="exact"/>
        <w:ind w:right="0"/>
        <w:jc w:val="left"/>
      </w:pPr>
      <w:r>
        <w:rPr>
          <w:w w:val="95"/>
        </w:rPr>
        <w:t>CFD</w:t>
        <w:tab/>
      </w:r>
      <w:r>
        <w:rPr/>
        <w:t>Cumulative Frequency</w:t>
      </w:r>
      <w:r>
        <w:rPr>
          <w:spacing w:val="-10"/>
        </w:rPr>
        <w:t> </w:t>
      </w:r>
      <w:r>
        <w:rPr/>
        <w:t>Distribution</w:t>
      </w:r>
    </w:p>
    <w:p>
      <w:pPr>
        <w:pStyle w:val="BodyText"/>
        <w:tabs>
          <w:tab w:pos="1487" w:val="left" w:leader="none"/>
        </w:tabs>
        <w:spacing w:line="268" w:lineRule="exact"/>
        <w:ind w:right="0"/>
        <w:jc w:val="left"/>
      </w:pPr>
      <w:r>
        <w:rPr>
          <w:w w:val="95"/>
        </w:rPr>
        <w:t>CFWI</w:t>
        <w:tab/>
      </w:r>
      <w:r>
        <w:rPr/>
        <w:t>Central Florida Water</w:t>
      </w:r>
      <w:r>
        <w:rPr>
          <w:spacing w:val="-6"/>
        </w:rPr>
        <w:t> </w:t>
      </w:r>
      <w:r>
        <w:rPr/>
        <w:t>Initiative</w:t>
      </w:r>
    </w:p>
    <w:p>
      <w:pPr>
        <w:pStyle w:val="BodyText"/>
        <w:tabs>
          <w:tab w:pos="1487" w:val="left" w:leader="none"/>
        </w:tabs>
        <w:spacing w:line="240" w:lineRule="auto"/>
        <w:ind w:left="1736" w:right="2140" w:hanging="1617"/>
        <w:jc w:val="left"/>
      </w:pPr>
      <w:r>
        <w:rPr>
          <w:w w:val="95"/>
        </w:rPr>
        <w:t>DBHYDRO</w:t>
        <w:tab/>
      </w:r>
      <w:r>
        <w:rPr/>
        <w:t>Pseudonym for the SFWMD hydrometeorologic, water quality,</w:t>
      </w:r>
      <w:r>
        <w:rPr>
          <w:spacing w:val="-19"/>
        </w:rPr>
        <w:t> </w:t>
      </w:r>
      <w:r>
        <w:rPr/>
        <w:t>and</w:t>
      </w:r>
      <w:r>
        <w:rPr>
          <w:w w:val="99"/>
        </w:rPr>
        <w:t> </w:t>
      </w:r>
      <w:r>
        <w:rPr/>
        <w:t>hydrogeologic data retrieval</w:t>
      </w:r>
      <w:r>
        <w:rPr>
          <w:spacing w:val="-10"/>
        </w:rPr>
        <w:t> </w:t>
      </w:r>
      <w:r>
        <w:rPr/>
        <w:t>system</w:t>
      </w:r>
    </w:p>
    <w:p>
      <w:pPr>
        <w:pStyle w:val="BodyText"/>
        <w:tabs>
          <w:tab w:pos="1487" w:val="left" w:leader="none"/>
        </w:tabs>
        <w:spacing w:line="240" w:lineRule="auto"/>
        <w:ind w:right="4356"/>
        <w:jc w:val="left"/>
      </w:pPr>
      <w:r>
        <w:rPr>
          <w:spacing w:val="-1"/>
        </w:rPr>
        <w:t>DMIT</w:t>
        <w:tab/>
      </w:r>
      <w:r>
        <w:rPr/>
        <w:t>Data, </w:t>
      </w:r>
      <w:r>
        <w:rPr>
          <w:spacing w:val="-1"/>
        </w:rPr>
        <w:t>Monitoring</w:t>
      </w:r>
      <w:r>
        <w:rPr/>
        <w:t> and Investigations Team</w:t>
      </w:r>
      <w:r>
        <w:rPr>
          <w:w w:val="99"/>
        </w:rPr>
        <w:t> </w:t>
      </w:r>
      <w:r>
        <w:rPr>
          <w:spacing w:val="-1"/>
          <w:w w:val="95"/>
        </w:rPr>
        <w:t>DOQQ</w:t>
        <w:tab/>
      </w:r>
      <w:r>
        <w:rPr/>
        <w:t>Digital </w:t>
      </w:r>
      <w:r>
        <w:rPr>
          <w:spacing w:val="-1"/>
        </w:rPr>
        <w:t>Orthophoto</w:t>
      </w:r>
      <w:r>
        <w:rPr/>
        <w:t> </w:t>
      </w:r>
      <w:r>
        <w:rPr>
          <w:spacing w:val="-1"/>
        </w:rPr>
        <w:t>Quarter</w:t>
      </w:r>
      <w:r>
        <w:rPr>
          <w:spacing w:val="4"/>
        </w:rPr>
        <w:t> </w:t>
      </w:r>
      <w:r>
        <w:rPr/>
        <w:t>Quads</w:t>
      </w:r>
    </w:p>
    <w:p>
      <w:pPr>
        <w:pStyle w:val="BodyText"/>
        <w:tabs>
          <w:tab w:pos="1487" w:val="left" w:leader="none"/>
        </w:tabs>
        <w:spacing w:line="240" w:lineRule="auto"/>
        <w:ind w:right="4839" w:hanging="1"/>
        <w:jc w:val="left"/>
      </w:pPr>
      <w:r>
        <w:rPr/>
        <w:t>ECFT</w:t>
      </w:r>
      <w:r>
        <w:rPr>
          <w:spacing w:val="-8"/>
        </w:rPr>
        <w:t> </w:t>
      </w:r>
      <w:r>
        <w:rPr/>
        <w:t>Model</w:t>
        <w:tab/>
        <w:t>East</w:t>
      </w:r>
      <w:r>
        <w:rPr>
          <w:rFonts w:ascii="Calibri" w:hAnsi="Calibri" w:cs="Calibri" w:eastAsia="Calibri"/>
        </w:rPr>
        <w:t>‐</w:t>
      </w:r>
      <w:r>
        <w:rPr/>
        <w:t>Central Florida Transient</w:t>
      </w:r>
      <w:r>
        <w:rPr>
          <w:spacing w:val="-9"/>
        </w:rPr>
        <w:t> </w:t>
      </w:r>
      <w:r>
        <w:rPr/>
        <w:t>Model</w:t>
      </w:r>
      <w:r>
        <w:rPr>
          <w:spacing w:val="-1"/>
          <w:w w:val="99"/>
        </w:rPr>
        <w:t> </w:t>
      </w:r>
      <w:r>
        <w:rPr>
          <w:w w:val="95"/>
        </w:rPr>
        <w:t>EMT</w:t>
        <w:tab/>
      </w:r>
      <w:r>
        <w:rPr/>
        <w:t>Environmental Measures</w:t>
      </w:r>
      <w:r>
        <w:rPr>
          <w:spacing w:val="-5"/>
        </w:rPr>
        <w:t> </w:t>
      </w:r>
      <w:r>
        <w:rPr/>
        <w:t>Team</w:t>
      </w:r>
    </w:p>
    <w:p>
      <w:pPr>
        <w:pStyle w:val="BodyText"/>
        <w:tabs>
          <w:tab w:pos="1487" w:val="left" w:leader="none"/>
        </w:tabs>
        <w:spacing w:line="240" w:lineRule="auto"/>
        <w:ind w:right="0"/>
        <w:jc w:val="left"/>
      </w:pPr>
      <w:r>
        <w:rPr>
          <w:spacing w:val="-1"/>
        </w:rPr>
        <w:t>ENSO</w:t>
        <w:tab/>
        <w:t>EI</w:t>
      </w:r>
      <w:r>
        <w:rPr/>
        <w:t> </w:t>
      </w:r>
      <w:r>
        <w:rPr>
          <w:spacing w:val="-1"/>
        </w:rPr>
        <w:t>Nino</w:t>
      </w:r>
      <w:r>
        <w:rPr/>
        <w:t> </w:t>
      </w:r>
      <w:r>
        <w:rPr>
          <w:spacing w:val="-1"/>
        </w:rPr>
        <w:t>Southern</w:t>
      </w:r>
      <w:r>
        <w:rPr>
          <w:spacing w:val="5"/>
        </w:rPr>
        <w:t> </w:t>
      </w:r>
      <w:r>
        <w:rPr/>
        <w:t>Oscillation</w:t>
      </w:r>
    </w:p>
    <w:p>
      <w:pPr>
        <w:pStyle w:val="BodyText"/>
        <w:tabs>
          <w:tab w:pos="1487" w:val="left" w:leader="none"/>
        </w:tabs>
        <w:spacing w:line="240" w:lineRule="auto"/>
        <w:ind w:right="3756" w:hanging="1"/>
        <w:jc w:val="left"/>
      </w:pPr>
      <w:r>
        <w:rPr>
          <w:spacing w:val="-1"/>
        </w:rPr>
        <w:t>ET/ETp</w:t>
        <w:tab/>
      </w:r>
      <w:r>
        <w:rPr/>
        <w:t>Evapotranspiration/Potential</w:t>
      </w:r>
      <w:r>
        <w:rPr>
          <w:spacing w:val="-6"/>
        </w:rPr>
        <w:t> </w:t>
      </w:r>
      <w:r>
        <w:rPr/>
        <w:t>Evapotranspiration</w:t>
      </w:r>
      <w:r>
        <w:rPr>
          <w:w w:val="99"/>
        </w:rPr>
        <w:t> </w:t>
      </w:r>
      <w:r>
        <w:rPr>
          <w:spacing w:val="-1"/>
        </w:rPr>
        <w:t>FAS</w:t>
        <w:tab/>
      </w:r>
      <w:r>
        <w:rPr/>
        <w:t>Floridan Aquifer</w:t>
      </w:r>
      <w:r>
        <w:rPr>
          <w:spacing w:val="-3"/>
        </w:rPr>
        <w:t> </w:t>
      </w:r>
      <w:r>
        <w:rPr>
          <w:spacing w:val="-1"/>
        </w:rPr>
        <w:t>System</w:t>
      </w:r>
    </w:p>
    <w:p>
      <w:pPr>
        <w:pStyle w:val="BodyText"/>
        <w:tabs>
          <w:tab w:pos="1487" w:val="left" w:leader="none"/>
        </w:tabs>
        <w:spacing w:line="240" w:lineRule="auto"/>
        <w:ind w:right="3771"/>
        <w:jc w:val="left"/>
      </w:pPr>
      <w:r>
        <w:rPr>
          <w:spacing w:val="-1"/>
        </w:rPr>
        <w:t>FDEP</w:t>
        <w:tab/>
      </w:r>
      <w:r>
        <w:rPr/>
        <w:t>Florida Department of Environmental</w:t>
      </w:r>
      <w:r>
        <w:rPr>
          <w:spacing w:val="-9"/>
        </w:rPr>
        <w:t> </w:t>
      </w:r>
      <w:r>
        <w:rPr/>
        <w:t>Protection</w:t>
      </w:r>
      <w:r>
        <w:rPr>
          <w:w w:val="99"/>
        </w:rPr>
        <w:t> </w:t>
      </w:r>
      <w:r>
        <w:rPr>
          <w:spacing w:val="-1"/>
        </w:rPr>
        <w:t>FDOT</w:t>
        <w:tab/>
      </w:r>
      <w:r>
        <w:rPr/>
        <w:t>Florida Department of</w:t>
      </w:r>
      <w:r>
        <w:rPr>
          <w:spacing w:val="-8"/>
        </w:rPr>
        <w:t> </w:t>
      </w:r>
      <w:r>
        <w:rPr/>
        <w:t>Transportation</w:t>
      </w:r>
    </w:p>
    <w:p>
      <w:pPr>
        <w:pStyle w:val="BodyText"/>
        <w:tabs>
          <w:tab w:pos="1487" w:val="left" w:leader="none"/>
        </w:tabs>
        <w:spacing w:line="240" w:lineRule="auto"/>
        <w:ind w:right="4149"/>
        <w:jc w:val="left"/>
      </w:pPr>
      <w:r>
        <w:rPr>
          <w:w w:val="95"/>
        </w:rPr>
        <w:t>FLUCCS</w:t>
        <w:tab/>
      </w:r>
      <w:r>
        <w:rPr/>
        <w:t>Florida Land Use Cover Classification</w:t>
      </w:r>
      <w:r>
        <w:rPr>
          <w:spacing w:val="-14"/>
        </w:rPr>
        <w:t> </w:t>
      </w:r>
      <w:r>
        <w:rPr/>
        <w:t>System</w:t>
      </w:r>
      <w:r>
        <w:rPr>
          <w:spacing w:val="-1"/>
          <w:w w:val="99"/>
        </w:rPr>
        <w:t> </w:t>
      </w:r>
      <w:r>
        <w:rPr>
          <w:spacing w:val="-1"/>
        </w:rPr>
        <w:t>FNAI</w:t>
        <w:tab/>
      </w:r>
      <w:r>
        <w:rPr/>
        <w:t>Florida Natural Areas</w:t>
      </w:r>
      <w:r>
        <w:rPr>
          <w:spacing w:val="-5"/>
        </w:rPr>
        <w:t> </w:t>
      </w:r>
      <w:r>
        <w:rPr/>
        <w:t>Inventory</w:t>
      </w:r>
    </w:p>
    <w:p>
      <w:pPr>
        <w:pStyle w:val="BodyText"/>
        <w:tabs>
          <w:tab w:pos="1487" w:val="left" w:leader="none"/>
        </w:tabs>
        <w:spacing w:line="268" w:lineRule="exact"/>
        <w:ind w:right="0"/>
        <w:jc w:val="left"/>
      </w:pPr>
      <w:r>
        <w:rPr>
          <w:spacing w:val="-1"/>
        </w:rPr>
        <w:t>GAT</w:t>
        <w:tab/>
      </w:r>
      <w:r>
        <w:rPr/>
        <w:t>Groundwater Availability</w:t>
      </w:r>
      <w:r>
        <w:rPr>
          <w:spacing w:val="-6"/>
        </w:rPr>
        <w:t> </w:t>
      </w:r>
      <w:r>
        <w:rPr/>
        <w:t>Team</w:t>
      </w:r>
    </w:p>
    <w:p>
      <w:pPr>
        <w:pStyle w:val="BodyText"/>
        <w:tabs>
          <w:tab w:pos="1487" w:val="left" w:leader="none"/>
        </w:tabs>
        <w:spacing w:line="268" w:lineRule="exact"/>
        <w:ind w:right="0"/>
        <w:jc w:val="left"/>
      </w:pPr>
      <w:r>
        <w:rPr>
          <w:spacing w:val="-1"/>
        </w:rPr>
        <w:t>GIS</w:t>
        <w:tab/>
      </w:r>
      <w:r>
        <w:rPr/>
        <w:t>Geographic Information</w:t>
      </w:r>
      <w:r>
        <w:rPr>
          <w:spacing w:val="-2"/>
        </w:rPr>
        <w:t> </w:t>
      </w:r>
      <w:r>
        <w:rPr>
          <w:spacing w:val="-1"/>
        </w:rPr>
        <w:t>System</w:t>
      </w:r>
    </w:p>
    <w:p>
      <w:pPr>
        <w:pStyle w:val="BodyText"/>
        <w:tabs>
          <w:tab w:pos="1487" w:val="left" w:leader="none"/>
        </w:tabs>
        <w:spacing w:line="240" w:lineRule="auto"/>
        <w:ind w:left="120" w:right="0"/>
        <w:jc w:val="left"/>
      </w:pPr>
      <w:r>
        <w:rPr>
          <w:w w:val="95"/>
        </w:rPr>
        <w:t>HAT</w:t>
        <w:tab/>
      </w:r>
      <w:r>
        <w:rPr/>
        <w:t>Hydrologic Assessment</w:t>
      </w:r>
      <w:r>
        <w:rPr>
          <w:spacing w:val="-6"/>
        </w:rPr>
        <w:t> </w:t>
      </w:r>
      <w:r>
        <w:rPr/>
        <w:t>Team</w:t>
      </w:r>
    </w:p>
    <w:p>
      <w:pPr>
        <w:pStyle w:val="BodyText"/>
        <w:tabs>
          <w:tab w:pos="1487" w:val="left" w:leader="none"/>
        </w:tabs>
        <w:spacing w:line="240" w:lineRule="auto"/>
        <w:ind w:right="0"/>
        <w:jc w:val="left"/>
      </w:pPr>
      <w:r>
        <w:rPr>
          <w:w w:val="95"/>
        </w:rPr>
        <w:t>IPCC</w:t>
        <w:tab/>
      </w:r>
      <w:r>
        <w:rPr/>
        <w:t>Intergovernmental Panel on Climate</w:t>
      </w:r>
      <w:r>
        <w:rPr>
          <w:spacing w:val="-9"/>
        </w:rPr>
        <w:t> </w:t>
      </w:r>
      <w:r>
        <w:rPr/>
        <w:t>Change</w:t>
      </w:r>
    </w:p>
    <w:p>
      <w:pPr>
        <w:pStyle w:val="BodyText"/>
        <w:tabs>
          <w:tab w:pos="1487" w:val="left" w:leader="none"/>
        </w:tabs>
        <w:spacing w:line="240" w:lineRule="auto" w:before="40"/>
        <w:ind w:right="2992"/>
        <w:jc w:val="left"/>
      </w:pPr>
      <w:r>
        <w:rPr>
          <w:spacing w:val="-1"/>
        </w:rPr>
        <w:t>KML/KMZ</w:t>
        <w:tab/>
      </w:r>
      <w:r>
        <w:rPr/>
        <w:t>Keyhole </w:t>
      </w:r>
      <w:r>
        <w:rPr>
          <w:spacing w:val="-1"/>
        </w:rPr>
        <w:t>Markup</w:t>
      </w:r>
      <w:r>
        <w:rPr/>
        <w:t> </w:t>
      </w:r>
      <w:r>
        <w:rPr>
          <w:spacing w:val="-1"/>
        </w:rPr>
        <w:t>Language</w:t>
      </w:r>
      <w:r>
        <w:rPr/>
        <w:t> </w:t>
      </w:r>
      <w:r>
        <w:rPr>
          <w:spacing w:val="-1"/>
        </w:rPr>
        <w:t>(KML);</w:t>
      </w:r>
      <w:r>
        <w:rPr/>
        <w:t> </w:t>
      </w:r>
      <w:r>
        <w:rPr>
          <w:spacing w:val="-1"/>
        </w:rPr>
        <w:t>KMZ</w:t>
      </w:r>
      <w:r>
        <w:rPr/>
        <w:t> = </w:t>
      </w:r>
      <w:r>
        <w:rPr>
          <w:spacing w:val="-1"/>
        </w:rPr>
        <w:t>zipped</w:t>
      </w:r>
      <w:r>
        <w:rPr/>
        <w:t> KML</w:t>
      </w:r>
      <w:r>
        <w:rPr>
          <w:spacing w:val="3"/>
        </w:rPr>
        <w:t> </w:t>
      </w:r>
      <w:r>
        <w:rPr/>
        <w:t>files</w:t>
      </w:r>
      <w:r>
        <w:rPr>
          <w:w w:val="99"/>
        </w:rPr>
        <w:t> </w:t>
      </w:r>
      <w:r>
        <w:rPr>
          <w:w w:val="95"/>
        </w:rPr>
        <w:t>LDI</w:t>
        <w:tab/>
      </w:r>
      <w:r>
        <w:rPr/>
        <w:t>Land development</w:t>
      </w:r>
      <w:r>
        <w:rPr>
          <w:spacing w:val="-13"/>
        </w:rPr>
        <w:t> </w:t>
      </w:r>
      <w:r>
        <w:rPr/>
        <w:t>Index</w:t>
      </w:r>
    </w:p>
    <w:p>
      <w:pPr>
        <w:pStyle w:val="BodyText"/>
        <w:tabs>
          <w:tab w:pos="1487" w:val="left" w:leader="none"/>
        </w:tabs>
        <w:spacing w:line="240" w:lineRule="auto"/>
        <w:ind w:right="0"/>
        <w:jc w:val="left"/>
      </w:pPr>
      <w:r>
        <w:rPr>
          <w:spacing w:val="-1"/>
        </w:rPr>
        <w:t>MSL</w:t>
        <w:tab/>
      </w:r>
      <w:r>
        <w:rPr/>
        <w:t>Mean </w:t>
      </w:r>
      <w:r>
        <w:rPr>
          <w:spacing w:val="-1"/>
        </w:rPr>
        <w:t>Sea</w:t>
      </w:r>
      <w:r>
        <w:rPr>
          <w:spacing w:val="-2"/>
        </w:rPr>
        <w:t> </w:t>
      </w:r>
      <w:r>
        <w:rPr/>
        <w:t>Level</w:t>
      </w:r>
    </w:p>
    <w:p>
      <w:pPr>
        <w:pStyle w:val="BodyText"/>
        <w:tabs>
          <w:tab w:pos="1487" w:val="left" w:leader="none"/>
        </w:tabs>
        <w:spacing w:line="268" w:lineRule="exact"/>
        <w:ind w:right="0"/>
        <w:jc w:val="left"/>
      </w:pPr>
      <w:r>
        <w:rPr>
          <w:spacing w:val="-1"/>
        </w:rPr>
        <w:t>MFL</w:t>
        <w:tab/>
        <w:t>Minimum</w:t>
      </w:r>
      <w:r>
        <w:rPr/>
        <w:t> </w:t>
      </w:r>
      <w:r>
        <w:rPr>
          <w:spacing w:val="-1"/>
        </w:rPr>
        <w:t>Flows</w:t>
      </w:r>
      <w:r>
        <w:rPr/>
        <w:t> and</w:t>
      </w:r>
      <w:r>
        <w:rPr>
          <w:spacing w:val="1"/>
        </w:rPr>
        <w:t> </w:t>
      </w:r>
      <w:r>
        <w:rPr>
          <w:spacing w:val="-1"/>
        </w:rPr>
        <w:t>Levels</w:t>
      </w:r>
      <w:r>
        <w:rPr/>
      </w:r>
    </w:p>
    <w:p>
      <w:pPr>
        <w:pStyle w:val="BodyText"/>
        <w:tabs>
          <w:tab w:pos="1487" w:val="left" w:leader="none"/>
        </w:tabs>
        <w:spacing w:line="240" w:lineRule="auto"/>
        <w:ind w:right="3564"/>
        <w:jc w:val="left"/>
      </w:pPr>
      <w:r>
        <w:rPr>
          <w:spacing w:val="-1"/>
        </w:rPr>
        <w:t>MFLRT</w:t>
        <w:tab/>
        <w:t>Minimum</w:t>
      </w:r>
      <w:r>
        <w:rPr/>
        <w:t> </w:t>
      </w:r>
      <w:r>
        <w:rPr>
          <w:spacing w:val="-1"/>
        </w:rPr>
        <w:t>Flows</w:t>
      </w:r>
      <w:r>
        <w:rPr/>
        <w:t> and </w:t>
      </w:r>
      <w:r>
        <w:rPr>
          <w:spacing w:val="-1"/>
        </w:rPr>
        <w:t>Levels</w:t>
      </w:r>
      <w:r>
        <w:rPr/>
        <w:t> and Reservations Team</w:t>
      </w:r>
      <w:r>
        <w:rPr>
          <w:w w:val="99"/>
        </w:rPr>
        <w:t> </w:t>
      </w:r>
      <w:r>
        <w:rPr>
          <w:w w:val="95"/>
        </w:rPr>
        <w:t>NGVD</w:t>
        <w:tab/>
      </w:r>
      <w:r>
        <w:rPr/>
        <w:t>National Geodetic Vertical</w:t>
      </w:r>
      <w:r>
        <w:rPr>
          <w:spacing w:val="-13"/>
        </w:rPr>
        <w:t> </w:t>
      </w:r>
      <w:r>
        <w:rPr/>
        <w:t>Datum</w:t>
      </w:r>
    </w:p>
    <w:p>
      <w:pPr>
        <w:pStyle w:val="BodyText"/>
        <w:tabs>
          <w:tab w:pos="1487" w:val="left" w:leader="none"/>
        </w:tabs>
        <w:spacing w:line="240" w:lineRule="auto"/>
        <w:ind w:right="4026" w:hanging="1"/>
        <w:jc w:val="left"/>
      </w:pPr>
      <w:r>
        <w:rPr>
          <w:w w:val="95"/>
        </w:rPr>
        <w:t>NRCS</w:t>
        <w:tab/>
      </w:r>
      <w:r>
        <w:rPr/>
        <w:t>National Resource Conservation</w:t>
      </w:r>
      <w:r>
        <w:rPr>
          <w:spacing w:val="-11"/>
        </w:rPr>
        <w:t> </w:t>
      </w:r>
      <w:r>
        <w:rPr/>
        <w:t>Service</w:t>
      </w:r>
      <w:r>
        <w:rPr>
          <w:w w:val="99"/>
        </w:rPr>
        <w:t> </w:t>
      </w:r>
      <w:r>
        <w:rPr>
          <w:w w:val="95"/>
        </w:rPr>
        <w:t>NTCHS</w:t>
        <w:tab/>
      </w:r>
      <w:r>
        <w:rPr/>
        <w:t>National Technical Committee for Hydric</w:t>
      </w:r>
      <w:r>
        <w:rPr>
          <w:spacing w:val="-15"/>
        </w:rPr>
        <w:t> </w:t>
      </w:r>
      <w:r>
        <w:rPr/>
        <w:t>Soils</w:t>
      </w:r>
      <w:r>
        <w:rPr>
          <w:w w:val="99"/>
        </w:rPr>
        <w:t> </w:t>
      </w:r>
      <w:r>
        <w:rPr>
          <w:w w:val="95"/>
        </w:rPr>
        <w:t>POR</w:t>
        <w:tab/>
      </w:r>
      <w:r>
        <w:rPr/>
        <w:t>Period of</w:t>
      </w:r>
      <w:r>
        <w:rPr>
          <w:spacing w:val="-8"/>
        </w:rPr>
        <w:t> </w:t>
      </w:r>
      <w:r>
        <w:rPr/>
        <w:t>Record</w:t>
      </w:r>
    </w:p>
    <w:p>
      <w:pPr>
        <w:pStyle w:val="BodyText"/>
        <w:tabs>
          <w:tab w:pos="1487" w:val="left" w:leader="none"/>
        </w:tabs>
        <w:spacing w:line="268" w:lineRule="exact"/>
        <w:ind w:right="0"/>
        <w:jc w:val="left"/>
      </w:pPr>
      <w:r>
        <w:rPr>
          <w:w w:val="95"/>
        </w:rPr>
        <w:t>RIBS</w:t>
        <w:tab/>
      </w:r>
      <w:r>
        <w:rPr/>
        <w:t>Rapid Infiltration Basin</w:t>
      </w:r>
      <w:r>
        <w:rPr>
          <w:spacing w:val="-12"/>
        </w:rPr>
        <w:t> </w:t>
      </w:r>
      <w:r>
        <w:rPr/>
        <w:t>systems</w:t>
      </w:r>
    </w:p>
    <w:p>
      <w:pPr>
        <w:pStyle w:val="BodyText"/>
        <w:tabs>
          <w:tab w:pos="1487" w:val="left" w:leader="none"/>
        </w:tabs>
        <w:spacing w:line="240" w:lineRule="auto"/>
        <w:ind w:right="0"/>
        <w:jc w:val="left"/>
      </w:pPr>
      <w:r>
        <w:rPr>
          <w:w w:val="95"/>
        </w:rPr>
        <w:t>RSWP</w:t>
        <w:tab/>
      </w:r>
      <w:r>
        <w:rPr/>
        <w:t>Regional Water Supply</w:t>
      </w:r>
      <w:r>
        <w:rPr>
          <w:spacing w:val="-5"/>
        </w:rPr>
        <w:t> </w:t>
      </w:r>
      <w:r>
        <w:rPr/>
        <w:t>Plan</w:t>
      </w:r>
    </w:p>
    <w:p>
      <w:pPr>
        <w:pStyle w:val="BodyText"/>
        <w:tabs>
          <w:tab w:pos="1487" w:val="left" w:leader="none"/>
        </w:tabs>
        <w:spacing w:line="240" w:lineRule="auto"/>
        <w:ind w:right="0"/>
        <w:jc w:val="left"/>
      </w:pPr>
      <w:r>
        <w:rPr>
          <w:spacing w:val="-1"/>
        </w:rPr>
        <w:t>SAS</w:t>
        <w:tab/>
        <w:t>Surficial</w:t>
      </w:r>
      <w:r>
        <w:rPr/>
        <w:t> </w:t>
      </w:r>
      <w:r>
        <w:rPr>
          <w:spacing w:val="-1"/>
        </w:rPr>
        <w:t>aquifer</w:t>
      </w:r>
      <w:r>
        <w:rPr>
          <w:spacing w:val="2"/>
        </w:rPr>
        <w:t> </w:t>
      </w:r>
      <w:r>
        <w:rPr/>
        <w:t>system</w:t>
      </w:r>
    </w:p>
    <w:p>
      <w:pPr>
        <w:pStyle w:val="BodyText"/>
        <w:tabs>
          <w:tab w:pos="1487" w:val="left" w:leader="none"/>
        </w:tabs>
        <w:spacing w:line="240" w:lineRule="auto"/>
        <w:ind w:right="4271"/>
        <w:jc w:val="left"/>
      </w:pPr>
      <w:r>
        <w:rPr>
          <w:spacing w:val="-1"/>
          <w:w w:val="95"/>
        </w:rPr>
        <w:t>SFWMD</w:t>
        <w:tab/>
      </w:r>
      <w:r>
        <w:rPr>
          <w:spacing w:val="-1"/>
        </w:rPr>
        <w:t>South</w:t>
      </w:r>
      <w:r>
        <w:rPr/>
        <w:t> Florida Water </w:t>
      </w:r>
      <w:r>
        <w:rPr>
          <w:spacing w:val="-1"/>
        </w:rPr>
        <w:t>Management </w:t>
      </w:r>
      <w:r>
        <w:rPr/>
        <w:t>District</w:t>
      </w:r>
      <w:r>
        <w:rPr>
          <w:w w:val="99"/>
        </w:rPr>
        <w:t> </w:t>
      </w:r>
      <w:r>
        <w:rPr>
          <w:spacing w:val="-1"/>
        </w:rPr>
        <w:t>SHA</w:t>
        <w:tab/>
      </w:r>
      <w:r>
        <w:rPr/>
        <w:t>Substantially hydrologically</w:t>
      </w:r>
      <w:r>
        <w:rPr>
          <w:spacing w:val="-2"/>
        </w:rPr>
        <w:t> </w:t>
      </w:r>
      <w:r>
        <w:rPr/>
        <w:t>altered</w:t>
      </w:r>
      <w:r>
        <w:rPr>
          <w:w w:val="99"/>
        </w:rPr>
        <w:t> </w:t>
      </w:r>
      <w:r>
        <w:rPr>
          <w:spacing w:val="-1"/>
        </w:rPr>
        <w:t>SJRWMD</w:t>
        <w:tab/>
        <w:t>St.</w:t>
      </w:r>
      <w:r>
        <w:rPr/>
        <w:t> </w:t>
      </w:r>
      <w:r>
        <w:rPr>
          <w:spacing w:val="-1"/>
        </w:rPr>
        <w:t>Johns</w:t>
      </w:r>
      <w:r>
        <w:rPr/>
        <w:t> River Water </w:t>
      </w:r>
      <w:r>
        <w:rPr>
          <w:spacing w:val="-1"/>
        </w:rPr>
        <w:t>Management</w:t>
      </w:r>
      <w:r>
        <w:rPr>
          <w:spacing w:val="1"/>
        </w:rPr>
        <w:t> </w:t>
      </w:r>
      <w:r>
        <w:rPr/>
        <w:t>District</w:t>
      </w:r>
    </w:p>
    <w:p>
      <w:pPr>
        <w:pStyle w:val="BodyText"/>
        <w:tabs>
          <w:tab w:pos="1487" w:val="left" w:leader="none"/>
        </w:tabs>
        <w:spacing w:line="240" w:lineRule="auto"/>
        <w:ind w:right="3694"/>
        <w:jc w:val="left"/>
      </w:pPr>
      <w:r>
        <w:rPr>
          <w:w w:val="95"/>
        </w:rPr>
        <w:t>SWIDS</w:t>
        <w:tab/>
      </w:r>
      <w:r>
        <w:rPr/>
        <w:t>Surface Water Inundation/Dewatering</w:t>
      </w:r>
      <w:r>
        <w:rPr>
          <w:spacing w:val="-14"/>
        </w:rPr>
        <w:t> </w:t>
      </w:r>
      <w:r>
        <w:rPr/>
        <w:t>Signatures</w:t>
      </w:r>
      <w:r>
        <w:rPr>
          <w:w w:val="99"/>
        </w:rPr>
        <w:t> </w:t>
      </w:r>
      <w:r>
        <w:rPr>
          <w:spacing w:val="-1"/>
          <w:w w:val="95"/>
        </w:rPr>
        <w:t>SWFWMD</w:t>
        <w:tab/>
      </w:r>
      <w:r>
        <w:rPr>
          <w:spacing w:val="-1"/>
        </w:rPr>
        <w:t>Southwest</w:t>
      </w:r>
      <w:r>
        <w:rPr/>
        <w:t> Florida Water </w:t>
      </w:r>
      <w:r>
        <w:rPr>
          <w:spacing w:val="-1"/>
        </w:rPr>
        <w:t>Management</w:t>
      </w:r>
      <w:r>
        <w:rPr/>
        <w:t> </w:t>
      </w:r>
      <w:r>
        <w:rPr>
          <w:spacing w:val="-1"/>
        </w:rPr>
        <w:t>District</w:t>
      </w:r>
      <w:r>
        <w:rPr>
          <w:spacing w:val="-1"/>
          <w:w w:val="99"/>
        </w:rPr>
        <w:t> </w:t>
      </w:r>
      <w:r>
        <w:rPr>
          <w:w w:val="95"/>
        </w:rPr>
        <w:t>USDA</w:t>
        <w:tab/>
      </w:r>
      <w:r>
        <w:rPr/>
        <w:t>United States Department of</w:t>
      </w:r>
      <w:r>
        <w:rPr>
          <w:spacing w:val="-21"/>
        </w:rPr>
        <w:t> </w:t>
      </w:r>
      <w:r>
        <w:rPr/>
        <w:t>Agriculture</w:t>
      </w:r>
    </w:p>
    <w:p>
      <w:pPr>
        <w:pStyle w:val="BodyText"/>
        <w:tabs>
          <w:tab w:pos="1487" w:val="left" w:leader="none"/>
        </w:tabs>
        <w:spacing w:line="268" w:lineRule="exact"/>
        <w:ind w:right="0"/>
        <w:jc w:val="left"/>
      </w:pPr>
      <w:r>
        <w:rPr>
          <w:spacing w:val="-1"/>
        </w:rPr>
        <w:t>USGS</w:t>
        <w:tab/>
        <w:t>United</w:t>
      </w:r>
      <w:r>
        <w:rPr/>
        <w:t> </w:t>
      </w:r>
      <w:r>
        <w:rPr>
          <w:spacing w:val="-1"/>
        </w:rPr>
        <w:t>States</w:t>
      </w:r>
      <w:r>
        <w:rPr/>
        <w:t> </w:t>
      </w:r>
      <w:r>
        <w:rPr>
          <w:spacing w:val="-1"/>
        </w:rPr>
        <w:t>Geological</w:t>
      </w:r>
      <w:r>
        <w:rPr>
          <w:spacing w:val="12"/>
        </w:rPr>
        <w:t> </w:t>
      </w:r>
      <w:r>
        <w:rPr>
          <w:spacing w:val="-1"/>
        </w:rPr>
        <w:t>Survey</w:t>
      </w:r>
    </w:p>
    <w:p>
      <w:pPr>
        <w:pStyle w:val="BodyText"/>
        <w:tabs>
          <w:tab w:pos="1487" w:val="left" w:leader="none"/>
        </w:tabs>
        <w:spacing w:line="268" w:lineRule="exact"/>
        <w:ind w:right="0"/>
        <w:jc w:val="left"/>
      </w:pPr>
      <w:r>
        <w:rPr>
          <w:w w:val="95"/>
        </w:rPr>
        <w:t>WE</w:t>
        <w:tab/>
      </w:r>
      <w:r>
        <w:rPr/>
        <w:t>Wetland</w:t>
      </w:r>
      <w:r>
        <w:rPr>
          <w:spacing w:val="-4"/>
        </w:rPr>
        <w:t> </w:t>
      </w:r>
      <w:r>
        <w:rPr/>
        <w:t>Edge</w:t>
      </w:r>
    </w:p>
    <w:p>
      <w:pPr>
        <w:pStyle w:val="BodyText"/>
        <w:tabs>
          <w:tab w:pos="1487" w:val="left" w:leader="none"/>
        </w:tabs>
        <w:spacing w:line="240" w:lineRule="auto"/>
        <w:ind w:right="0"/>
        <w:jc w:val="left"/>
      </w:pPr>
      <w:r>
        <w:rPr>
          <w:w w:val="95"/>
        </w:rPr>
        <w:t>WSE</w:t>
        <w:tab/>
      </w:r>
      <w:r>
        <w:rPr/>
        <w:t>Water Surface</w:t>
      </w:r>
      <w:r>
        <w:rPr>
          <w:spacing w:val="-9"/>
        </w:rPr>
        <w:t> </w:t>
      </w:r>
      <w:r>
        <w:rPr/>
        <w:t>Elevation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4"/>
        <w:rPr>
          <w:rFonts w:ascii="Calibri" w:hAnsi="Calibri" w:cs="Calibri" w:eastAsia="Calibri"/>
          <w:sz w:val="28"/>
          <w:szCs w:val="28"/>
        </w:rPr>
      </w:pPr>
    </w:p>
    <w:p>
      <w:pPr>
        <w:pStyle w:val="BodyText"/>
        <w:tabs>
          <w:tab w:pos="7984" w:val="left" w:leader="none"/>
        </w:tabs>
        <w:spacing w:line="240" w:lineRule="auto" w:before="55"/>
        <w:ind w:left="4676" w:right="0"/>
        <w:jc w:val="left"/>
      </w:pPr>
      <w:r>
        <w:rPr>
          <w:spacing w:val="-1"/>
        </w:rPr>
        <w:t>xiii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34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pStyle w:val="BodyText"/>
        <w:tabs>
          <w:tab w:pos="4901" w:val="right" w:leader="none"/>
        </w:tabs>
        <w:spacing w:line="240" w:lineRule="auto" w:before="197"/>
        <w:ind w:left="10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xiv</w:t>
      </w:r>
    </w:p>
    <w:p>
      <w:pPr>
        <w:spacing w:after="0" w:line="240" w:lineRule="auto"/>
        <w:jc w:val="left"/>
        <w:sectPr>
          <w:headerReference w:type="default" r:id="rId35"/>
          <w:pgSz w:w="12240" w:h="15840"/>
          <w:pgMar w:header="781" w:footer="0" w:top="980" w:bottom="280" w:left="134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8"/>
          <w:szCs w:val="28"/>
        </w:rPr>
      </w:pPr>
    </w:p>
    <w:p>
      <w:pPr>
        <w:pStyle w:val="Heading1"/>
        <w:spacing w:line="240" w:lineRule="auto" w:before="236"/>
        <w:ind w:right="0"/>
        <w:jc w:val="left"/>
        <w:rPr>
          <w:b w:val="0"/>
          <w:bCs w:val="0"/>
        </w:rPr>
      </w:pPr>
      <w:r>
        <w:rPr>
          <w:color w:val="365F91"/>
        </w:rPr>
        <w:t>Introduction</w:t>
      </w:r>
      <w:r>
        <w:rPr>
          <w:b w:val="0"/>
        </w:rPr>
      </w:r>
    </w:p>
    <w:p>
      <w:pPr>
        <w:spacing w:line="240" w:lineRule="auto" w:before="9"/>
        <w:rPr>
          <w:rFonts w:ascii="Cambria" w:hAnsi="Cambria" w:cs="Cambria" w:eastAsia="Cambria"/>
          <w:b/>
          <w:bCs/>
          <w:sz w:val="24"/>
          <w:szCs w:val="24"/>
        </w:rPr>
      </w:pPr>
    </w:p>
    <w:p>
      <w:pPr>
        <w:pStyle w:val="BodyText"/>
        <w:spacing w:line="276" w:lineRule="auto"/>
        <w:ind w:right="199"/>
        <w:jc w:val="left"/>
      </w:pPr>
      <w:r>
        <w:rPr/>
        <w:t>Central Florida is an area where rapid population growth is expected to continue for the next</w:t>
      </w:r>
      <w:r>
        <w:rPr>
          <w:spacing w:val="-33"/>
        </w:rPr>
        <w:t> </w:t>
      </w:r>
      <w:r>
        <w:rPr/>
        <w:t>several</w:t>
      </w:r>
      <w:r>
        <w:rPr>
          <w:w w:val="99"/>
        </w:rPr>
        <w:t> </w:t>
      </w:r>
      <w:r>
        <w:rPr/>
        <w:t>decades. Substantial changes in land cover and watershed characteristics are likely to accompany</w:t>
      </w:r>
      <w:r>
        <w:rPr>
          <w:spacing w:val="-25"/>
        </w:rPr>
        <w:t> </w:t>
      </w:r>
      <w:r>
        <w:rPr/>
        <w:t>this</w:t>
      </w:r>
      <w:r>
        <w:rPr>
          <w:w w:val="99"/>
        </w:rPr>
        <w:t> </w:t>
      </w:r>
      <w:r>
        <w:rPr/>
        <w:t>population increase. This area also has significant natural resource values, such as fish, wildlife</w:t>
      </w:r>
      <w:r>
        <w:rPr>
          <w:spacing w:val="-21"/>
        </w:rPr>
        <w:t> </w:t>
      </w:r>
      <w:r>
        <w:rPr/>
        <w:t>and</w:t>
      </w:r>
      <w:r>
        <w:rPr>
          <w:w w:val="99"/>
        </w:rPr>
        <w:t> </w:t>
      </w:r>
      <w:r>
        <w:rPr/>
        <w:t>native ecosystems, that are highly dependent on maintaining surface and groundwater</w:t>
      </w:r>
      <w:r>
        <w:rPr>
          <w:spacing w:val="-28"/>
        </w:rPr>
        <w:t> </w:t>
      </w:r>
      <w:r>
        <w:rPr/>
        <w:t>conditions.</w:t>
      </w:r>
    </w:p>
    <w:p>
      <w:pPr>
        <w:pStyle w:val="BodyText"/>
        <w:spacing w:line="276" w:lineRule="auto"/>
        <w:ind w:right="0"/>
        <w:jc w:val="left"/>
      </w:pPr>
      <w:r>
        <w:rPr/>
        <w:t>Water</w:t>
      </w:r>
      <w:r>
        <w:rPr>
          <w:spacing w:val="-4"/>
        </w:rPr>
        <w:t> </w:t>
      </w:r>
      <w:r>
        <w:rPr/>
        <w:t>resources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area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currently</w:t>
      </w:r>
      <w:r>
        <w:rPr>
          <w:spacing w:val="-4"/>
        </w:rPr>
        <w:t> </w:t>
      </w:r>
      <w:r>
        <w:rPr/>
        <w:t>managed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three</w:t>
      </w:r>
      <w:r>
        <w:rPr>
          <w:spacing w:val="-3"/>
        </w:rPr>
        <w:t> </w:t>
      </w:r>
      <w:r>
        <w:rPr/>
        <w:t>separate</w:t>
      </w:r>
      <w:r>
        <w:rPr>
          <w:spacing w:val="-3"/>
        </w:rPr>
        <w:t> </w:t>
      </w:r>
      <w:r>
        <w:rPr/>
        <w:t>water</w:t>
      </w:r>
      <w:r>
        <w:rPr>
          <w:spacing w:val="-3"/>
        </w:rPr>
        <w:t> </w:t>
      </w:r>
      <w:r>
        <w:rPr/>
        <w:t>management</w:t>
      </w:r>
      <w:r>
        <w:rPr>
          <w:spacing w:val="-3"/>
        </w:rPr>
        <w:t> </w:t>
      </w:r>
      <w:r>
        <w:rPr/>
        <w:t>districts</w:t>
      </w:r>
      <w:r>
        <w:rPr>
          <w:spacing w:val="-2"/>
        </w:rPr>
        <w:t> </w:t>
      </w:r>
      <w:r>
        <w:rPr/>
        <w:t>that</w:t>
      </w:r>
      <w:r>
        <w:rPr>
          <w:w w:val="99"/>
        </w:rPr>
        <w:t> </w:t>
      </w:r>
      <w:r>
        <w:rPr/>
        <w:t>differ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their</w:t>
      </w:r>
      <w:r>
        <w:rPr>
          <w:spacing w:val="-3"/>
        </w:rPr>
        <w:t> </w:t>
      </w:r>
      <w:r>
        <w:rPr/>
        <w:t>approaches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water</w:t>
      </w:r>
      <w:r>
        <w:rPr>
          <w:spacing w:val="-4"/>
        </w:rPr>
        <w:t> </w:t>
      </w:r>
      <w:r>
        <w:rPr/>
        <w:t>resource</w:t>
      </w:r>
      <w:r>
        <w:rPr>
          <w:spacing w:val="-3"/>
        </w:rPr>
        <w:t> </w:t>
      </w:r>
      <w:r>
        <w:rPr/>
        <w:t>evaluation,</w:t>
      </w:r>
      <w:r>
        <w:rPr>
          <w:spacing w:val="-4"/>
        </w:rPr>
        <w:t> </w:t>
      </w:r>
      <w:r>
        <w:rPr/>
        <w:t>permitting,</w:t>
      </w:r>
      <w:r>
        <w:rPr>
          <w:spacing w:val="-4"/>
        </w:rPr>
        <w:t> </w:t>
      </w:r>
      <w:r>
        <w:rPr/>
        <w:t>rules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regulations.</w:t>
      </w:r>
      <w:r>
        <w:rPr>
          <w:spacing w:val="-4"/>
        </w:rPr>
        <w:t> </w:t>
      </w:r>
      <w:r>
        <w:rPr/>
        <w:t>Some</w:t>
      </w:r>
      <w:r>
        <w:rPr>
          <w:spacing w:val="-4"/>
        </w:rPr>
        <w:t> </w:t>
      </w:r>
      <w:r>
        <w:rPr/>
        <w:t>surface</w:t>
      </w:r>
      <w:r>
        <w:rPr>
          <w:w w:val="99"/>
        </w:rPr>
        <w:t> </w:t>
      </w:r>
      <w:r>
        <w:rPr/>
        <w:t>water resources in this region are experiencing stress due to any of several factors, such as</w:t>
      </w:r>
      <w:r>
        <w:rPr>
          <w:spacing w:val="-28"/>
        </w:rPr>
        <w:t> </w:t>
      </w:r>
      <w:r>
        <w:rPr/>
        <w:t>drainage</w:t>
      </w:r>
      <w:r>
        <w:rPr>
          <w:w w:val="99"/>
        </w:rPr>
        <w:t> </w:t>
      </w:r>
      <w:r>
        <w:rPr/>
        <w:t>features, water management, basin alterations and water</w:t>
      </w:r>
      <w:r>
        <w:rPr>
          <w:spacing w:val="-19"/>
        </w:rPr>
        <w:t> </w:t>
      </w:r>
      <w:r>
        <w:rPr/>
        <w:t>withdrawals.</w:t>
      </w:r>
    </w:p>
    <w:p>
      <w:pPr>
        <w:pStyle w:val="BodyText"/>
        <w:spacing w:line="276" w:lineRule="auto" w:before="120"/>
        <w:ind w:right="152"/>
        <w:jc w:val="left"/>
      </w:pPr>
      <w:r>
        <w:rPr/>
        <w:t>To address issues related to quantifying the amount of water available for consumptive use</w:t>
      </w:r>
      <w:r>
        <w:rPr>
          <w:spacing w:val="-34"/>
        </w:rPr>
        <w:t> </w:t>
      </w:r>
      <w:r>
        <w:rPr/>
        <w:t>withdrawals</w:t>
      </w:r>
      <w:r>
        <w:rPr>
          <w:w w:val="99"/>
        </w:rPr>
        <w:t> </w:t>
      </w:r>
      <w:r>
        <w:rPr/>
        <w:t>in the region, under both current and projected future demands, the Executive Directors of the St.</w:t>
      </w:r>
      <w:r>
        <w:rPr>
          <w:spacing w:val="-34"/>
        </w:rPr>
        <w:t> </w:t>
      </w:r>
      <w:r>
        <w:rPr/>
        <w:t>Johns</w:t>
      </w:r>
      <w:r>
        <w:rPr>
          <w:spacing w:val="-1"/>
          <w:w w:val="99"/>
        </w:rPr>
        <w:t> </w:t>
      </w:r>
      <w:r>
        <w:rPr/>
        <w:t>River Water Management District (SJRWMD), South Florida Water Management District (SFWMD)</w:t>
      </w:r>
      <w:r>
        <w:rPr>
          <w:spacing w:val="-28"/>
        </w:rPr>
        <w:t> </w:t>
      </w:r>
      <w:r>
        <w:rPr/>
        <w:t>and</w:t>
      </w:r>
      <w:r>
        <w:rPr>
          <w:w w:val="99"/>
        </w:rPr>
        <w:t> </w:t>
      </w:r>
      <w:r>
        <w:rPr/>
        <w:t>Southwest Florida Water Management District (SWFWMD), with input from public water</w:t>
      </w:r>
      <w:r>
        <w:rPr>
          <w:spacing w:val="-16"/>
        </w:rPr>
        <w:t> </w:t>
      </w:r>
      <w:r>
        <w:rPr/>
        <w:t>supply</w:t>
      </w:r>
      <w:r>
        <w:rPr>
          <w:w w:val="99"/>
        </w:rPr>
        <w:t> </w:t>
      </w:r>
      <w:r>
        <w:rPr/>
        <w:t>stakeholders, initiated the Central Florida Water Initiative (CFWI) as a collaborative process.</w:t>
      </w:r>
      <w:r>
        <w:rPr>
          <w:spacing w:val="-19"/>
        </w:rPr>
        <w:t> </w:t>
      </w:r>
      <w:r>
        <w:rPr/>
        <w:t>Guiding</w:t>
      </w:r>
      <w:r>
        <w:rPr>
          <w:w w:val="99"/>
        </w:rPr>
        <w:t> </w:t>
      </w:r>
      <w:r>
        <w:rPr/>
        <w:t>principles and goals were established and an executive level steering committee was formed to</w:t>
      </w:r>
      <w:r>
        <w:rPr>
          <w:spacing w:val="-31"/>
        </w:rPr>
        <w:t> </w:t>
      </w:r>
      <w:r>
        <w:rPr/>
        <w:t>direct</w:t>
      </w:r>
      <w:r>
        <w:rPr>
          <w:spacing w:val="-1"/>
          <w:w w:val="99"/>
        </w:rPr>
        <w:t> </w:t>
      </w:r>
      <w:r>
        <w:rPr/>
        <w:t>the</w:t>
      </w:r>
      <w:r>
        <w:rPr>
          <w:spacing w:val="-3"/>
        </w:rPr>
        <w:t> </w:t>
      </w:r>
      <w:r>
        <w:rPr/>
        <w:t>coordinated</w:t>
      </w:r>
      <w:r>
        <w:rPr>
          <w:spacing w:val="-4"/>
        </w:rPr>
        <w:t> </w:t>
      </w:r>
      <w:r>
        <w:rPr/>
        <w:t>effort.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guiding</w:t>
      </w:r>
      <w:r>
        <w:rPr>
          <w:spacing w:val="-3"/>
        </w:rPr>
        <w:t> </w:t>
      </w:r>
      <w:r>
        <w:rPr/>
        <w:t>principles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were</w:t>
      </w:r>
      <w:r>
        <w:rPr>
          <w:spacing w:val="-4"/>
        </w:rPr>
        <w:t> </w:t>
      </w:r>
      <w:r>
        <w:rPr/>
        <w:t>developed</w:t>
      </w:r>
      <w:r>
        <w:rPr>
          <w:spacing w:val="-3"/>
        </w:rPr>
        <w:t> </w:t>
      </w:r>
      <w:r>
        <w:rPr/>
        <w:t>by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CFWI</w:t>
      </w:r>
      <w:r>
        <w:rPr>
          <w:spacing w:val="-3"/>
        </w:rPr>
        <w:t> </w:t>
      </w:r>
      <w:r>
        <w:rPr/>
        <w:t>included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following:</w:t>
      </w:r>
    </w:p>
    <w:p>
      <w:pPr>
        <w:pStyle w:val="ListParagraph"/>
        <w:numPr>
          <w:ilvl w:val="0"/>
          <w:numId w:val="1"/>
        </w:numPr>
        <w:tabs>
          <w:tab w:pos="930" w:val="left" w:leader="none"/>
        </w:tabs>
        <w:spacing w:line="276" w:lineRule="auto" w:before="119" w:after="0"/>
        <w:ind w:left="929" w:right="737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Identify the sustainable quantities of traditional groundwater sources available for</w:t>
      </w:r>
      <w:r>
        <w:rPr>
          <w:rFonts w:ascii="Calibri"/>
          <w:spacing w:val="-29"/>
          <w:sz w:val="22"/>
        </w:rPr>
        <w:t> </w:t>
      </w:r>
      <w:r>
        <w:rPr>
          <w:rFonts w:ascii="Calibri"/>
          <w:sz w:val="22"/>
        </w:rPr>
        <w:t>water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supply that can be used without causing unacceptable harm to the water resources</w:t>
      </w:r>
      <w:r>
        <w:rPr>
          <w:rFonts w:ascii="Calibri"/>
          <w:spacing w:val="-30"/>
          <w:sz w:val="22"/>
        </w:rPr>
        <w:t> </w:t>
      </w:r>
      <w:r>
        <w:rPr>
          <w:rFonts w:ascii="Calibri"/>
          <w:sz w:val="22"/>
        </w:rPr>
        <w:t>and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associated natural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systems.</w:t>
      </w:r>
    </w:p>
    <w:p>
      <w:pPr>
        <w:pStyle w:val="ListParagraph"/>
        <w:numPr>
          <w:ilvl w:val="0"/>
          <w:numId w:val="1"/>
        </w:numPr>
        <w:tabs>
          <w:tab w:pos="930" w:val="left" w:leader="none"/>
        </w:tabs>
        <w:spacing w:line="276" w:lineRule="auto" w:before="119" w:after="0"/>
        <w:ind w:left="929" w:right="199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Develop strategies to meet water demands that are in excess of the sustainable yield</w:t>
      </w:r>
      <w:r>
        <w:rPr>
          <w:rFonts w:ascii="Calibri"/>
          <w:spacing w:val="-14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existing traditional groundwater sources. Strategies should include optimizing the use</w:t>
      </w:r>
      <w:r>
        <w:rPr>
          <w:rFonts w:ascii="Calibri"/>
          <w:spacing w:val="-20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existing groundwater sources, implementing demand management, and identifying</w:t>
      </w:r>
      <w:r>
        <w:rPr>
          <w:rFonts w:ascii="Calibri"/>
          <w:spacing w:val="-35"/>
          <w:sz w:val="22"/>
        </w:rPr>
        <w:t> </w:t>
      </w:r>
      <w:r>
        <w:rPr>
          <w:rFonts w:ascii="Calibri"/>
          <w:sz w:val="22"/>
        </w:rPr>
        <w:t>alternative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water supplies that can be permitted and will be implemented as demands approach</w:t>
      </w:r>
      <w:r>
        <w:rPr>
          <w:rFonts w:ascii="Calibri"/>
          <w:spacing w:val="-19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sustainable yield of existing</w:t>
      </w:r>
      <w:r>
        <w:rPr>
          <w:rFonts w:ascii="Calibri"/>
          <w:spacing w:val="-5"/>
          <w:sz w:val="22"/>
        </w:rPr>
        <w:t> </w:t>
      </w:r>
      <w:r>
        <w:rPr>
          <w:rFonts w:ascii="Calibri"/>
          <w:sz w:val="22"/>
        </w:rPr>
        <w:t>sources.</w:t>
      </w:r>
    </w:p>
    <w:p>
      <w:pPr>
        <w:pStyle w:val="ListParagraph"/>
        <w:numPr>
          <w:ilvl w:val="0"/>
          <w:numId w:val="1"/>
        </w:numPr>
        <w:tabs>
          <w:tab w:pos="930" w:val="left" w:leader="none"/>
        </w:tabs>
        <w:spacing w:line="276" w:lineRule="auto" w:before="119" w:after="0"/>
        <w:ind w:left="929" w:right="291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sz w:val="22"/>
          <w:szCs w:val="22"/>
        </w:rPr>
        <w:t>Establish consistent rules and regulations for the three water management districts that</w:t>
      </w:r>
      <w:r>
        <w:rPr>
          <w:rFonts w:ascii="Calibri" w:hAnsi="Calibri" w:cs="Calibri" w:eastAsia="Calibri"/>
          <w:spacing w:val="-33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meet</w:t>
      </w:r>
      <w:r>
        <w:rPr>
          <w:rFonts w:ascii="Calibri" w:hAnsi="Calibri" w:cs="Calibri" w:eastAsia="Calibri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the Collaborative Process Goals and implement the results of this CFWI. Adoption of</w:t>
      </w:r>
      <w:r>
        <w:rPr>
          <w:rFonts w:ascii="Calibri" w:hAnsi="Calibri" w:cs="Calibri" w:eastAsia="Calibri"/>
          <w:spacing w:val="-23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some</w:t>
      </w:r>
      <w:r>
        <w:rPr>
          <w:rFonts w:ascii="Calibri" w:hAnsi="Calibri" w:cs="Calibri" w:eastAsia="Calibri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rules and regulations are expected to require coordination with the statewide</w:t>
      </w:r>
      <w:r>
        <w:rPr>
          <w:rFonts w:ascii="Calibri" w:hAnsi="Calibri" w:cs="Calibri" w:eastAsia="Calibri"/>
          <w:spacing w:val="-26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Consumptive</w:t>
      </w:r>
      <w:r>
        <w:rPr>
          <w:rFonts w:ascii="Calibri" w:hAnsi="Calibri" w:cs="Calibri" w:eastAsia="Calibri"/>
          <w:spacing w:val="-1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Use Permitting Consistency initiative underway by the Florida Department of</w:t>
      </w:r>
      <w:r>
        <w:rPr>
          <w:rFonts w:ascii="Calibri" w:hAnsi="Calibri" w:cs="Calibri" w:eastAsia="Calibri"/>
          <w:spacing w:val="-1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Environmental</w:t>
      </w:r>
      <w:r>
        <w:rPr>
          <w:rFonts w:ascii="Calibri" w:hAnsi="Calibri" w:cs="Calibri" w:eastAsia="Calibri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Protection (FDEP) and the state’s five water management</w:t>
      </w:r>
      <w:r>
        <w:rPr>
          <w:rFonts w:ascii="Calibri" w:hAnsi="Calibri" w:cs="Calibri" w:eastAsia="Calibri"/>
          <w:spacing w:val="-6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districts.</w:t>
      </w:r>
    </w:p>
    <w:p>
      <w:pPr>
        <w:pStyle w:val="BodyText"/>
        <w:spacing w:line="240" w:lineRule="auto" w:before="120"/>
        <w:ind w:right="0"/>
        <w:jc w:val="left"/>
      </w:pPr>
      <w:r>
        <w:rPr/>
        <w:t>Central Florida Water Initiative goals are as</w:t>
      </w:r>
      <w:r>
        <w:rPr>
          <w:spacing w:val="-12"/>
        </w:rPr>
        <w:t> </w:t>
      </w:r>
      <w:r>
        <w:rPr/>
        <w:t>follows:</w:t>
      </w:r>
    </w:p>
    <w:p>
      <w:pPr>
        <w:pStyle w:val="ListParagraph"/>
        <w:numPr>
          <w:ilvl w:val="1"/>
          <w:numId w:val="1"/>
        </w:numPr>
        <w:tabs>
          <w:tab w:pos="1199" w:val="left" w:leader="none"/>
          <w:tab w:pos="1200" w:val="left" w:leader="none"/>
        </w:tabs>
        <w:spacing w:line="240" w:lineRule="auto" w:before="160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One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model</w:t>
      </w:r>
    </w:p>
    <w:p>
      <w:pPr>
        <w:pStyle w:val="ListParagraph"/>
        <w:numPr>
          <w:ilvl w:val="1"/>
          <w:numId w:val="1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One uniform definition of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harm</w:t>
      </w:r>
    </w:p>
    <w:p>
      <w:pPr>
        <w:pStyle w:val="ListParagraph"/>
        <w:numPr>
          <w:ilvl w:val="1"/>
          <w:numId w:val="1"/>
        </w:numPr>
        <w:tabs>
          <w:tab w:pos="1199" w:val="left" w:leader="none"/>
          <w:tab w:pos="1200" w:val="left" w:leader="none"/>
        </w:tabs>
        <w:spacing w:line="240" w:lineRule="auto" w:before="59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One reference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condition</w:t>
      </w:r>
    </w:p>
    <w:p>
      <w:pPr>
        <w:pStyle w:val="ListParagraph"/>
        <w:numPr>
          <w:ilvl w:val="1"/>
          <w:numId w:val="1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One process for permit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reviews</w:t>
      </w:r>
    </w:p>
    <w:p>
      <w:pPr>
        <w:pStyle w:val="ListParagraph"/>
        <w:numPr>
          <w:ilvl w:val="1"/>
          <w:numId w:val="1"/>
        </w:numPr>
        <w:tabs>
          <w:tab w:pos="1199" w:val="left" w:leader="none"/>
          <w:tab w:pos="1200" w:val="left" w:leader="none"/>
        </w:tabs>
        <w:spacing w:line="240" w:lineRule="auto" w:before="59" w:after="0"/>
        <w:ind w:left="1199" w:right="428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One consistent process, where appropriate, to set Minimum Flows and Levels (MFLs)</w:t>
      </w:r>
      <w:r>
        <w:rPr>
          <w:rFonts w:ascii="Calibri"/>
          <w:spacing w:val="-26"/>
          <w:sz w:val="22"/>
        </w:rPr>
        <w:t> </w:t>
      </w:r>
      <w:r>
        <w:rPr>
          <w:rFonts w:ascii="Calibri"/>
          <w:sz w:val="22"/>
        </w:rPr>
        <w:t>and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reservations</w:t>
      </w:r>
    </w:p>
    <w:p>
      <w:pPr>
        <w:pStyle w:val="ListParagraph"/>
        <w:numPr>
          <w:ilvl w:val="1"/>
          <w:numId w:val="1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212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One coordinated regional water supply plan, including any needed recovery and</w:t>
      </w:r>
      <w:r>
        <w:rPr>
          <w:rFonts w:ascii="Calibri"/>
          <w:spacing w:val="-31"/>
          <w:sz w:val="22"/>
        </w:rPr>
        <w:t> </w:t>
      </w:r>
      <w:r>
        <w:rPr>
          <w:rFonts w:ascii="Calibri"/>
          <w:sz w:val="22"/>
        </w:rPr>
        <w:t>prevention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strategies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3"/>
        <w:rPr>
          <w:rFonts w:ascii="Calibri" w:hAnsi="Calibri" w:cs="Calibri" w:eastAsia="Calibri"/>
          <w:sz w:val="19"/>
          <w:szCs w:val="19"/>
        </w:rPr>
      </w:pPr>
    </w:p>
    <w:p>
      <w:pPr>
        <w:pStyle w:val="BodyText"/>
        <w:tabs>
          <w:tab w:pos="7984" w:val="left" w:leader="none"/>
        </w:tabs>
        <w:spacing w:line="240" w:lineRule="auto"/>
        <w:ind w:left="4744" w:right="0"/>
        <w:jc w:val="left"/>
      </w:pPr>
      <w:r>
        <w:rPr>
          <w:w w:val="95"/>
        </w:rPr>
        <w:t>1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36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6"/>
        <w:rPr>
          <w:rFonts w:ascii="Calibri" w:hAnsi="Calibri" w:cs="Calibri" w:eastAsia="Calibri"/>
          <w:sz w:val="17"/>
          <w:szCs w:val="17"/>
        </w:rPr>
      </w:pPr>
    </w:p>
    <w:p>
      <w:pPr>
        <w:pStyle w:val="BodyText"/>
        <w:spacing w:line="276" w:lineRule="auto"/>
        <w:ind w:right="178"/>
        <w:jc w:val="left"/>
      </w:pPr>
      <w:r>
        <w:rPr/>
        <w:t>To</w:t>
      </w:r>
      <w:r>
        <w:rPr>
          <w:spacing w:val="-3"/>
        </w:rPr>
        <w:t> </w:t>
      </w:r>
      <w:r>
        <w:rPr/>
        <w:t>build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strong</w:t>
      </w:r>
      <w:r>
        <w:rPr>
          <w:spacing w:val="-4"/>
        </w:rPr>
        <w:t> </w:t>
      </w:r>
      <w:r>
        <w:rPr/>
        <w:t>technical</w:t>
      </w:r>
      <w:r>
        <w:rPr>
          <w:spacing w:val="-4"/>
        </w:rPr>
        <w:t> </w:t>
      </w:r>
      <w:r>
        <w:rPr/>
        <w:t>foundation</w:t>
      </w:r>
      <w:r>
        <w:rPr>
          <w:spacing w:val="-3"/>
        </w:rPr>
        <w:t> </w:t>
      </w:r>
      <w:r>
        <w:rPr/>
        <w:t>necessary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implement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guiding</w:t>
      </w:r>
      <w:r>
        <w:rPr>
          <w:spacing w:val="-3"/>
        </w:rPr>
        <w:t> </w:t>
      </w:r>
      <w:r>
        <w:rPr/>
        <w:t>principles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achieve</w:t>
      </w:r>
      <w:r>
        <w:rPr>
          <w:w w:val="99"/>
        </w:rPr>
        <w:t> </w:t>
      </w:r>
      <w:r>
        <w:rPr/>
        <w:t>these goals, several teams were established to collaboratively refine and further develop the</w:t>
      </w:r>
      <w:r>
        <w:rPr>
          <w:spacing w:val="-23"/>
        </w:rPr>
        <w:t> </w:t>
      </w:r>
      <w:r>
        <w:rPr/>
        <w:t>tasks</w:t>
      </w:r>
      <w:r>
        <w:rPr>
          <w:w w:val="99"/>
        </w:rPr>
        <w:t> </w:t>
      </w:r>
      <w:r>
        <w:rPr/>
        <w:t>initiated by previous studies. The technical teams</w:t>
      </w:r>
      <w:r>
        <w:rPr>
          <w:spacing w:val="-26"/>
        </w:rPr>
        <w:t> </w:t>
      </w:r>
      <w:r>
        <w:rPr/>
        <w:t>are:</w:t>
      </w:r>
    </w:p>
    <w:p>
      <w:pPr>
        <w:pStyle w:val="ListParagraph"/>
        <w:numPr>
          <w:ilvl w:val="1"/>
          <w:numId w:val="1"/>
        </w:numPr>
        <w:tabs>
          <w:tab w:pos="1199" w:val="left" w:leader="none"/>
          <w:tab w:pos="1200" w:val="left" w:leader="none"/>
        </w:tabs>
        <w:spacing w:line="240" w:lineRule="auto" w:before="120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Hydrologic Analysis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(HAT)</w:t>
      </w:r>
    </w:p>
    <w:p>
      <w:pPr>
        <w:pStyle w:val="ListParagraph"/>
        <w:numPr>
          <w:ilvl w:val="1"/>
          <w:numId w:val="1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Environmental Measures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(EMT)</w:t>
      </w:r>
    </w:p>
    <w:p>
      <w:pPr>
        <w:pStyle w:val="ListParagraph"/>
        <w:numPr>
          <w:ilvl w:val="1"/>
          <w:numId w:val="1"/>
        </w:numPr>
        <w:tabs>
          <w:tab w:pos="1199" w:val="left" w:leader="none"/>
          <w:tab w:pos="1200" w:val="left" w:leader="none"/>
        </w:tabs>
        <w:spacing w:line="240" w:lineRule="auto" w:before="59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Minimum Flows and Levels and Reservations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(MFLRT)</w:t>
      </w:r>
    </w:p>
    <w:p>
      <w:pPr>
        <w:pStyle w:val="ListParagraph"/>
        <w:numPr>
          <w:ilvl w:val="1"/>
          <w:numId w:val="1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Data, Monitoring and Investigations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(DMIT)</w:t>
      </w:r>
    </w:p>
    <w:p>
      <w:pPr>
        <w:pStyle w:val="ListParagraph"/>
        <w:numPr>
          <w:ilvl w:val="1"/>
          <w:numId w:val="1"/>
        </w:numPr>
        <w:tabs>
          <w:tab w:pos="1199" w:val="left" w:leader="none"/>
          <w:tab w:pos="1200" w:val="left" w:leader="none"/>
        </w:tabs>
        <w:spacing w:line="240" w:lineRule="auto" w:before="59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Groundwater Availability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(GAT)</w:t>
      </w:r>
    </w:p>
    <w:p>
      <w:pPr>
        <w:pStyle w:val="ListParagraph"/>
        <w:numPr>
          <w:ilvl w:val="1"/>
          <w:numId w:val="1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Regional Water Supply Plan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(RWSP)</w:t>
      </w:r>
    </w:p>
    <w:p>
      <w:pPr>
        <w:pStyle w:val="ListParagraph"/>
        <w:numPr>
          <w:ilvl w:val="1"/>
          <w:numId w:val="1"/>
        </w:numPr>
        <w:tabs>
          <w:tab w:pos="1199" w:val="left" w:leader="none"/>
          <w:tab w:pos="1200" w:val="left" w:leader="none"/>
        </w:tabs>
        <w:spacing w:line="240" w:lineRule="auto" w:before="59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Solutions Planning (SP)</w:t>
      </w:r>
    </w:p>
    <w:p>
      <w:pPr>
        <w:pStyle w:val="BodyText"/>
        <w:spacing w:line="276" w:lineRule="auto" w:before="60"/>
        <w:ind w:right="178"/>
        <w:jc w:val="left"/>
      </w:pPr>
      <w:r>
        <w:rPr/>
        <w:t>The functions of these technical teams are limited to fact finding, technical analyses and</w:t>
      </w:r>
      <w:r>
        <w:rPr>
          <w:spacing w:val="-25"/>
        </w:rPr>
        <w:t> </w:t>
      </w:r>
      <w:r>
        <w:rPr/>
        <w:t>providing</w:t>
      </w:r>
      <w:r>
        <w:rPr>
          <w:w w:val="99"/>
        </w:rPr>
        <w:t> </w:t>
      </w:r>
      <w:r>
        <w:rPr/>
        <w:t>options for implementing the guiding principles and collaborative process goals of the CFWI. The</w:t>
      </w:r>
      <w:r>
        <w:rPr>
          <w:spacing w:val="-25"/>
        </w:rPr>
        <w:t> </w:t>
      </w:r>
      <w:r>
        <w:rPr/>
        <w:t>teams</w:t>
      </w:r>
      <w:r>
        <w:rPr>
          <w:w w:val="99"/>
        </w:rPr>
        <w:t> </w:t>
      </w:r>
      <w:r>
        <w:rPr/>
        <w:t>will not make policy decisions or prioritize options. The Steering Committee will provide direction</w:t>
      </w:r>
      <w:r>
        <w:rPr>
          <w:spacing w:val="-26"/>
        </w:rPr>
        <w:t> </w:t>
      </w:r>
      <w:r>
        <w:rPr/>
        <w:t>to</w:t>
      </w:r>
      <w:r>
        <w:rPr>
          <w:spacing w:val="-1"/>
          <w:w w:val="99"/>
        </w:rPr>
        <w:t> </w:t>
      </w:r>
      <w:r>
        <w:rPr/>
        <w:t>technical</w:t>
      </w:r>
      <w:r>
        <w:rPr>
          <w:spacing w:val="-3"/>
        </w:rPr>
        <w:t> </w:t>
      </w:r>
      <w:r>
        <w:rPr/>
        <w:t>teams</w:t>
      </w:r>
      <w:r>
        <w:rPr>
          <w:spacing w:val="-4"/>
        </w:rPr>
        <w:t> </w:t>
      </w:r>
      <w:r>
        <w:rPr/>
        <w:t>concerning</w:t>
      </w:r>
      <w:r>
        <w:rPr>
          <w:spacing w:val="-5"/>
        </w:rPr>
        <w:t> </w:t>
      </w:r>
      <w:r>
        <w:rPr/>
        <w:t>any</w:t>
      </w:r>
      <w:r>
        <w:rPr>
          <w:spacing w:val="-4"/>
        </w:rPr>
        <w:t> </w:t>
      </w:r>
      <w:r>
        <w:rPr/>
        <w:t>potential</w:t>
      </w:r>
      <w:r>
        <w:rPr>
          <w:spacing w:val="-4"/>
        </w:rPr>
        <w:t> </w:t>
      </w:r>
      <w:r>
        <w:rPr/>
        <w:t>policy</w:t>
      </w:r>
      <w:r>
        <w:rPr>
          <w:spacing w:val="-4"/>
        </w:rPr>
        <w:t> </w:t>
      </w:r>
      <w:r>
        <w:rPr/>
        <w:t>issues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may</w:t>
      </w:r>
      <w:r>
        <w:rPr>
          <w:spacing w:val="-4"/>
        </w:rPr>
        <w:t> </w:t>
      </w:r>
      <w:r>
        <w:rPr/>
        <w:t>arise</w:t>
      </w:r>
      <w:r>
        <w:rPr>
          <w:spacing w:val="-4"/>
        </w:rPr>
        <w:t> </w:t>
      </w:r>
      <w:r>
        <w:rPr/>
        <w:t>during</w:t>
      </w:r>
      <w:r>
        <w:rPr>
          <w:spacing w:val="-4"/>
        </w:rPr>
        <w:t> </w:t>
      </w:r>
      <w:r>
        <w:rPr/>
        <w:t>their</w:t>
      </w:r>
      <w:r>
        <w:rPr>
          <w:spacing w:val="-4"/>
        </w:rPr>
        <w:t> </w:t>
      </w:r>
      <w:r>
        <w:rPr/>
        <w:t>investigations.</w:t>
      </w:r>
    </w:p>
    <w:p>
      <w:pPr>
        <w:spacing w:line="240" w:lineRule="auto" w:before="4"/>
        <w:rPr>
          <w:rFonts w:ascii="Calibri" w:hAnsi="Calibri" w:cs="Calibri" w:eastAsia="Calibri"/>
          <w:sz w:val="16"/>
          <w:szCs w:val="16"/>
        </w:rPr>
      </w:pPr>
    </w:p>
    <w:p>
      <w:pPr>
        <w:pStyle w:val="Heading2"/>
        <w:spacing w:line="240" w:lineRule="auto"/>
        <w:ind w:right="0"/>
        <w:jc w:val="left"/>
        <w:rPr>
          <w:b w:val="0"/>
          <w:bCs w:val="0"/>
        </w:rPr>
      </w:pPr>
      <w:r>
        <w:rPr>
          <w:color w:val="4F82BD"/>
        </w:rPr>
        <w:t>Environmental Measures Team (EMT) Purpose and</w:t>
      </w:r>
      <w:r>
        <w:rPr>
          <w:color w:val="4F82BD"/>
          <w:spacing w:val="-28"/>
        </w:rPr>
        <w:t> </w:t>
      </w:r>
      <w:r>
        <w:rPr>
          <w:color w:val="4F82BD"/>
        </w:rPr>
        <w:t>Objectives</w:t>
      </w:r>
      <w:r>
        <w:rPr>
          <w:b w:val="0"/>
        </w:rPr>
      </w:r>
    </w:p>
    <w:p>
      <w:pPr>
        <w:pStyle w:val="BodyText"/>
        <w:spacing w:line="276" w:lineRule="auto" w:before="120"/>
        <w:ind w:right="0"/>
        <w:jc w:val="left"/>
      </w:pPr>
      <w:r>
        <w:rPr/>
        <w:t>The EMT consisted of environmental scientists from the three water management districts, the</w:t>
      </w:r>
      <w:r>
        <w:rPr>
          <w:spacing w:val="-19"/>
        </w:rPr>
        <w:t> </w:t>
      </w:r>
      <w:r>
        <w:rPr/>
        <w:t>Florida</w:t>
      </w:r>
      <w:r>
        <w:rPr>
          <w:w w:val="99"/>
        </w:rPr>
        <w:t> </w:t>
      </w:r>
      <w:r>
        <w:rPr/>
        <w:t>Department of Environmental Protection (FDEP), and representatives of the public water supply</w:t>
      </w:r>
      <w:r>
        <w:rPr>
          <w:spacing w:val="-28"/>
        </w:rPr>
        <w:t> </w:t>
      </w:r>
      <w:r>
        <w:rPr/>
        <w:t>utilities.</w:t>
      </w:r>
      <w:r>
        <w:rPr>
          <w:w w:val="99"/>
        </w:rPr>
        <w:t> </w:t>
      </w:r>
      <w:r>
        <w:rPr/>
        <w:t>The EMT’s primary tasks were</w:t>
      </w:r>
      <w:r>
        <w:rPr>
          <w:spacing w:val="-12"/>
        </w:rPr>
        <w:t> </w:t>
      </w:r>
      <w:r>
        <w:rPr/>
        <w:t>to:</w:t>
      </w:r>
    </w:p>
    <w:p>
      <w:pPr>
        <w:pStyle w:val="ListParagraph"/>
        <w:numPr>
          <w:ilvl w:val="0"/>
          <w:numId w:val="2"/>
        </w:numPr>
        <w:tabs>
          <w:tab w:pos="930" w:val="left" w:leader="none"/>
        </w:tabs>
        <w:spacing w:line="276" w:lineRule="auto" w:before="119" w:after="0"/>
        <w:ind w:left="929" w:right="383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Evaluate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current</w:t>
      </w:r>
      <w:r>
        <w:rPr>
          <w:rFonts w:ascii="Calibri"/>
          <w:spacing w:val="-5"/>
          <w:sz w:val="22"/>
        </w:rPr>
        <w:t> </w:t>
      </w:r>
      <w:r>
        <w:rPr>
          <w:rFonts w:ascii="Calibri"/>
          <w:sz w:val="22"/>
        </w:rPr>
        <w:t>environmental</w:t>
      </w:r>
      <w:r>
        <w:rPr>
          <w:rFonts w:ascii="Calibri"/>
          <w:spacing w:val="-5"/>
          <w:sz w:val="22"/>
        </w:rPr>
        <w:t> </w:t>
      </w:r>
      <w:r>
        <w:rPr>
          <w:rFonts w:ascii="Calibri"/>
          <w:sz w:val="22"/>
        </w:rPr>
        <w:t>conditions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5"/>
          <w:sz w:val="22"/>
        </w:rPr>
        <w:t> </w:t>
      </w:r>
      <w:r>
        <w:rPr>
          <w:rFonts w:ascii="Calibri"/>
          <w:sz w:val="22"/>
        </w:rPr>
        <w:t>palustrine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and</w:t>
      </w:r>
      <w:r>
        <w:rPr>
          <w:rFonts w:ascii="Calibri"/>
          <w:spacing w:val="-5"/>
          <w:sz w:val="22"/>
        </w:rPr>
        <w:t> </w:t>
      </w:r>
      <w:r>
        <w:rPr>
          <w:rFonts w:ascii="Calibri"/>
          <w:sz w:val="22"/>
        </w:rPr>
        <w:t>lacustrine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wetlands</w:t>
      </w:r>
      <w:r>
        <w:rPr>
          <w:rFonts w:ascii="Calibri"/>
          <w:spacing w:val="-5"/>
          <w:sz w:val="22"/>
        </w:rPr>
        <w:t> </w:t>
      </w:r>
      <w:r>
        <w:rPr>
          <w:rFonts w:ascii="Calibri"/>
          <w:sz w:val="22"/>
        </w:rPr>
        <w:t>in</w:t>
      </w:r>
      <w:r>
        <w:rPr>
          <w:rFonts w:ascii="Calibri"/>
          <w:spacing w:val="-5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5"/>
          <w:sz w:val="22"/>
        </w:rPr>
        <w:t> </w:t>
      </w:r>
      <w:r>
        <w:rPr>
          <w:rFonts w:ascii="Calibri"/>
          <w:sz w:val="22"/>
        </w:rPr>
        <w:t>CFWI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and develop quantitative relationships between their hydrologic history and</w:t>
      </w:r>
      <w:r>
        <w:rPr>
          <w:rFonts w:ascii="Calibri"/>
          <w:spacing w:val="-13"/>
          <w:sz w:val="22"/>
        </w:rPr>
        <w:t> </w:t>
      </w:r>
      <w:r>
        <w:rPr>
          <w:rFonts w:ascii="Calibri"/>
          <w:sz w:val="22"/>
        </w:rPr>
        <w:t>ecological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condition.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methods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are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based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on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concept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that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condition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is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a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function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physical</w:t>
      </w:r>
      <w:r>
        <w:rPr>
          <w:rFonts w:ascii="Calibri"/>
          <w:spacing w:val="-1"/>
          <w:w w:val="99"/>
          <w:sz w:val="22"/>
        </w:rPr>
        <w:t> </w:t>
      </w:r>
      <w:r>
        <w:rPr>
          <w:rFonts w:ascii="Calibri"/>
          <w:sz w:val="22"/>
        </w:rPr>
        <w:t>environment including hydrology, surrounding land uses, physical alterations and</w:t>
      </w:r>
      <w:r>
        <w:rPr>
          <w:rFonts w:ascii="Calibri"/>
          <w:spacing w:val="-19"/>
          <w:sz w:val="22"/>
        </w:rPr>
        <w:t> </w:t>
      </w:r>
      <w:r>
        <w:rPr>
          <w:rFonts w:ascii="Calibri"/>
          <w:sz w:val="22"/>
        </w:rPr>
        <w:t>other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influencing factors.</w:t>
      </w:r>
    </w:p>
    <w:p>
      <w:pPr>
        <w:pStyle w:val="ListParagraph"/>
        <w:numPr>
          <w:ilvl w:val="0"/>
          <w:numId w:val="2"/>
        </w:numPr>
        <w:tabs>
          <w:tab w:pos="930" w:val="left" w:leader="none"/>
        </w:tabs>
        <w:spacing w:line="276" w:lineRule="auto" w:before="119" w:after="0"/>
        <w:ind w:left="929" w:right="87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Apply model output under various scenarios to assess likely condition of palustrine</w:t>
      </w:r>
      <w:r>
        <w:rPr>
          <w:rFonts w:ascii="Calibri"/>
          <w:spacing w:val="-33"/>
          <w:sz w:val="22"/>
        </w:rPr>
        <w:t> </w:t>
      </w:r>
      <w:r>
        <w:rPr>
          <w:rFonts w:ascii="Calibri"/>
          <w:sz w:val="22"/>
        </w:rPr>
        <w:t>and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lacustrine wetlands based on the relationships developed in the first</w:t>
      </w:r>
      <w:r>
        <w:rPr>
          <w:rFonts w:ascii="Calibri"/>
          <w:spacing w:val="-9"/>
          <w:sz w:val="22"/>
        </w:rPr>
        <w:t> </w:t>
      </w:r>
      <w:r>
        <w:rPr>
          <w:rFonts w:ascii="Calibri"/>
          <w:sz w:val="22"/>
        </w:rPr>
        <w:t>task.</w:t>
      </w:r>
    </w:p>
    <w:p>
      <w:pPr>
        <w:pStyle w:val="BodyText"/>
        <w:spacing w:line="276" w:lineRule="auto" w:before="120"/>
        <w:ind w:right="178"/>
        <w:jc w:val="left"/>
      </w:pPr>
      <w:r>
        <w:rPr/>
        <w:t>The EMT reviewed previous environmental assessments conducted within the region,</w:t>
      </w:r>
      <w:r>
        <w:rPr>
          <w:spacing w:val="-18"/>
        </w:rPr>
        <w:t> </w:t>
      </w:r>
      <w:r>
        <w:rPr/>
        <w:t>conducted</w:t>
      </w:r>
      <w:r>
        <w:rPr>
          <w:w w:val="99"/>
        </w:rPr>
        <w:t> </w:t>
      </w:r>
      <w:r>
        <w:rPr/>
        <w:t>additional environmental assessments of wetlands, and performed other related work in support of</w:t>
      </w:r>
      <w:r>
        <w:rPr>
          <w:spacing w:val="-25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/>
        <w:t>CFWI’s objectives. The final work product of the EMT was a set of tools that were used by the GAT</w:t>
      </w:r>
      <w:r>
        <w:rPr>
          <w:spacing w:val="-29"/>
        </w:rPr>
        <w:t> </w:t>
      </w:r>
      <w:r>
        <w:rPr/>
        <w:t>to</w:t>
      </w:r>
      <w:r>
        <w:rPr>
          <w:spacing w:val="-1"/>
          <w:w w:val="99"/>
        </w:rPr>
        <w:t> </w:t>
      </w:r>
      <w:r>
        <w:rPr/>
        <w:t>evaluate the potential effects of groundwater withdrawals, as depicted by the model outputs,</w:t>
      </w:r>
      <w:r>
        <w:rPr>
          <w:spacing w:val="-22"/>
        </w:rPr>
        <w:t> </w:t>
      </w:r>
      <w:r>
        <w:rPr/>
        <w:t>on</w:t>
      </w:r>
      <w:r>
        <w:rPr>
          <w:w w:val="99"/>
        </w:rPr>
        <w:t> </w:t>
      </w:r>
      <w:r>
        <w:rPr/>
        <w:t>wetland resources and to quantify the amount of sustainable groundwater withdrawals that may</w:t>
      </w:r>
      <w:r>
        <w:rPr>
          <w:spacing w:val="-23"/>
        </w:rPr>
        <w:t> </w:t>
      </w:r>
      <w:r>
        <w:rPr/>
        <w:t>be</w:t>
      </w:r>
      <w:r>
        <w:rPr>
          <w:spacing w:val="-1"/>
          <w:w w:val="99"/>
        </w:rPr>
        <w:t> </w:t>
      </w:r>
      <w:r>
        <w:rPr/>
        <w:t>feasible under future</w:t>
      </w:r>
      <w:r>
        <w:rPr>
          <w:spacing w:val="-14"/>
        </w:rPr>
        <w:t> </w:t>
      </w:r>
      <w:r>
        <w:rPr/>
        <w:t>conditions.</w:t>
      </w:r>
    </w:p>
    <w:p>
      <w:pPr>
        <w:spacing w:line="240" w:lineRule="auto" w:before="4"/>
        <w:rPr>
          <w:rFonts w:ascii="Calibri" w:hAnsi="Calibri" w:cs="Calibri" w:eastAsia="Calibri"/>
          <w:sz w:val="16"/>
          <w:szCs w:val="16"/>
        </w:rPr>
      </w:pPr>
    </w:p>
    <w:p>
      <w:pPr>
        <w:pStyle w:val="Heading2"/>
        <w:spacing w:line="240" w:lineRule="auto"/>
        <w:ind w:right="0"/>
        <w:jc w:val="left"/>
        <w:rPr>
          <w:b w:val="0"/>
          <w:bCs w:val="0"/>
        </w:rPr>
      </w:pPr>
      <w:r>
        <w:rPr>
          <w:color w:val="4F82BD"/>
        </w:rPr>
        <w:t>Approach and Rationale for the EMT</w:t>
      </w:r>
      <w:r>
        <w:rPr>
          <w:color w:val="4F82BD"/>
          <w:spacing w:val="-11"/>
        </w:rPr>
        <w:t> </w:t>
      </w:r>
      <w:r>
        <w:rPr>
          <w:color w:val="4F82BD"/>
        </w:rPr>
        <w:t>Effort</w:t>
      </w:r>
      <w:r>
        <w:rPr>
          <w:b w:val="0"/>
        </w:rPr>
      </w:r>
    </w:p>
    <w:p>
      <w:pPr>
        <w:spacing w:before="201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Need for the</w:t>
      </w:r>
      <w:r>
        <w:rPr>
          <w:rFonts w:ascii="Cambria"/>
          <w:b/>
          <w:color w:val="4F82BD"/>
          <w:spacing w:val="-11"/>
          <w:sz w:val="20"/>
        </w:rPr>
        <w:t> </w:t>
      </w:r>
      <w:r>
        <w:rPr>
          <w:rFonts w:ascii="Cambria"/>
          <w:b/>
          <w:color w:val="4F82BD"/>
          <w:sz w:val="20"/>
        </w:rPr>
        <w:t>analyses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4"/>
        <w:ind w:right="109"/>
        <w:jc w:val="left"/>
      </w:pPr>
      <w:r>
        <w:rPr/>
        <w:t>The CFWI contains extensive and valuable wetland systems that are important natural resources</w:t>
      </w:r>
      <w:r>
        <w:rPr>
          <w:spacing w:val="-17"/>
        </w:rPr>
        <w:t> </w:t>
      </w:r>
      <w:r>
        <w:rPr/>
        <w:t>and</w:t>
      </w:r>
      <w:r>
        <w:rPr>
          <w:w w:val="99"/>
        </w:rPr>
        <w:t> </w:t>
      </w:r>
      <w:r>
        <w:rPr/>
        <w:t>serve a number of critical functions in the region. Some wetlands are at risk from surface water</w:t>
      </w:r>
      <w:r>
        <w:rPr>
          <w:spacing w:val="-28"/>
        </w:rPr>
        <w:t> </w:t>
      </w:r>
      <w:r>
        <w:rPr/>
        <w:t>and/or</w:t>
      </w:r>
      <w:r>
        <w:rPr>
          <w:w w:val="99"/>
        </w:rPr>
        <w:t> </w:t>
      </w:r>
      <w:r>
        <w:rPr/>
        <w:t>groundwater</w:t>
      </w:r>
      <w:r>
        <w:rPr>
          <w:spacing w:val="-1"/>
        </w:rPr>
        <w:t> </w:t>
      </w:r>
      <w:r>
        <w:rPr/>
        <w:t>withdrawals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agricultural,</w:t>
      </w:r>
      <w:r>
        <w:rPr>
          <w:spacing w:val="-2"/>
        </w:rPr>
        <w:t> </w:t>
      </w:r>
      <w:r>
        <w:rPr/>
        <w:t>public</w:t>
      </w:r>
      <w:r>
        <w:rPr>
          <w:spacing w:val="-3"/>
        </w:rPr>
        <w:t> </w:t>
      </w:r>
      <w:r>
        <w:rPr/>
        <w:t>supply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industrial</w:t>
      </w:r>
      <w:r>
        <w:rPr>
          <w:spacing w:val="-3"/>
        </w:rPr>
        <w:t> </w:t>
      </w:r>
      <w:r>
        <w:rPr/>
        <w:t>uses.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goal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this</w:t>
      </w:r>
      <w:r>
        <w:rPr>
          <w:spacing w:val="-1"/>
        </w:rPr>
        <w:t> </w:t>
      </w:r>
      <w:r>
        <w:rPr/>
        <w:t>effort</w:t>
      </w:r>
      <w:r>
        <w:rPr>
          <w:spacing w:val="-4"/>
        </w:rPr>
        <w:t> </w:t>
      </w:r>
      <w:r>
        <w:rPr/>
        <w:t>was</w:t>
      </w:r>
      <w:r>
        <w:rPr>
          <w:spacing w:val="-3"/>
        </w:rPr>
        <w:t> </w:t>
      </w:r>
      <w:r>
        <w:rPr/>
        <w:t>to</w:t>
      </w:r>
      <w:r>
        <w:rPr>
          <w:spacing w:val="-1"/>
          <w:w w:val="99"/>
        </w:rPr>
        <w:t> </w:t>
      </w:r>
      <w:r>
        <w:rPr/>
        <w:t>formulate environmental measures that could help identify where groundwater resources can be</w:t>
      </w:r>
      <w:r>
        <w:rPr>
          <w:spacing w:val="-35"/>
        </w:rPr>
        <w:t> </w:t>
      </w:r>
      <w:r>
        <w:rPr/>
        <w:t>safely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7"/>
        <w:rPr>
          <w:rFonts w:ascii="Calibri" w:hAnsi="Calibri" w:cs="Calibri" w:eastAsia="Calibri"/>
          <w:sz w:val="25"/>
          <w:szCs w:val="25"/>
        </w:rPr>
      </w:pPr>
    </w:p>
    <w:p>
      <w:pPr>
        <w:pStyle w:val="BodyText"/>
        <w:tabs>
          <w:tab w:pos="4855" w:val="right" w:leader="none"/>
        </w:tabs>
        <w:spacing w:line="240" w:lineRule="auto" w:before="55"/>
        <w:ind w:left="12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2</w:t>
      </w:r>
    </w:p>
    <w:p>
      <w:pPr>
        <w:spacing w:after="0" w:line="240" w:lineRule="auto"/>
        <w:jc w:val="left"/>
        <w:sectPr>
          <w:headerReference w:type="default" r:id="rId37"/>
          <w:pgSz w:w="12240" w:h="15840"/>
          <w:pgMar w:header="781" w:footer="0" w:top="980" w:bottom="280" w:left="1320" w:right="1340"/>
        </w:sect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pStyle w:val="BodyText"/>
        <w:spacing w:line="276" w:lineRule="auto" w:before="189"/>
        <w:ind w:right="0"/>
        <w:jc w:val="left"/>
      </w:pPr>
      <w:r>
        <w:rPr/>
        <w:t>and sustainably developed for ongoing and future water supply. Methods were developed to</w:t>
      </w:r>
      <w:r>
        <w:rPr>
          <w:spacing w:val="-22"/>
        </w:rPr>
        <w:t> </w:t>
      </w:r>
      <w:r>
        <w:rPr/>
        <w:t>relate</w:t>
      </w:r>
      <w:r>
        <w:rPr>
          <w:w w:val="99"/>
        </w:rPr>
        <w:t> </w:t>
      </w:r>
      <w:r>
        <w:rPr/>
        <w:t>wetland condition to water levels, which were then used to evaluate modeled hydrologic scenarios.</w:t>
      </w:r>
      <w:r>
        <w:rPr>
          <w:spacing w:val="-24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/>
        <w:t>following sections detail the approach used to develop these relationships and to evaluate</w:t>
      </w:r>
      <w:r>
        <w:rPr>
          <w:spacing w:val="-20"/>
        </w:rPr>
        <w:t> </w:t>
      </w:r>
      <w:r>
        <w:rPr/>
        <w:t>resource</w:t>
      </w:r>
      <w:r>
        <w:rPr>
          <w:w w:val="99"/>
        </w:rPr>
        <w:t> </w:t>
      </w:r>
      <w:r>
        <w:rPr/>
        <w:t>conditions under different model</w:t>
      </w:r>
      <w:r>
        <w:rPr>
          <w:spacing w:val="-14"/>
        </w:rPr>
        <w:t> </w:t>
      </w:r>
      <w:r>
        <w:rPr/>
        <w:t>scenarios.</w:t>
      </w:r>
    </w:p>
    <w:p>
      <w:pPr>
        <w:spacing w:line="240" w:lineRule="auto" w:before="5"/>
        <w:rPr>
          <w:rFonts w:ascii="Calibri" w:hAnsi="Calibri" w:cs="Calibri" w:eastAsia="Calibri"/>
          <w:sz w:val="16"/>
          <w:szCs w:val="16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Assumptions underlying the EMT tools and</w:t>
      </w:r>
      <w:r>
        <w:rPr>
          <w:rFonts w:ascii="Cambria"/>
          <w:b/>
          <w:color w:val="4F82BD"/>
          <w:spacing w:val="-21"/>
          <w:sz w:val="20"/>
        </w:rPr>
        <w:t> </w:t>
      </w:r>
      <w:r>
        <w:rPr>
          <w:rFonts w:ascii="Cambria"/>
          <w:b/>
          <w:color w:val="4F82BD"/>
          <w:sz w:val="20"/>
        </w:rPr>
        <w:t>analyses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5"/>
        <w:ind w:right="129"/>
        <w:jc w:val="left"/>
      </w:pPr>
      <w:r>
        <w:rPr/>
        <w:t>The EMT’s tools and analyses were based on a set of underlying assumptions that defined the</w:t>
      </w:r>
      <w:r>
        <w:rPr>
          <w:spacing w:val="-22"/>
        </w:rPr>
        <w:t> </w:t>
      </w:r>
      <w:r>
        <w:rPr/>
        <w:t>rationale</w:t>
      </w:r>
      <w:r>
        <w:rPr>
          <w:w w:val="99"/>
        </w:rPr>
        <w:t> </w:t>
      </w:r>
      <w:r>
        <w:rPr/>
        <w:t>for the approaches, and limitations of the tools.  These critical assumptions were as</w:t>
      </w:r>
      <w:r>
        <w:rPr>
          <w:spacing w:val="-25"/>
        </w:rPr>
        <w:t> </w:t>
      </w:r>
      <w:r>
        <w:rPr/>
        <w:t>follows:</w:t>
      </w:r>
    </w:p>
    <w:p>
      <w:pPr>
        <w:pStyle w:val="ListParagraph"/>
        <w:numPr>
          <w:ilvl w:val="0"/>
          <w:numId w:val="3"/>
        </w:numPr>
        <w:tabs>
          <w:tab w:pos="930" w:val="left" w:leader="none"/>
        </w:tabs>
        <w:spacing w:line="276" w:lineRule="auto" w:before="60" w:after="0"/>
        <w:ind w:left="929" w:right="494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Wetland ecological condition is influenced by hydrology, drainage basin characteristics,</w:t>
      </w:r>
      <w:r>
        <w:rPr>
          <w:rFonts w:ascii="Calibri"/>
          <w:spacing w:val="-25"/>
          <w:sz w:val="22"/>
        </w:rPr>
        <w:t> </w:t>
      </w:r>
      <w:r>
        <w:rPr>
          <w:rFonts w:ascii="Calibri"/>
          <w:sz w:val="22"/>
        </w:rPr>
        <w:t>and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past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conditions.</w:t>
      </w:r>
    </w:p>
    <w:p>
      <w:pPr>
        <w:pStyle w:val="ListParagraph"/>
        <w:numPr>
          <w:ilvl w:val="0"/>
          <w:numId w:val="3"/>
        </w:numPr>
        <w:tabs>
          <w:tab w:pos="930" w:val="left" w:leader="none"/>
        </w:tabs>
        <w:spacing w:line="276" w:lineRule="auto" w:before="59" w:after="0"/>
        <w:ind w:left="929" w:right="238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In cases where hydrologic data are not available, but the ecological condition of the wetland</w:t>
      </w:r>
      <w:r>
        <w:rPr>
          <w:rFonts w:ascii="Calibri"/>
          <w:spacing w:val="-27"/>
          <w:sz w:val="22"/>
        </w:rPr>
        <w:t> </w:t>
      </w:r>
      <w:r>
        <w:rPr>
          <w:rFonts w:ascii="Calibri"/>
          <w:sz w:val="22"/>
        </w:rPr>
        <w:t>is</w:t>
      </w:r>
      <w:r>
        <w:rPr>
          <w:rFonts w:ascii="Calibri"/>
          <w:spacing w:val="-1"/>
          <w:w w:val="99"/>
          <w:sz w:val="22"/>
        </w:rPr>
        <w:t> </w:t>
      </w:r>
      <w:r>
        <w:rPr>
          <w:rFonts w:ascii="Calibri"/>
          <w:sz w:val="22"/>
        </w:rPr>
        <w:t>known, certain aspects of the hydrology can be</w:t>
      </w:r>
      <w:r>
        <w:rPr>
          <w:rFonts w:ascii="Calibri"/>
          <w:spacing w:val="-6"/>
          <w:sz w:val="22"/>
        </w:rPr>
        <w:t> </w:t>
      </w:r>
      <w:r>
        <w:rPr>
          <w:rFonts w:ascii="Calibri"/>
          <w:sz w:val="22"/>
        </w:rPr>
        <w:t>inferred.</w:t>
      </w:r>
    </w:p>
    <w:p>
      <w:pPr>
        <w:pStyle w:val="ListParagraph"/>
        <w:numPr>
          <w:ilvl w:val="0"/>
          <w:numId w:val="3"/>
        </w:numPr>
        <w:tabs>
          <w:tab w:pos="930" w:val="left" w:leader="none"/>
        </w:tabs>
        <w:spacing w:line="276" w:lineRule="auto" w:before="59" w:after="0"/>
        <w:ind w:left="929" w:right="37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Certain wetland vegetation and soil characteristics respond in predictable ways to</w:t>
      </w:r>
      <w:r>
        <w:rPr>
          <w:rFonts w:ascii="Calibri"/>
          <w:spacing w:val="-32"/>
          <w:sz w:val="22"/>
        </w:rPr>
        <w:t> </w:t>
      </w:r>
      <w:r>
        <w:rPr>
          <w:rFonts w:ascii="Calibri"/>
          <w:sz w:val="22"/>
        </w:rPr>
        <w:t>hydrologic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change, regardless of the cause. Responses to change may vary depending on system</w:t>
      </w:r>
      <w:r>
        <w:rPr>
          <w:rFonts w:ascii="Calibri"/>
          <w:spacing w:val="-32"/>
          <w:sz w:val="22"/>
        </w:rPr>
        <w:t> </w:t>
      </w:r>
      <w:r>
        <w:rPr>
          <w:rFonts w:ascii="Calibri"/>
          <w:sz w:val="22"/>
        </w:rPr>
        <w:t>type.</w:t>
      </w:r>
    </w:p>
    <w:p>
      <w:pPr>
        <w:pStyle w:val="ListParagraph"/>
        <w:numPr>
          <w:ilvl w:val="0"/>
          <w:numId w:val="3"/>
        </w:numPr>
        <w:tabs>
          <w:tab w:pos="930" w:val="left" w:leader="none"/>
        </w:tabs>
        <w:spacing w:line="276" w:lineRule="auto" w:before="60" w:after="0"/>
        <w:ind w:left="929" w:right="155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sz w:val="22"/>
          <w:szCs w:val="22"/>
        </w:rPr>
        <w:t>Non</w:t>
      </w:r>
      <w:r>
        <w:rPr>
          <w:rFonts w:ascii="Calibri" w:hAnsi="Calibri" w:cs="Calibri" w:eastAsia="Calibri"/>
          <w:sz w:val="22"/>
          <w:szCs w:val="22"/>
        </w:rPr>
        <w:t>‐</w:t>
      </w:r>
      <w:r>
        <w:rPr>
          <w:rFonts w:ascii="Calibri" w:hAnsi="Calibri" w:cs="Calibri" w:eastAsia="Calibri"/>
          <w:sz w:val="22"/>
          <w:szCs w:val="22"/>
        </w:rPr>
        <w:t>hydrological changes (e.g., invasion of non</w:t>
      </w:r>
      <w:r>
        <w:rPr>
          <w:rFonts w:ascii="Calibri" w:hAnsi="Calibri" w:cs="Calibri" w:eastAsia="Calibri"/>
          <w:sz w:val="22"/>
          <w:szCs w:val="22"/>
        </w:rPr>
        <w:t>‐</w:t>
      </w:r>
      <w:r>
        <w:rPr>
          <w:rFonts w:ascii="Calibri" w:hAnsi="Calibri" w:cs="Calibri" w:eastAsia="Calibri"/>
          <w:sz w:val="22"/>
          <w:szCs w:val="22"/>
        </w:rPr>
        <w:t>native species) can also alter wetland</w:t>
      </w:r>
      <w:r>
        <w:rPr>
          <w:rFonts w:ascii="Calibri" w:hAnsi="Calibri" w:cs="Calibri" w:eastAsia="Calibri"/>
          <w:spacing w:val="-26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condition</w:t>
      </w:r>
      <w:r>
        <w:rPr>
          <w:rFonts w:ascii="Calibri" w:hAnsi="Calibri" w:cs="Calibri" w:eastAsia="Calibri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and need to be considered in any assessment of wetland</w:t>
      </w:r>
      <w:r>
        <w:rPr>
          <w:rFonts w:ascii="Calibri" w:hAnsi="Calibri" w:cs="Calibri" w:eastAsia="Calibri"/>
          <w:spacing w:val="-8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condition.</w:t>
      </w:r>
    </w:p>
    <w:p>
      <w:pPr>
        <w:pStyle w:val="ListParagraph"/>
        <w:numPr>
          <w:ilvl w:val="0"/>
          <w:numId w:val="3"/>
        </w:numPr>
        <w:tabs>
          <w:tab w:pos="930" w:val="left" w:leader="none"/>
        </w:tabs>
        <w:spacing w:line="276" w:lineRule="auto" w:before="59" w:after="0"/>
        <w:ind w:left="929" w:right="338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The time duration over which hydrologic (and other) stresses are applied to a wetland</w:t>
      </w:r>
      <w:r>
        <w:rPr>
          <w:rFonts w:ascii="Calibri"/>
          <w:spacing w:val="-26"/>
          <w:sz w:val="22"/>
        </w:rPr>
        <w:t> </w:t>
      </w:r>
      <w:r>
        <w:rPr>
          <w:rFonts w:ascii="Calibri"/>
          <w:sz w:val="22"/>
        </w:rPr>
        <w:t>affects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the extent to which changes to vegetation and soils are</w:t>
      </w:r>
      <w:r>
        <w:rPr>
          <w:rFonts w:ascii="Calibri"/>
          <w:spacing w:val="-5"/>
          <w:sz w:val="22"/>
        </w:rPr>
        <w:t> </w:t>
      </w:r>
      <w:r>
        <w:rPr>
          <w:rFonts w:ascii="Calibri"/>
          <w:sz w:val="22"/>
        </w:rPr>
        <w:t>apparent.</w:t>
      </w:r>
    </w:p>
    <w:p>
      <w:pPr>
        <w:pStyle w:val="ListParagraph"/>
        <w:numPr>
          <w:ilvl w:val="0"/>
          <w:numId w:val="3"/>
        </w:numPr>
        <w:tabs>
          <w:tab w:pos="930" w:val="left" w:leader="none"/>
        </w:tabs>
        <w:spacing w:line="276" w:lineRule="auto" w:before="59" w:after="0"/>
        <w:ind w:left="929" w:right="457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The extents to which changes to the Upper Floridan aquifer or surficial aquifer system</w:t>
      </w:r>
      <w:r>
        <w:rPr>
          <w:rFonts w:ascii="Calibri"/>
          <w:spacing w:val="-19"/>
          <w:sz w:val="22"/>
        </w:rPr>
        <w:t> </w:t>
      </w:r>
      <w:r>
        <w:rPr>
          <w:rFonts w:ascii="Calibri"/>
          <w:sz w:val="22"/>
        </w:rPr>
        <w:t>are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translated into changes to surface water hydrology vary with physiography and variations</w:t>
      </w:r>
      <w:r>
        <w:rPr>
          <w:rFonts w:ascii="Calibri"/>
          <w:spacing w:val="-22"/>
          <w:sz w:val="22"/>
        </w:rPr>
        <w:t> </w:t>
      </w:r>
      <w:r>
        <w:rPr>
          <w:rFonts w:ascii="Calibri"/>
          <w:sz w:val="22"/>
        </w:rPr>
        <w:t>in</w:t>
      </w:r>
      <w:r>
        <w:rPr>
          <w:rFonts w:ascii="Calibri"/>
          <w:spacing w:val="-1"/>
          <w:w w:val="99"/>
          <w:sz w:val="22"/>
        </w:rPr>
        <w:t> </w:t>
      </w:r>
      <w:r>
        <w:rPr>
          <w:rFonts w:ascii="Calibri"/>
          <w:sz w:val="22"/>
        </w:rPr>
        <w:t>the underlying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geology.</w:t>
      </w:r>
    </w:p>
    <w:p>
      <w:pPr>
        <w:pStyle w:val="BodyText"/>
        <w:spacing w:line="276" w:lineRule="auto" w:before="59"/>
        <w:ind w:right="0"/>
        <w:jc w:val="left"/>
      </w:pPr>
      <w:r>
        <w:rPr/>
        <w:t>A</w:t>
      </w:r>
      <w:r>
        <w:rPr>
          <w:spacing w:val="-4"/>
        </w:rPr>
        <w:t> </w:t>
      </w:r>
      <w:r>
        <w:rPr/>
        <w:t>review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recent</w:t>
      </w:r>
      <w:r>
        <w:rPr>
          <w:spacing w:val="-5"/>
        </w:rPr>
        <w:t> </w:t>
      </w:r>
      <w:r>
        <w:rPr/>
        <w:t>scientific</w:t>
      </w:r>
      <w:r>
        <w:rPr>
          <w:spacing w:val="-4"/>
        </w:rPr>
        <w:t> </w:t>
      </w:r>
      <w:r>
        <w:rPr/>
        <w:t>literature</w:t>
      </w:r>
      <w:r>
        <w:rPr>
          <w:spacing w:val="-2"/>
        </w:rPr>
        <w:t> </w:t>
      </w:r>
      <w:r>
        <w:rPr/>
        <w:t>was</w:t>
      </w:r>
      <w:r>
        <w:rPr>
          <w:spacing w:val="-4"/>
        </w:rPr>
        <w:t> </w:t>
      </w:r>
      <w:r>
        <w:rPr/>
        <w:t>conducted</w:t>
      </w:r>
      <w:r>
        <w:rPr>
          <w:spacing w:val="-4"/>
        </w:rPr>
        <w:t> </w:t>
      </w:r>
      <w:r>
        <w:rPr/>
        <w:t>by</w:t>
      </w:r>
      <w:r>
        <w:rPr>
          <w:spacing w:val="-3"/>
        </w:rPr>
        <w:t> </w:t>
      </w:r>
      <w:r>
        <w:rPr/>
        <w:t>CFWI</w:t>
      </w:r>
      <w:r>
        <w:rPr>
          <w:spacing w:val="-4"/>
        </w:rPr>
        <w:t> </w:t>
      </w:r>
      <w:r>
        <w:rPr/>
        <w:t>scientists</w:t>
      </w:r>
      <w:r>
        <w:rPr>
          <w:spacing w:val="-2"/>
        </w:rPr>
        <w:t> </w:t>
      </w:r>
      <w:r>
        <w:rPr/>
        <w:t>(</w:t>
      </w:r>
      <w:r>
        <w:rPr>
          <w:rFonts w:ascii="Calibri"/>
          <w:b/>
        </w:rPr>
        <w:t>Attachment</w:t>
      </w:r>
      <w:r>
        <w:rPr>
          <w:rFonts w:ascii="Calibri"/>
          <w:b/>
          <w:spacing w:val="-4"/>
        </w:rPr>
        <w:t> </w:t>
      </w:r>
      <w:r>
        <w:rPr>
          <w:rFonts w:ascii="Calibri"/>
          <w:b/>
        </w:rPr>
        <w:t>D</w:t>
      </w:r>
      <w:r>
        <w:rPr/>
        <w:t>)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provide</w:t>
      </w:r>
      <w:r>
        <w:rPr>
          <w:w w:val="99"/>
        </w:rPr>
        <w:t> </w:t>
      </w:r>
      <w:r>
        <w:rPr/>
        <w:t>support for these</w:t>
      </w:r>
      <w:r>
        <w:rPr>
          <w:spacing w:val="-7"/>
        </w:rPr>
        <w:t> </w:t>
      </w:r>
      <w:r>
        <w:rPr/>
        <w:t>assumptions.</w:t>
      </w:r>
    </w:p>
    <w:p>
      <w:pPr>
        <w:spacing w:line="240" w:lineRule="auto" w:before="5"/>
        <w:rPr>
          <w:rFonts w:ascii="Calibri" w:hAnsi="Calibri" w:cs="Calibri" w:eastAsia="Calibri"/>
          <w:sz w:val="16"/>
          <w:szCs w:val="16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 w:hAnsi="Cambria" w:cs="Cambria" w:eastAsia="Cambria"/>
          <w:b/>
          <w:bCs/>
          <w:color w:val="4F82BD"/>
          <w:sz w:val="20"/>
          <w:szCs w:val="20"/>
        </w:rPr>
        <w:t>Long</w:t>
      </w:r>
      <w:r>
        <w:rPr>
          <w:rFonts w:ascii="Cambria" w:hAnsi="Cambria" w:cs="Cambria" w:eastAsia="Cambria"/>
          <w:b/>
          <w:bCs/>
          <w:color w:val="4F82BD"/>
          <w:sz w:val="20"/>
          <w:szCs w:val="20"/>
        </w:rPr>
        <w:t>‐</w:t>
      </w:r>
      <w:r>
        <w:rPr>
          <w:rFonts w:ascii="Cambria" w:hAnsi="Cambria" w:cs="Cambria" w:eastAsia="Cambria"/>
          <w:b/>
          <w:bCs/>
          <w:color w:val="4F82BD"/>
          <w:sz w:val="20"/>
          <w:szCs w:val="20"/>
        </w:rPr>
        <w:t>term variations in hydrologic</w:t>
      </w:r>
      <w:r>
        <w:rPr>
          <w:rFonts w:ascii="Cambria" w:hAnsi="Cambria" w:cs="Cambria" w:eastAsia="Cambria"/>
          <w:b/>
          <w:bCs/>
          <w:color w:val="4F82BD"/>
          <w:spacing w:val="-11"/>
          <w:sz w:val="20"/>
          <w:szCs w:val="20"/>
        </w:rPr>
        <w:t> </w:t>
      </w:r>
      <w:r>
        <w:rPr>
          <w:rFonts w:ascii="Cambria" w:hAnsi="Cambria" w:cs="Cambria" w:eastAsia="Cambria"/>
          <w:b/>
          <w:bCs/>
          <w:color w:val="4F82BD"/>
          <w:sz w:val="20"/>
          <w:szCs w:val="20"/>
        </w:rPr>
        <w:t>conditions.</w:t>
      </w:r>
      <w:r>
        <w:rPr>
          <w:rFonts w:ascii="Cambria" w:hAnsi="Cambria" w:cs="Cambria" w:eastAsia="Cambria"/>
          <w:sz w:val="20"/>
          <w:szCs w:val="20"/>
        </w:rPr>
      </w:r>
    </w:p>
    <w:p>
      <w:pPr>
        <w:pStyle w:val="BodyText"/>
        <w:spacing w:line="276" w:lineRule="auto" w:before="34"/>
        <w:ind w:right="199"/>
        <w:jc w:val="left"/>
      </w:pPr>
      <w:r>
        <w:rPr/>
        <w:t>Long</w:t>
      </w:r>
      <w:r>
        <w:rPr>
          <w:rFonts w:ascii="Calibri" w:hAnsi="Calibri" w:cs="Calibri" w:eastAsia="Calibri"/>
        </w:rPr>
        <w:t>‐</w:t>
      </w:r>
      <w:r>
        <w:rPr/>
        <w:t>term hydrologic variability reflects changes in global</w:t>
      </w:r>
      <w:r>
        <w:rPr>
          <w:rFonts w:ascii="Calibri" w:hAnsi="Calibri" w:cs="Calibri" w:eastAsia="Calibri"/>
        </w:rPr>
        <w:t>‐</w:t>
      </w:r>
      <w:r>
        <w:rPr/>
        <w:t>scale phenomena, including solar</w:t>
      </w:r>
      <w:r>
        <w:rPr>
          <w:spacing w:val="-17"/>
        </w:rPr>
        <w:t> </w:t>
      </w:r>
      <w:r>
        <w:rPr/>
        <w:t>activity,</w:t>
      </w:r>
      <w:r>
        <w:rPr>
          <w:spacing w:val="-1"/>
          <w:w w:val="99"/>
        </w:rPr>
        <w:t> </w:t>
      </w:r>
      <w:r>
        <w:rPr/>
        <w:t>changes in orbital distance from the sun, global temperature cycles, changing sea levels and</w:t>
      </w:r>
      <w:r>
        <w:rPr>
          <w:spacing w:val="-28"/>
        </w:rPr>
        <w:t> </w:t>
      </w:r>
      <w:r>
        <w:rPr/>
        <w:t>major</w:t>
      </w:r>
      <w:r>
        <w:rPr>
          <w:w w:val="99"/>
        </w:rPr>
        <w:t> </w:t>
      </w:r>
      <w:r>
        <w:rPr/>
        <w:t>oceanic currents (IPCC, 2001). These changes may act over periods of decades, centuries or</w:t>
      </w:r>
      <w:r>
        <w:rPr>
          <w:spacing w:val="-28"/>
        </w:rPr>
        <w:t> </w:t>
      </w:r>
      <w:r>
        <w:rPr/>
        <w:t>millennia,</w:t>
      </w:r>
      <w:r>
        <w:rPr>
          <w:w w:val="99"/>
        </w:rPr>
        <w:t> </w:t>
      </w:r>
      <w:r>
        <w:rPr/>
        <w:t>resulting in gradual shifts in temperature and hydrologic conditions that can alter the extent</w:t>
      </w:r>
      <w:r>
        <w:rPr>
          <w:spacing w:val="-20"/>
        </w:rPr>
        <w:t> </w:t>
      </w:r>
      <w:r>
        <w:rPr/>
        <w:t>of</w:t>
      </w:r>
      <w:r>
        <w:rPr>
          <w:w w:val="99"/>
        </w:rPr>
        <w:t> </w:t>
      </w:r>
      <w:r>
        <w:rPr/>
        <w:t>wetlands, and species composition of their associated plant and animal communities. Many of</w:t>
      </w:r>
      <w:r>
        <w:rPr>
          <w:spacing w:val="-27"/>
        </w:rPr>
        <w:t> </w:t>
      </w:r>
      <w:r>
        <w:rPr/>
        <w:t>these</w:t>
      </w:r>
      <w:r>
        <w:rPr>
          <w:w w:val="99"/>
        </w:rPr>
        <w:t> </w:t>
      </w:r>
      <w:r>
        <w:rPr/>
        <w:t>changes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4"/>
        </w:rPr>
        <w:t> </w:t>
      </w:r>
      <w:r>
        <w:rPr/>
        <w:t>seen</w:t>
      </w:r>
      <w:r>
        <w:rPr>
          <w:spacing w:val="-3"/>
        </w:rPr>
        <w:t> </w:t>
      </w:r>
      <w:r>
        <w:rPr/>
        <w:t>or</w:t>
      </w:r>
      <w:r>
        <w:rPr>
          <w:spacing w:val="-4"/>
        </w:rPr>
        <w:t> </w:t>
      </w:r>
      <w:r>
        <w:rPr/>
        <w:t>inferred</w:t>
      </w:r>
      <w:r>
        <w:rPr>
          <w:spacing w:val="-4"/>
        </w:rPr>
        <w:t> </w:t>
      </w:r>
      <w:r>
        <w:rPr/>
        <w:t>from</w:t>
      </w:r>
      <w:r>
        <w:rPr>
          <w:spacing w:val="-3"/>
        </w:rPr>
        <w:t> </w:t>
      </w:r>
      <w:r>
        <w:rPr/>
        <w:t>examination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soil</w:t>
      </w:r>
      <w:r>
        <w:rPr>
          <w:spacing w:val="-4"/>
        </w:rPr>
        <w:t> </w:t>
      </w:r>
      <w:r>
        <w:rPr/>
        <w:t>profiles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paleoecological</w:t>
      </w:r>
      <w:r>
        <w:rPr>
          <w:spacing w:val="-4"/>
        </w:rPr>
        <w:t> </w:t>
      </w:r>
      <w:r>
        <w:rPr/>
        <w:t>studies</w:t>
      </w:r>
      <w:r>
        <w:rPr>
          <w:spacing w:val="-2"/>
        </w:rPr>
        <w:t> </w:t>
      </w:r>
      <w:r>
        <w:rPr/>
        <w:t>conducted</w:t>
      </w:r>
      <w:r>
        <w:rPr>
          <w:spacing w:val="-1"/>
          <w:w w:val="99"/>
        </w:rPr>
        <w:t> </w:t>
      </w:r>
      <w:r>
        <w:rPr/>
        <w:t>in the region and in other parts of the United States. These studies indicated that the natural</w:t>
      </w:r>
      <w:r>
        <w:rPr>
          <w:spacing w:val="2"/>
        </w:rPr>
        <w:t> </w:t>
      </w:r>
      <w:r>
        <w:rPr/>
        <w:t>resources</w:t>
      </w:r>
      <w:r>
        <w:rPr>
          <w:w w:val="99"/>
        </w:rPr>
        <w:t> </w:t>
      </w:r>
      <w:r>
        <w:rPr/>
        <w:t>in Florida today have been shaped by many cycles of natural climate and hydrologic change.</w:t>
      </w:r>
      <w:r>
        <w:rPr>
          <w:spacing w:val="-28"/>
        </w:rPr>
        <w:t> </w:t>
      </w:r>
      <w:r>
        <w:rPr/>
        <w:t>Long</w:t>
      </w:r>
      <w:r>
        <w:rPr>
          <w:rFonts w:ascii="Calibri" w:hAnsi="Calibri" w:cs="Calibri" w:eastAsia="Calibri"/>
        </w:rPr>
        <w:t>‐</w:t>
      </w:r>
      <w:r>
        <w:rPr/>
        <w:t>term</w:t>
      </w:r>
      <w:r>
        <w:rPr>
          <w:w w:val="99"/>
        </w:rPr>
        <w:t> </w:t>
      </w:r>
      <w:r>
        <w:rPr/>
        <w:t>changes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distribution,</w:t>
      </w:r>
      <w:r>
        <w:rPr>
          <w:spacing w:val="-3"/>
        </w:rPr>
        <w:t> </w:t>
      </w:r>
      <w:r>
        <w:rPr/>
        <w:t>extent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species</w:t>
      </w:r>
      <w:r>
        <w:rPr>
          <w:spacing w:val="-3"/>
        </w:rPr>
        <w:t> </w:t>
      </w:r>
      <w:r>
        <w:rPr/>
        <w:t>composition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wetlands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natural</w:t>
      </w:r>
      <w:r>
        <w:rPr>
          <w:spacing w:val="-4"/>
        </w:rPr>
        <w:t> </w:t>
      </w:r>
      <w:r>
        <w:rPr/>
        <w:t>occurrences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/>
        <w:t>species that live in Florida today have adapted, and/or been selected for these conditions (Gaiser et</w:t>
      </w:r>
      <w:r>
        <w:rPr>
          <w:spacing w:val="-31"/>
        </w:rPr>
        <w:t> </w:t>
      </w:r>
      <w:r>
        <w:rPr/>
        <w:t>al.,</w:t>
      </w:r>
      <w:r>
        <w:rPr>
          <w:w w:val="99"/>
        </w:rPr>
        <w:t> </w:t>
      </w:r>
      <w:r>
        <w:rPr/>
        <w:t>2009; Bernhardt and Willard,</w:t>
      </w:r>
      <w:r>
        <w:rPr>
          <w:spacing w:val="-9"/>
        </w:rPr>
        <w:t> </w:t>
      </w:r>
      <w:r>
        <w:rPr/>
        <w:t>2009).</w:t>
      </w:r>
    </w:p>
    <w:p>
      <w:pPr>
        <w:pStyle w:val="BodyText"/>
        <w:spacing w:line="276" w:lineRule="auto" w:before="119"/>
        <w:ind w:right="129"/>
        <w:jc w:val="left"/>
      </w:pPr>
      <w:r>
        <w:rPr/>
        <w:t>The</w:t>
      </w:r>
      <w:r>
        <w:rPr>
          <w:spacing w:val="-4"/>
        </w:rPr>
        <w:t> </w:t>
      </w:r>
      <w:r>
        <w:rPr/>
        <w:t>issue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concern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whether</w:t>
      </w:r>
      <w:r>
        <w:rPr>
          <w:spacing w:val="-3"/>
        </w:rPr>
        <w:t> </w:t>
      </w:r>
      <w:r>
        <w:rPr/>
        <w:t>Florida’s</w:t>
      </w:r>
      <w:r>
        <w:rPr>
          <w:spacing w:val="-3"/>
        </w:rPr>
        <w:t> </w:t>
      </w:r>
      <w:r>
        <w:rPr/>
        <w:t>remaining</w:t>
      </w:r>
      <w:r>
        <w:rPr>
          <w:spacing w:val="-4"/>
        </w:rPr>
        <w:t> </w:t>
      </w:r>
      <w:r>
        <w:rPr/>
        <w:t>wetlands</w:t>
      </w:r>
      <w:r>
        <w:rPr>
          <w:spacing w:val="-4"/>
        </w:rPr>
        <w:t> </w:t>
      </w:r>
      <w:r>
        <w:rPr/>
        <w:t>will</w:t>
      </w:r>
      <w:r>
        <w:rPr>
          <w:spacing w:val="-3"/>
        </w:rPr>
        <w:t> </w:t>
      </w:r>
      <w:r>
        <w:rPr/>
        <w:t>continue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remain</w:t>
      </w:r>
      <w:r>
        <w:rPr>
          <w:spacing w:val="-3"/>
        </w:rPr>
        <w:t> </w:t>
      </w:r>
      <w:r>
        <w:rPr/>
        <w:t>healthy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face</w:t>
      </w:r>
      <w:r>
        <w:rPr>
          <w:spacing w:val="-1"/>
          <w:w w:val="99"/>
        </w:rPr>
        <w:t> </w:t>
      </w:r>
      <w:r>
        <w:rPr/>
        <w:t>of rapidly changing conditions caused by human activity. Atmospheric temperatures and</w:t>
      </w:r>
      <w:r>
        <w:rPr>
          <w:spacing w:val="-23"/>
        </w:rPr>
        <w:t> </w:t>
      </w:r>
      <w:r>
        <w:rPr/>
        <w:t>hydrologic</w:t>
      </w:r>
      <w:r>
        <w:rPr>
          <w:w w:val="99"/>
        </w:rPr>
        <w:t> </w:t>
      </w:r>
      <w:r>
        <w:rPr/>
        <w:t>conditions are affected by cyclic, multi</w:t>
      </w:r>
      <w:r>
        <w:rPr>
          <w:rFonts w:ascii="Calibri" w:hAnsi="Calibri" w:cs="Calibri" w:eastAsia="Calibri"/>
        </w:rPr>
        <w:t>‐</w:t>
      </w:r>
      <w:r>
        <w:rPr/>
        <w:t>year or multi</w:t>
      </w:r>
      <w:r>
        <w:rPr>
          <w:rFonts w:ascii="Calibri" w:hAnsi="Calibri" w:cs="Calibri" w:eastAsia="Calibri"/>
        </w:rPr>
        <w:t>‐</w:t>
      </w:r>
      <w:r>
        <w:rPr/>
        <w:t>decadal global weather phenomena such as</w:t>
      </w:r>
      <w:r>
        <w:rPr>
          <w:spacing w:val="-26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/>
        <w:t>Atlantic Multidecadal Oscillation (AMO )(Kelly and Gore, 2008) El Niño Southern Oscillation</w:t>
      </w:r>
      <w:r>
        <w:rPr>
          <w:spacing w:val="-20"/>
        </w:rPr>
        <w:t> </w:t>
      </w:r>
      <w:r>
        <w:rPr/>
        <w:t>(ENSO)</w:t>
      </w:r>
      <w:r>
        <w:rPr>
          <w:w w:val="99"/>
        </w:rPr>
        <w:t> </w:t>
      </w:r>
      <w:r>
        <w:rPr/>
        <w:t>(Donders</w:t>
      </w:r>
      <w:r>
        <w:rPr>
          <w:spacing w:val="-2"/>
        </w:rPr>
        <w:t> </w:t>
      </w:r>
      <w:r>
        <w:rPr/>
        <w:t>et</w:t>
      </w:r>
      <w:r>
        <w:rPr>
          <w:spacing w:val="-3"/>
        </w:rPr>
        <w:t> </w:t>
      </w:r>
      <w:r>
        <w:rPr/>
        <w:t>al.,</w:t>
      </w:r>
      <w:r>
        <w:rPr>
          <w:spacing w:val="-2"/>
        </w:rPr>
        <w:t> </w:t>
      </w:r>
      <w:r>
        <w:rPr/>
        <w:t>2005)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others</w:t>
      </w:r>
      <w:r>
        <w:rPr>
          <w:spacing w:val="-2"/>
        </w:rPr>
        <w:t> </w:t>
      </w:r>
      <w:r>
        <w:rPr/>
        <w:t>(Obeysekera</w:t>
      </w:r>
      <w:r>
        <w:rPr>
          <w:spacing w:val="-3"/>
        </w:rPr>
        <w:t> </w:t>
      </w:r>
      <w:r>
        <w:rPr/>
        <w:t>et</w:t>
      </w:r>
      <w:r>
        <w:rPr>
          <w:spacing w:val="-2"/>
        </w:rPr>
        <w:t> </w:t>
      </w:r>
      <w:r>
        <w:rPr/>
        <w:t>al.,</w:t>
      </w:r>
      <w:r>
        <w:rPr>
          <w:spacing w:val="-1"/>
        </w:rPr>
        <w:t> </w:t>
      </w:r>
      <w:r>
        <w:rPr/>
        <w:t>2011)</w:t>
      </w:r>
      <w:r>
        <w:rPr>
          <w:spacing w:val="-4"/>
        </w:rPr>
        <w:t> </w:t>
      </w:r>
      <w:r>
        <w:rPr/>
        <w:t>,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global</w:t>
      </w:r>
      <w:r>
        <w:rPr>
          <w:spacing w:val="-4"/>
        </w:rPr>
        <w:t> </w:t>
      </w:r>
      <w:r>
        <w:rPr/>
        <w:t>events</w:t>
      </w:r>
      <w:r>
        <w:rPr>
          <w:spacing w:val="-2"/>
        </w:rPr>
        <w:t> </w:t>
      </w:r>
      <w:r>
        <w:rPr/>
        <w:t>such</w:t>
      </w:r>
      <w:r>
        <w:rPr>
          <w:spacing w:val="-2"/>
        </w:rPr>
        <w:t> </w:t>
      </w:r>
      <w:r>
        <w:rPr/>
        <w:t>as</w:t>
      </w:r>
      <w:r>
        <w:rPr>
          <w:spacing w:val="-3"/>
        </w:rPr>
        <w:t> </w:t>
      </w:r>
      <w:r>
        <w:rPr/>
        <w:t>large</w:t>
      </w:r>
      <w:r>
        <w:rPr>
          <w:spacing w:val="-3"/>
        </w:rPr>
        <w:t> </w:t>
      </w:r>
      <w:r>
        <w:rPr/>
        <w:t>volcanic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10"/>
        <w:rPr>
          <w:rFonts w:ascii="Calibri" w:hAnsi="Calibri" w:cs="Calibri" w:eastAsia="Calibri"/>
          <w:sz w:val="16"/>
          <w:szCs w:val="16"/>
        </w:rPr>
      </w:pPr>
    </w:p>
    <w:p>
      <w:pPr>
        <w:pStyle w:val="BodyText"/>
        <w:tabs>
          <w:tab w:pos="7984" w:val="left" w:leader="none"/>
        </w:tabs>
        <w:spacing w:line="240" w:lineRule="auto" w:before="55"/>
        <w:ind w:left="4744" w:right="0"/>
        <w:jc w:val="left"/>
      </w:pPr>
      <w:r>
        <w:rPr>
          <w:w w:val="95"/>
        </w:rPr>
        <w:t>3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38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6"/>
        <w:rPr>
          <w:rFonts w:ascii="Calibri" w:hAnsi="Calibri" w:cs="Calibri" w:eastAsia="Calibri"/>
          <w:sz w:val="17"/>
          <w:szCs w:val="17"/>
        </w:rPr>
      </w:pPr>
    </w:p>
    <w:p>
      <w:pPr>
        <w:pStyle w:val="BodyText"/>
        <w:spacing w:line="276" w:lineRule="auto"/>
        <w:ind w:right="178"/>
        <w:jc w:val="left"/>
      </w:pPr>
      <w:r>
        <w:rPr/>
        <w:t>eruptions (Neely et al., 2013). In addition, there are extreme events whose effects are often</w:t>
      </w:r>
      <w:r>
        <w:rPr>
          <w:spacing w:val="-30"/>
        </w:rPr>
        <w:t> </w:t>
      </w:r>
      <w:r>
        <w:rPr/>
        <w:t>localized</w:t>
      </w:r>
      <w:r>
        <w:rPr>
          <w:spacing w:val="-1"/>
          <w:w w:val="99"/>
        </w:rPr>
        <w:t> </w:t>
      </w:r>
      <w:r>
        <w:rPr/>
        <w:t>and of short duration such as hurricanes, tornadoes, fires, floods and freezes (for example, Wade et</w:t>
      </w:r>
      <w:r>
        <w:rPr>
          <w:spacing w:val="-26"/>
        </w:rPr>
        <w:t> </w:t>
      </w:r>
      <w:r>
        <w:rPr/>
        <w:t>al.,</w:t>
      </w:r>
      <w:r>
        <w:rPr>
          <w:spacing w:val="-1"/>
          <w:w w:val="99"/>
        </w:rPr>
        <w:t> </w:t>
      </w:r>
      <w:r>
        <w:rPr/>
        <w:t>1980, Brandt and Ewel, 1989; Lovelace and McPherson, 1997; Deng et al., 2010). Nevertheless,</w:t>
      </w:r>
      <w:r>
        <w:rPr>
          <w:spacing w:val="-31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/>
        <w:t>damage caused by these events can persist for a long time, especially if they alter overall</w:t>
      </w:r>
      <w:r>
        <w:rPr>
          <w:spacing w:val="-33"/>
        </w:rPr>
        <w:t> </w:t>
      </w:r>
      <w:r>
        <w:rPr/>
        <w:t>hydrologic</w:t>
      </w:r>
      <w:r>
        <w:rPr>
          <w:w w:val="99"/>
        </w:rPr>
        <w:t> </w:t>
      </w:r>
      <w:r>
        <w:rPr/>
        <w:t>conditions (Smith et al., 2009; Morton and Barras, 2011; Farris et al.,</w:t>
      </w:r>
      <w:r>
        <w:rPr>
          <w:spacing w:val="-26"/>
        </w:rPr>
        <w:t> </w:t>
      </w:r>
      <w:r>
        <w:rPr/>
        <w:t>2007).</w:t>
      </w:r>
    </w:p>
    <w:p>
      <w:pPr>
        <w:pStyle w:val="BodyText"/>
        <w:spacing w:line="276" w:lineRule="auto" w:before="120"/>
        <w:ind w:right="178"/>
        <w:jc w:val="left"/>
      </w:pPr>
      <w:r>
        <w:rPr/>
        <w:t>Scientific studies have provided a significant amount of information concerning historical changes</w:t>
      </w:r>
      <w:r>
        <w:rPr>
          <w:spacing w:val="-18"/>
        </w:rPr>
        <w:t> </w:t>
      </w:r>
      <w:r>
        <w:rPr/>
        <w:t>in</w:t>
      </w:r>
      <w:r>
        <w:rPr>
          <w:spacing w:val="-1"/>
          <w:w w:val="99"/>
        </w:rPr>
        <w:t> </w:t>
      </w:r>
      <w:r>
        <w:rPr/>
        <w:t>temperature and sea level, but there is less information about long</w:t>
      </w:r>
      <w:r>
        <w:rPr>
          <w:rFonts w:ascii="Calibri" w:hAnsi="Calibri" w:cs="Calibri" w:eastAsia="Calibri"/>
        </w:rPr>
        <w:t>‐</w:t>
      </w:r>
      <w:r>
        <w:rPr/>
        <w:t>term changes in rainfall</w:t>
      </w:r>
      <w:r>
        <w:rPr>
          <w:spacing w:val="-19"/>
        </w:rPr>
        <w:t> </w:t>
      </w:r>
      <w:r>
        <w:rPr/>
        <w:t>and</w:t>
      </w:r>
      <w:r>
        <w:rPr>
          <w:w w:val="99"/>
        </w:rPr>
        <w:t> </w:t>
      </w:r>
      <w:r>
        <w:rPr/>
        <w:t>hydrologic conditions (Obeysekera et al., 2011; IPCC, 2001). Some information about hydrology, as</w:t>
      </w:r>
      <w:r>
        <w:rPr>
          <w:spacing w:val="-21"/>
        </w:rPr>
        <w:t> </w:t>
      </w:r>
      <w:r>
        <w:rPr/>
        <w:t>well</w:t>
      </w:r>
      <w:r>
        <w:rPr>
          <w:w w:val="99"/>
        </w:rPr>
        <w:t> </w:t>
      </w:r>
      <w:r>
        <w:rPr/>
        <w:t>as temperature and relation to sea level, can be inferred at specific locations by examining fossils,</w:t>
      </w:r>
      <w:r>
        <w:rPr>
          <w:spacing w:val="-29"/>
        </w:rPr>
        <w:t> </w:t>
      </w:r>
      <w:r>
        <w:rPr/>
        <w:t>soil</w:t>
      </w:r>
      <w:r>
        <w:rPr>
          <w:w w:val="99"/>
        </w:rPr>
        <w:t> </w:t>
      </w:r>
      <w:r>
        <w:rPr/>
        <w:t>profiles, tree rings and pollen samples (IPCC, 2007) to determine historical plant and</w:t>
      </w:r>
      <w:r>
        <w:rPr>
          <w:spacing w:val="-11"/>
        </w:rPr>
        <w:t> </w:t>
      </w:r>
      <w:r>
        <w:rPr/>
        <w:t>animal</w:t>
      </w:r>
      <w:r>
        <w:rPr>
          <w:w w:val="99"/>
        </w:rPr>
        <w:t> </w:t>
      </w:r>
      <w:r>
        <w:rPr/>
        <w:t>communities.</w:t>
      </w:r>
    </w:p>
    <w:p>
      <w:pPr>
        <w:spacing w:line="240" w:lineRule="auto" w:before="5"/>
        <w:rPr>
          <w:rFonts w:ascii="Calibri" w:hAnsi="Calibri" w:cs="Calibri" w:eastAsia="Calibri"/>
          <w:sz w:val="16"/>
          <w:szCs w:val="16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i/>
          <w:color w:val="4F82BD"/>
          <w:sz w:val="20"/>
        </w:rPr>
        <w:t>Rate of ecological change in response to hydrologic</w:t>
      </w:r>
      <w:r>
        <w:rPr>
          <w:rFonts w:ascii="Cambria"/>
          <w:b/>
          <w:i/>
          <w:color w:val="4F82BD"/>
          <w:spacing w:val="-28"/>
          <w:sz w:val="20"/>
        </w:rPr>
        <w:t> </w:t>
      </w:r>
      <w:r>
        <w:rPr>
          <w:rFonts w:ascii="Cambria"/>
          <w:b/>
          <w:i/>
          <w:color w:val="4F82BD"/>
          <w:sz w:val="20"/>
        </w:rPr>
        <w:t>change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4"/>
        <w:ind w:right="178"/>
        <w:jc w:val="left"/>
      </w:pPr>
      <w:r>
        <w:rPr/>
        <w:t>Different wetland systems may respond to environmental change at different rates. Shallow</w:t>
      </w:r>
      <w:r>
        <w:rPr>
          <w:spacing w:val="-19"/>
        </w:rPr>
        <w:t> </w:t>
      </w:r>
      <w:r>
        <w:rPr/>
        <w:t>marsh</w:t>
      </w:r>
      <w:r>
        <w:rPr>
          <w:w w:val="99"/>
        </w:rPr>
        <w:t> </w:t>
      </w:r>
      <w:r>
        <w:rPr/>
        <w:t>communities or lake littoral zones can respond in days, weeks or months to a change in water</w:t>
      </w:r>
      <w:r>
        <w:rPr>
          <w:spacing w:val="-28"/>
        </w:rPr>
        <w:t> </w:t>
      </w:r>
      <w:r>
        <w:rPr/>
        <w:t>levels,</w:t>
      </w:r>
      <w:r>
        <w:rPr>
          <w:w w:val="99"/>
        </w:rPr>
        <w:t> </w:t>
      </w:r>
      <w:r>
        <w:rPr/>
        <w:t>especially if another stress factor such as a freeze or fire occurs. However, some stressors are a</w:t>
      </w:r>
      <w:r>
        <w:rPr>
          <w:spacing w:val="-30"/>
        </w:rPr>
        <w:t> </w:t>
      </w:r>
      <w:r>
        <w:rPr/>
        <w:t>natural</w:t>
      </w:r>
      <w:r>
        <w:rPr>
          <w:w w:val="99"/>
        </w:rPr>
        <w:t> </w:t>
      </w:r>
      <w:r>
        <w:rPr/>
        <w:t>part of wetland systems (e.g., decadal</w:t>
      </w:r>
      <w:r>
        <w:rPr>
          <w:rFonts w:ascii="Calibri" w:hAnsi="Calibri" w:cs="Calibri" w:eastAsia="Calibri"/>
        </w:rPr>
        <w:t>‐</w:t>
      </w:r>
      <w:r>
        <w:rPr/>
        <w:t>scale wet and dry cycles, periodic drought, fire or freezes)</w:t>
      </w:r>
      <w:r>
        <w:rPr>
          <w:spacing w:val="15"/>
        </w:rPr>
        <w:t> </w:t>
      </w:r>
      <w:r>
        <w:rPr/>
        <w:t>and</w:t>
      </w:r>
      <w:r>
        <w:rPr>
          <w:w w:val="99"/>
        </w:rPr>
        <w:t> </w:t>
      </w:r>
      <w:r>
        <w:rPr/>
        <w:t>are essential for maintaining wetland health (Frederickson, 1991; Shipley and Parent, 1991).</w:t>
      </w:r>
      <w:r>
        <w:rPr>
          <w:spacing w:val="-30"/>
        </w:rPr>
        <w:t> </w:t>
      </w:r>
      <w:r>
        <w:rPr/>
        <w:t>Long</w:t>
      </w:r>
      <w:r>
        <w:rPr>
          <w:rFonts w:ascii="Calibri" w:hAnsi="Calibri" w:cs="Calibri" w:eastAsia="Calibri"/>
        </w:rPr>
        <w:t>‐</w:t>
      </w:r>
      <w:r>
        <w:rPr/>
        <w:t>term,</w:t>
      </w:r>
      <w:r>
        <w:rPr>
          <w:spacing w:val="-1"/>
          <w:w w:val="99"/>
        </w:rPr>
        <w:t> </w:t>
      </w:r>
      <w:r>
        <w:rPr/>
        <w:t>chronic changes to water levels, such as those induced by human activity, can cause stress</w:t>
      </w:r>
      <w:r>
        <w:rPr>
          <w:spacing w:val="-17"/>
        </w:rPr>
        <w:t> </w:t>
      </w:r>
      <w:r>
        <w:rPr/>
        <w:t>and</w:t>
      </w:r>
      <w:r>
        <w:rPr>
          <w:w w:val="99"/>
        </w:rPr>
        <w:t> </w:t>
      </w:r>
      <w:r>
        <w:rPr/>
        <w:t>permanent shifts in wetland ecology (Rochow,</w:t>
      </w:r>
      <w:r>
        <w:rPr>
          <w:spacing w:val="-23"/>
        </w:rPr>
        <w:t> </w:t>
      </w:r>
      <w:r>
        <w:rPr/>
        <w:t>1985).</w:t>
      </w:r>
    </w:p>
    <w:p>
      <w:pPr>
        <w:pStyle w:val="BodyText"/>
        <w:spacing w:line="276" w:lineRule="auto" w:before="119"/>
        <w:ind w:right="178"/>
        <w:jc w:val="left"/>
      </w:pPr>
      <w:r>
        <w:rPr/>
        <w:t>The species composition of a mature swamp canopy may not change for decades or longer</w:t>
      </w:r>
      <w:r>
        <w:rPr>
          <w:spacing w:val="-21"/>
        </w:rPr>
        <w:t> </w:t>
      </w:r>
      <w:r>
        <w:rPr/>
        <w:t>after</w:t>
      </w:r>
      <w:r>
        <w:rPr>
          <w:w w:val="99"/>
        </w:rPr>
        <w:t> </w:t>
      </w:r>
      <w:r>
        <w:rPr/>
        <w:t>hydrologic conditions change. However, composition of the understory may change rapidly</w:t>
      </w:r>
      <w:r>
        <w:rPr>
          <w:spacing w:val="-11"/>
        </w:rPr>
        <w:t> </w:t>
      </w:r>
      <w:r>
        <w:rPr/>
        <w:t>and</w:t>
      </w:r>
      <w:r>
        <w:rPr>
          <w:w w:val="99"/>
        </w:rPr>
        <w:t> </w:t>
      </w:r>
      <w:r>
        <w:rPr/>
        <w:t>dramatically as aquatic species disappear, seeds of wetland species fail to germinate and</w:t>
      </w:r>
      <w:r>
        <w:rPr>
          <w:spacing w:val="-16"/>
        </w:rPr>
        <w:t> </w:t>
      </w:r>
      <w:r>
        <w:rPr/>
        <w:t>terrestrial</w:t>
      </w:r>
      <w:r>
        <w:rPr>
          <w:w w:val="99"/>
        </w:rPr>
        <w:t> </w:t>
      </w:r>
      <w:r>
        <w:rPr/>
        <w:t>species invade the system (David, 1996; Armentano et al., 2006). Unnaturally dry conditions, which</w:t>
      </w:r>
      <w:r>
        <w:rPr>
          <w:spacing w:val="-31"/>
        </w:rPr>
        <w:t> </w:t>
      </w:r>
      <w:r>
        <w:rPr/>
        <w:t>lead</w:t>
      </w:r>
      <w:r>
        <w:rPr>
          <w:w w:val="99"/>
        </w:rPr>
        <w:t> </w:t>
      </w:r>
      <w:r>
        <w:rPr/>
        <w:t>to desiccation of organic soils and proliferation of inappropriate understory vegetation, may</w:t>
      </w:r>
      <w:r>
        <w:rPr>
          <w:spacing w:val="-24"/>
        </w:rPr>
        <w:t> </w:t>
      </w:r>
      <w:r>
        <w:rPr/>
        <w:t>eventually</w:t>
      </w:r>
      <w:r>
        <w:rPr>
          <w:w w:val="99"/>
        </w:rPr>
        <w:t> </w:t>
      </w:r>
      <w:r>
        <w:rPr/>
        <w:t>lead to complete loss of the swamp by tree collapse and more frequent fires (SFWMD,</w:t>
      </w:r>
      <w:r>
        <w:rPr>
          <w:spacing w:val="-34"/>
        </w:rPr>
        <w:t> </w:t>
      </w:r>
      <w:r>
        <w:rPr/>
        <w:t>2000).</w:t>
      </w:r>
    </w:p>
    <w:p>
      <w:pPr>
        <w:spacing w:line="240" w:lineRule="auto" w:before="5"/>
        <w:rPr>
          <w:rFonts w:ascii="Calibri" w:hAnsi="Calibri" w:cs="Calibri" w:eastAsia="Calibri"/>
          <w:sz w:val="16"/>
          <w:szCs w:val="16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i/>
          <w:color w:val="4F82BD"/>
          <w:sz w:val="20"/>
        </w:rPr>
        <w:t>Uncertainty</w:t>
      </w:r>
      <w:r>
        <w:rPr>
          <w:rFonts w:ascii="Cambria"/>
          <w:b/>
          <w:i/>
          <w:color w:val="4F82BD"/>
          <w:spacing w:val="-18"/>
          <w:sz w:val="20"/>
        </w:rPr>
        <w:t> </w:t>
      </w:r>
      <w:r>
        <w:rPr>
          <w:rFonts w:ascii="Cambria"/>
          <w:b/>
          <w:i/>
          <w:color w:val="4F82BD"/>
          <w:sz w:val="20"/>
        </w:rPr>
        <w:t>management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4"/>
        <w:ind w:right="178"/>
        <w:jc w:val="left"/>
      </w:pPr>
      <w:r>
        <w:rPr/>
        <w:t>The limitations of landscape</w:t>
      </w:r>
      <w:r>
        <w:rPr>
          <w:rFonts w:ascii="Calibri" w:hAnsi="Calibri" w:cs="Calibri" w:eastAsia="Calibri"/>
        </w:rPr>
        <w:t>‐</w:t>
      </w:r>
      <w:r>
        <w:rPr/>
        <w:t>level hydrologic models are important constraints that need to</w:t>
      </w:r>
      <w:r>
        <w:rPr>
          <w:spacing w:val="-23"/>
        </w:rPr>
        <w:t> </w:t>
      </w:r>
      <w:r>
        <w:rPr/>
        <w:t>be</w:t>
      </w:r>
      <w:r>
        <w:rPr>
          <w:spacing w:val="-1"/>
          <w:w w:val="99"/>
        </w:rPr>
        <w:t> </w:t>
      </w:r>
      <w:r>
        <w:rPr/>
        <w:t>considered when inferring future wetland change through model simulations. Some wetland</w:t>
      </w:r>
      <w:r>
        <w:rPr>
          <w:spacing w:val="-27"/>
        </w:rPr>
        <w:t> </w:t>
      </w:r>
      <w:r>
        <w:rPr/>
        <w:t>systems</w:t>
      </w:r>
      <w:r>
        <w:rPr>
          <w:w w:val="99"/>
        </w:rPr>
        <w:t> </w:t>
      </w:r>
      <w:r>
        <w:rPr/>
        <w:t>may be sensitive to changes in hydrologic conditions that occur at a finer scale than the</w:t>
      </w:r>
      <w:r>
        <w:rPr>
          <w:spacing w:val="-17"/>
        </w:rPr>
        <w:t> </w:t>
      </w:r>
      <w:r>
        <w:rPr/>
        <w:t>model</w:t>
      </w:r>
      <w:r>
        <w:rPr>
          <w:w w:val="100"/>
        </w:rPr>
        <w:t> </w:t>
      </w:r>
      <w:r>
        <w:rPr/>
        <w:t>resolution or within the range of uncertainty. Hydrologic modeling is a valuable tool that can be</w:t>
      </w:r>
      <w:r>
        <w:rPr>
          <w:spacing w:val="-27"/>
        </w:rPr>
        <w:t> </w:t>
      </w:r>
      <w:r>
        <w:rPr/>
        <w:t>used</w:t>
      </w:r>
      <w:r>
        <w:rPr>
          <w:spacing w:val="-1"/>
          <w:w w:val="99"/>
        </w:rPr>
        <w:t> </w:t>
      </w:r>
      <w:r>
        <w:rPr/>
        <w:t>with wetland resource evaluation, so long as the limitations of both the model and our</w:t>
      </w:r>
      <w:r>
        <w:rPr>
          <w:spacing w:val="-28"/>
        </w:rPr>
        <w:t> </w:t>
      </w:r>
      <w:r>
        <w:rPr/>
        <w:t>comprehension</w:t>
      </w:r>
      <w:r>
        <w:rPr>
          <w:w w:val="99"/>
        </w:rPr>
        <w:t> </w:t>
      </w:r>
      <w:r>
        <w:rPr/>
        <w:t>of wetland</w:t>
      </w:r>
      <w:r>
        <w:rPr>
          <w:rFonts w:ascii="Calibri" w:hAnsi="Calibri" w:cs="Calibri" w:eastAsia="Calibri"/>
        </w:rPr>
        <w:t>‐</w:t>
      </w:r>
      <w:r>
        <w:rPr/>
        <w:t>water level relationships are</w:t>
      </w:r>
      <w:r>
        <w:rPr>
          <w:spacing w:val="-15"/>
        </w:rPr>
        <w:t> </w:t>
      </w:r>
      <w:r>
        <w:rPr/>
        <w:t>understood.</w:t>
      </w:r>
    </w:p>
    <w:p>
      <w:pPr>
        <w:pStyle w:val="BodyText"/>
        <w:spacing w:line="276" w:lineRule="auto" w:before="120"/>
        <w:ind w:right="133"/>
        <w:jc w:val="left"/>
      </w:pPr>
      <w:r>
        <w:rPr/>
        <w:t>The ability to predict wetland responses to changes in groundwater was limited by the</w:t>
      </w:r>
      <w:r>
        <w:rPr>
          <w:spacing w:val="-21"/>
        </w:rPr>
        <w:t> </w:t>
      </w:r>
      <w:r>
        <w:rPr/>
        <w:t>characteristics</w:t>
      </w:r>
      <w:r>
        <w:rPr>
          <w:w w:val="99"/>
        </w:rPr>
        <w:t> </w:t>
      </w:r>
      <w:r>
        <w:rPr/>
        <w:t>and resolution of the modeling tools developed for the CFWI and their ability to provide an</w:t>
      </w:r>
      <w:r>
        <w:rPr>
          <w:spacing w:val="-20"/>
        </w:rPr>
        <w:t> </w:t>
      </w:r>
      <w:r>
        <w:rPr/>
        <w:t>accurate</w:t>
      </w:r>
      <w:r>
        <w:rPr>
          <w:w w:val="99"/>
        </w:rPr>
        <w:t> </w:t>
      </w:r>
      <w:r>
        <w:rPr/>
        <w:t>representation of regional groundwater –surface water interactions. The accuracy of these</w:t>
      </w:r>
      <w:r>
        <w:rPr>
          <w:spacing w:val="-13"/>
        </w:rPr>
        <w:t> </w:t>
      </w:r>
      <w:r>
        <w:rPr/>
        <w:t>model</w:t>
      </w:r>
      <w:r>
        <w:rPr>
          <w:w w:val="100"/>
        </w:rPr>
        <w:t> </w:t>
      </w:r>
      <w:r>
        <w:rPr/>
        <w:t>predictions</w:t>
      </w:r>
      <w:r>
        <w:rPr>
          <w:spacing w:val="-2"/>
        </w:rPr>
        <w:t> </w:t>
      </w:r>
      <w:r>
        <w:rPr/>
        <w:t>placed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limit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ability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predict</w:t>
      </w:r>
      <w:r>
        <w:rPr>
          <w:spacing w:val="-3"/>
        </w:rPr>
        <w:t> </w:t>
      </w:r>
      <w:r>
        <w:rPr/>
        <w:t>local</w:t>
      </w:r>
      <w:r>
        <w:rPr>
          <w:rFonts w:ascii="Calibri" w:hAnsi="Calibri" w:cs="Calibri" w:eastAsia="Calibri"/>
        </w:rPr>
        <w:t>‐</w:t>
      </w:r>
      <w:r>
        <w:rPr/>
        <w:t>scale</w:t>
      </w:r>
      <w:r>
        <w:rPr>
          <w:spacing w:val="-3"/>
        </w:rPr>
        <w:t> </w:t>
      </w:r>
      <w:r>
        <w:rPr/>
        <w:t>levels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change</w:t>
      </w:r>
      <w:r>
        <w:rPr>
          <w:spacing w:val="-3"/>
        </w:rPr>
        <w:t> </w:t>
      </w:r>
      <w:r>
        <w:rPr/>
        <w:t>across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region,</w:t>
      </w:r>
      <w:r>
        <w:rPr>
          <w:spacing w:val="-3"/>
        </w:rPr>
        <w:t> </w:t>
      </w:r>
      <w:r>
        <w:rPr/>
        <w:t>so</w:t>
      </w:r>
      <w:r>
        <w:rPr>
          <w:spacing w:val="-2"/>
        </w:rPr>
        <w:t> </w:t>
      </w:r>
      <w:r>
        <w:rPr/>
        <w:t>that</w:t>
      </w:r>
      <w:r>
        <w:rPr>
          <w:spacing w:val="-3"/>
        </w:rPr>
        <w:t> </w:t>
      </w:r>
      <w:r>
        <w:rPr/>
        <w:t>a</w:t>
      </w:r>
      <w:r>
        <w:rPr>
          <w:w w:val="99"/>
        </w:rPr>
        <w:t> </w:t>
      </w:r>
      <w:r>
        <w:rPr/>
        <w:t>probabilistic approach in assigning likely wetland stress was preferred. This approach is different</w:t>
      </w:r>
      <w:r>
        <w:rPr>
          <w:spacing w:val="-22"/>
        </w:rPr>
        <w:t> </w:t>
      </w:r>
      <w:r>
        <w:rPr/>
        <w:t>from</w:t>
      </w:r>
      <w:r>
        <w:rPr>
          <w:w w:val="99"/>
        </w:rPr>
        <w:t> </w:t>
      </w:r>
      <w:r>
        <w:rPr/>
        <w:t>that</w:t>
      </w:r>
      <w:r>
        <w:rPr>
          <w:spacing w:val="-4"/>
        </w:rPr>
        <w:t> </w:t>
      </w:r>
      <w:r>
        <w:rPr/>
        <w:t>used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MFL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permitting</w:t>
      </w:r>
      <w:r>
        <w:rPr>
          <w:spacing w:val="-4"/>
        </w:rPr>
        <w:t> </w:t>
      </w:r>
      <w:r>
        <w:rPr/>
        <w:t>rules,</w:t>
      </w:r>
      <w:r>
        <w:rPr>
          <w:spacing w:val="-4"/>
        </w:rPr>
        <w:t> </w:t>
      </w:r>
      <w:r>
        <w:rPr/>
        <w:t>which</w:t>
      </w:r>
      <w:r>
        <w:rPr>
          <w:spacing w:val="-4"/>
        </w:rPr>
        <w:t> </w:t>
      </w:r>
      <w:r>
        <w:rPr/>
        <w:t>incorporate</w:t>
      </w:r>
      <w:r>
        <w:rPr>
          <w:spacing w:val="-4"/>
        </w:rPr>
        <w:t> </w:t>
      </w:r>
      <w:r>
        <w:rPr/>
        <w:t>fixed</w:t>
      </w:r>
      <w:r>
        <w:rPr>
          <w:spacing w:val="-3"/>
        </w:rPr>
        <w:t> </w:t>
      </w:r>
      <w:r>
        <w:rPr/>
        <w:t>levels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change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determine</w:t>
      </w:r>
      <w:r>
        <w:rPr>
          <w:spacing w:val="-4"/>
        </w:rPr>
        <w:t> </w:t>
      </w:r>
      <w:r>
        <w:rPr/>
        <w:t>acceptable</w:t>
      </w:r>
      <w:r>
        <w:rPr>
          <w:spacing w:val="-1"/>
          <w:w w:val="99"/>
        </w:rPr>
        <w:t> </w:t>
      </w:r>
      <w:r>
        <w:rPr/>
        <w:t>or unacceptable water level</w:t>
      </w:r>
      <w:r>
        <w:rPr>
          <w:spacing w:val="-19"/>
        </w:rPr>
        <w:t> </w:t>
      </w:r>
      <w:r>
        <w:rPr/>
        <w:t>changes.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pStyle w:val="BodyText"/>
        <w:tabs>
          <w:tab w:pos="4855" w:val="right" w:leader="none"/>
        </w:tabs>
        <w:spacing w:line="240" w:lineRule="auto" w:before="196"/>
        <w:ind w:left="12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4</w:t>
      </w:r>
    </w:p>
    <w:p>
      <w:pPr>
        <w:spacing w:after="0" w:line="240" w:lineRule="auto"/>
        <w:jc w:val="left"/>
        <w:sectPr>
          <w:headerReference w:type="default" r:id="rId39"/>
          <w:pgSz w:w="12240" w:h="15840"/>
          <w:pgMar w:header="781" w:footer="0" w:top="980" w:bottom="280" w:left="1320" w:right="1340"/>
        </w:sect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pStyle w:val="BodyText"/>
        <w:spacing w:line="276" w:lineRule="auto" w:before="189"/>
        <w:ind w:right="0"/>
        <w:jc w:val="left"/>
      </w:pPr>
      <w:r>
        <w:rPr/>
        <w:t>Uncertainty in the EMT’s tools, analyses and interpretation of data sets arose from the need</w:t>
      </w:r>
      <w:r>
        <w:rPr>
          <w:spacing w:val="-23"/>
        </w:rPr>
        <w:t> </w:t>
      </w:r>
      <w:r>
        <w:rPr/>
        <w:t>to</w:t>
      </w:r>
      <w:r>
        <w:rPr>
          <w:spacing w:val="-1"/>
          <w:w w:val="99"/>
        </w:rPr>
        <w:t> </w:t>
      </w:r>
      <w:r>
        <w:rPr/>
        <w:t>characterize current and predict future conditions, including hydrologic and or biological response</w:t>
      </w:r>
      <w:r>
        <w:rPr>
          <w:spacing w:val="-25"/>
        </w:rPr>
        <w:t> </w:t>
      </w:r>
      <w:r>
        <w:rPr/>
        <w:t>to</w:t>
      </w:r>
      <w:r>
        <w:rPr>
          <w:spacing w:val="-1"/>
          <w:w w:val="99"/>
        </w:rPr>
        <w:t> </w:t>
      </w:r>
      <w:r>
        <w:rPr/>
        <w:t>changes in the hydrologic regime. The EMT identified several sources of uncertainty, such</w:t>
      </w:r>
      <w:r>
        <w:rPr>
          <w:spacing w:val="9"/>
        </w:rPr>
        <w:t> </w:t>
      </w:r>
      <w:r>
        <w:rPr/>
        <w:t>as:</w:t>
      </w:r>
    </w:p>
    <w:p>
      <w:pPr>
        <w:pStyle w:val="ListParagraph"/>
        <w:numPr>
          <w:ilvl w:val="1"/>
          <w:numId w:val="3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343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Limited ability of groundwater models to predict surface water levels at scales relevant</w:t>
      </w:r>
      <w:r>
        <w:rPr>
          <w:rFonts w:ascii="Calibri"/>
          <w:spacing w:val="-22"/>
          <w:sz w:val="22"/>
        </w:rPr>
        <w:t> </w:t>
      </w:r>
      <w:r>
        <w:rPr>
          <w:rFonts w:ascii="Calibri"/>
          <w:sz w:val="22"/>
        </w:rPr>
        <w:t>to</w:t>
      </w:r>
      <w:r>
        <w:rPr>
          <w:rFonts w:ascii="Calibri"/>
          <w:spacing w:val="-1"/>
          <w:w w:val="99"/>
          <w:sz w:val="22"/>
        </w:rPr>
        <w:t> </w:t>
      </w:r>
      <w:r>
        <w:rPr>
          <w:rFonts w:ascii="Calibri"/>
          <w:sz w:val="22"/>
        </w:rPr>
        <w:t>wetland ecology</w:t>
      </w:r>
    </w:p>
    <w:p>
      <w:pPr>
        <w:pStyle w:val="ListParagraph"/>
        <w:numPr>
          <w:ilvl w:val="1"/>
          <w:numId w:val="3"/>
        </w:numPr>
        <w:tabs>
          <w:tab w:pos="1199" w:val="left" w:leader="none"/>
          <w:tab w:pos="1200" w:val="left" w:leader="none"/>
        </w:tabs>
        <w:spacing w:line="240" w:lineRule="auto" w:before="59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Future water use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needs</w:t>
      </w:r>
    </w:p>
    <w:p>
      <w:pPr>
        <w:pStyle w:val="ListParagraph"/>
        <w:numPr>
          <w:ilvl w:val="1"/>
          <w:numId w:val="3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395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Water volumes necessary to sustain the variety of wetland systems found throughout</w:t>
      </w:r>
      <w:r>
        <w:rPr>
          <w:rFonts w:ascii="Calibri"/>
          <w:spacing w:val="-23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1"/>
          <w:w w:val="99"/>
          <w:sz w:val="22"/>
        </w:rPr>
        <w:t> </w:t>
      </w:r>
      <w:r>
        <w:rPr>
          <w:rFonts w:ascii="Calibri"/>
          <w:sz w:val="22"/>
        </w:rPr>
        <w:t>CFWI study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area</w:t>
      </w:r>
    </w:p>
    <w:p>
      <w:pPr>
        <w:pStyle w:val="ListParagraph"/>
        <w:numPr>
          <w:ilvl w:val="1"/>
          <w:numId w:val="3"/>
        </w:numPr>
        <w:tabs>
          <w:tab w:pos="1199" w:val="left" w:leader="none"/>
          <w:tab w:pos="1200" w:val="left" w:leader="none"/>
        </w:tabs>
        <w:spacing w:line="240" w:lineRule="auto" w:before="59" w:after="0"/>
        <w:ind w:left="1200" w:right="155" w:hanging="361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Limited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knowledge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current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water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levels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or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stress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condition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within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most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wetlands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in</w:t>
      </w:r>
      <w:r>
        <w:rPr>
          <w:rFonts w:ascii="Calibri"/>
          <w:spacing w:val="-1"/>
          <w:w w:val="99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region</w:t>
      </w:r>
    </w:p>
    <w:p>
      <w:pPr>
        <w:pStyle w:val="ListParagraph"/>
        <w:numPr>
          <w:ilvl w:val="1"/>
          <w:numId w:val="3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0" w:hanging="359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Limited ability to predict natural systems responses to changes in water</w:t>
      </w:r>
      <w:r>
        <w:rPr>
          <w:rFonts w:ascii="Calibri"/>
          <w:spacing w:val="-12"/>
          <w:sz w:val="22"/>
        </w:rPr>
        <w:t> </w:t>
      </w:r>
      <w:r>
        <w:rPr>
          <w:rFonts w:ascii="Calibri"/>
          <w:sz w:val="22"/>
        </w:rPr>
        <w:t>levels</w:t>
      </w:r>
    </w:p>
    <w:p>
      <w:pPr>
        <w:pStyle w:val="Heading2"/>
        <w:spacing w:line="240" w:lineRule="auto" w:before="199"/>
        <w:ind w:right="0"/>
        <w:jc w:val="left"/>
        <w:rPr>
          <w:b w:val="0"/>
          <w:bCs w:val="0"/>
        </w:rPr>
      </w:pPr>
      <w:r>
        <w:rPr>
          <w:color w:val="4F82BD"/>
        </w:rPr>
        <w:t>Description of Study</w:t>
      </w:r>
      <w:r>
        <w:rPr>
          <w:color w:val="4F82BD"/>
          <w:spacing w:val="-9"/>
        </w:rPr>
        <w:t> </w:t>
      </w:r>
      <w:r>
        <w:rPr>
          <w:color w:val="4F82BD"/>
        </w:rPr>
        <w:t>Area</w:t>
      </w:r>
      <w:r>
        <w:rPr>
          <w:b w:val="0"/>
        </w:rPr>
      </w:r>
    </w:p>
    <w:p>
      <w:pPr>
        <w:pStyle w:val="BodyText"/>
        <w:spacing w:line="276" w:lineRule="auto" w:before="120"/>
        <w:ind w:right="152"/>
        <w:jc w:val="left"/>
      </w:pPr>
      <w:r>
        <w:rPr/>
        <w:t>This section describes major features of the study area related to lakes and wetlands that are of</w:t>
      </w:r>
      <w:r>
        <w:rPr>
          <w:spacing w:val="-32"/>
        </w:rPr>
        <w:t> </w:t>
      </w:r>
      <w:r>
        <w:rPr/>
        <w:t>concern</w:t>
      </w:r>
      <w:r>
        <w:rPr>
          <w:w w:val="99"/>
        </w:rPr>
        <w:t> </w:t>
      </w:r>
      <w:r>
        <w:rPr/>
        <w:t>to the EMT. Additional details concerning population, water use, geology and hydrogeology</w:t>
      </w:r>
      <w:r>
        <w:rPr>
          <w:spacing w:val="-16"/>
        </w:rPr>
        <w:t> </w:t>
      </w:r>
      <w:r>
        <w:rPr/>
        <w:t>are</w:t>
      </w:r>
      <w:r>
        <w:rPr>
          <w:w w:val="99"/>
        </w:rPr>
        <w:t> </w:t>
      </w:r>
      <w:r>
        <w:rPr/>
        <w:t>described in reports by other CFWI technical</w:t>
      </w:r>
      <w:r>
        <w:rPr>
          <w:spacing w:val="-19"/>
        </w:rPr>
        <w:t> </w:t>
      </w:r>
      <w:r>
        <w:rPr/>
        <w:t>teams.</w:t>
      </w:r>
    </w:p>
    <w:p>
      <w:pPr>
        <w:spacing w:line="240" w:lineRule="auto" w:before="5"/>
        <w:rPr>
          <w:rFonts w:ascii="Calibri" w:hAnsi="Calibri" w:cs="Calibri" w:eastAsia="Calibri"/>
          <w:sz w:val="16"/>
          <w:szCs w:val="16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Physiography and</w:t>
      </w:r>
      <w:r>
        <w:rPr>
          <w:rFonts w:ascii="Cambria"/>
          <w:b/>
          <w:color w:val="4F82BD"/>
          <w:spacing w:val="-8"/>
          <w:sz w:val="20"/>
        </w:rPr>
        <w:t> </w:t>
      </w:r>
      <w:r>
        <w:rPr>
          <w:rFonts w:ascii="Cambria"/>
          <w:b/>
          <w:color w:val="4F82BD"/>
          <w:sz w:val="20"/>
        </w:rPr>
        <w:t>topography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4"/>
        <w:ind w:right="129"/>
        <w:jc w:val="left"/>
      </w:pPr>
      <w:r>
        <w:rPr/>
        <w:t>The</w:t>
      </w:r>
      <w:r>
        <w:rPr>
          <w:spacing w:val="-4"/>
        </w:rPr>
        <w:t> </w:t>
      </w:r>
      <w:r>
        <w:rPr/>
        <w:t>CFWI</w:t>
      </w:r>
      <w:r>
        <w:rPr>
          <w:spacing w:val="-5"/>
        </w:rPr>
        <w:t> </w:t>
      </w:r>
      <w:r>
        <w:rPr/>
        <w:t>study</w:t>
      </w:r>
      <w:r>
        <w:rPr>
          <w:spacing w:val="-4"/>
        </w:rPr>
        <w:t> </w:t>
      </w:r>
      <w:r>
        <w:rPr/>
        <w:t>area</w:t>
      </w:r>
      <w:r>
        <w:rPr>
          <w:spacing w:val="-3"/>
        </w:rPr>
        <w:t> </w:t>
      </w:r>
      <w:r>
        <w:rPr/>
        <w:t>covers</w:t>
      </w:r>
      <w:r>
        <w:rPr>
          <w:spacing w:val="-4"/>
        </w:rPr>
        <w:t> </w:t>
      </w:r>
      <w:r>
        <w:rPr/>
        <w:t>approximately</w:t>
      </w:r>
      <w:r>
        <w:rPr>
          <w:spacing w:val="-4"/>
        </w:rPr>
        <w:t> </w:t>
      </w:r>
      <w:r>
        <w:rPr/>
        <w:t>3,373,500</w:t>
      </w:r>
      <w:r>
        <w:rPr>
          <w:spacing w:val="-4"/>
        </w:rPr>
        <w:t> </w:t>
      </w:r>
      <w:r>
        <w:rPr/>
        <w:t>acres</w:t>
      </w:r>
      <w:r>
        <w:rPr>
          <w:spacing w:val="-2"/>
        </w:rPr>
        <w:t> </w:t>
      </w:r>
      <w:r>
        <w:rPr/>
        <w:t>(1,365,2030</w:t>
      </w:r>
      <w:r>
        <w:rPr>
          <w:spacing w:val="-3"/>
        </w:rPr>
        <w:t> </w:t>
      </w:r>
      <w:r>
        <w:rPr/>
        <w:t>hectares)</w:t>
      </w:r>
      <w:r>
        <w:rPr>
          <w:spacing w:val="-5"/>
        </w:rPr>
        <w:t> </w:t>
      </w:r>
      <w:r>
        <w:rPr/>
        <w:t>in</w:t>
      </w:r>
      <w:r>
        <w:rPr>
          <w:spacing w:val="-3"/>
        </w:rPr>
        <w:t> </w:t>
      </w:r>
      <w:r>
        <w:rPr/>
        <w:t>Lake,</w:t>
      </w:r>
      <w:r>
        <w:rPr>
          <w:spacing w:val="-2"/>
        </w:rPr>
        <w:t> </w:t>
      </w:r>
      <w:r>
        <w:rPr/>
        <w:t>Orange,</w:t>
      </w:r>
      <w:r>
        <w:rPr>
          <w:spacing w:val="-1"/>
          <w:w w:val="99"/>
        </w:rPr>
        <w:t> </w:t>
      </w:r>
      <w:r>
        <w:rPr/>
        <w:t>Osceola, Seminole and Polk Counties in Central Florida (</w:t>
      </w:r>
      <w:r>
        <w:rPr>
          <w:rFonts w:ascii="Calibri"/>
          <w:b/>
        </w:rPr>
        <w:t>Figure</w:t>
      </w:r>
      <w:r>
        <w:rPr>
          <w:rFonts w:ascii="Calibri"/>
          <w:b/>
          <w:spacing w:val="-13"/>
        </w:rPr>
        <w:t> </w:t>
      </w:r>
      <w:r>
        <w:rPr>
          <w:rFonts w:ascii="Calibri"/>
          <w:b/>
        </w:rPr>
        <w:t>1</w:t>
      </w:r>
      <w:r>
        <w:rPr/>
        <w:t>).</w:t>
      </w:r>
    </w:p>
    <w:p>
      <w:pPr>
        <w:spacing w:line="240" w:lineRule="auto" w:before="2"/>
        <w:rPr>
          <w:rFonts w:ascii="Calibri" w:hAnsi="Calibri" w:cs="Calibri" w:eastAsia="Calibri"/>
          <w:sz w:val="11"/>
          <w:szCs w:val="11"/>
        </w:rPr>
      </w:pPr>
    </w:p>
    <w:p>
      <w:pPr>
        <w:spacing w:line="6026" w:lineRule="exact"/>
        <w:ind w:left="1995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position w:val="-120"/>
          <w:sz w:val="20"/>
          <w:szCs w:val="20"/>
        </w:rPr>
        <w:pict>
          <v:group style="width:281.05pt;height:301.350pt;mso-position-horizontal-relative:char;mso-position-vertical-relative:line" coordorigin="0,0" coordsize="5621,6027">
            <v:shape style="position:absolute;left:14;top:16;width:5592;height:5995" type="#_x0000_t75" stroked="false">
              <v:imagedata r:id="rId41" o:title=""/>
            </v:shape>
            <v:group style="position:absolute;left:0;top:0;width:5621;height:6027" coordorigin="0,0" coordsize="5621,6027">
              <v:shape style="position:absolute;left:0;top:0;width:5621;height:6027" coordorigin="0,0" coordsize="5621,6027" path="m5621,0l0,0,0,6026,5621,6026,5621,6018,14,6018,7,6011,14,6011,14,16,7,16,14,7,5621,7,5621,0xe" filled="true" fillcolor="#4f81bd" stroked="false">
                <v:path arrowok="t"/>
                <v:fill type="solid"/>
              </v:shape>
              <v:shape style="position:absolute;left:0;top:0;width:5621;height:6027" coordorigin="0,0" coordsize="5621,6027" path="m14,6011l7,6011,14,6018,14,6011xe" filled="true" fillcolor="#4f81bd" stroked="false">
                <v:path arrowok="t"/>
                <v:fill type="solid"/>
              </v:shape>
              <v:shape style="position:absolute;left:0;top:0;width:5621;height:6027" coordorigin="0,0" coordsize="5621,6027" path="m5606,6011l14,6011,14,6018,5606,6018,5606,6011xe" filled="true" fillcolor="#4f81bd" stroked="false">
                <v:path arrowok="t"/>
                <v:fill type="solid"/>
              </v:shape>
              <v:shape style="position:absolute;left:0;top:0;width:5621;height:6027" coordorigin="0,0" coordsize="5621,6027" path="m5606,7l5606,6018,5614,6011,5621,6011,5621,16,5614,16,5606,7xe" filled="true" fillcolor="#4f81bd" stroked="false">
                <v:path arrowok="t"/>
                <v:fill type="solid"/>
              </v:shape>
              <v:shape style="position:absolute;left:0;top:0;width:5621;height:6027" coordorigin="0,0" coordsize="5621,6027" path="m5621,6011l5614,6011,5606,6018,5621,6018,5621,6011xe" filled="true" fillcolor="#4f81bd" stroked="false">
                <v:path arrowok="t"/>
                <v:fill type="solid"/>
              </v:shape>
              <v:shape style="position:absolute;left:0;top:0;width:5621;height:6027" coordorigin="0,0" coordsize="5621,6027" path="m14,7l7,16,14,16,14,7xe" filled="true" fillcolor="#4f81bd" stroked="false">
                <v:path arrowok="t"/>
                <v:fill type="solid"/>
              </v:shape>
              <v:shape style="position:absolute;left:0;top:0;width:5621;height:6027" coordorigin="0,0" coordsize="5621,6027" path="m5606,7l14,7,14,16,5606,16,5606,7xe" filled="true" fillcolor="#4f81bd" stroked="false">
                <v:path arrowok="t"/>
                <v:fill type="solid"/>
              </v:shape>
              <v:shape style="position:absolute;left:0;top:0;width:5621;height:6027" coordorigin="0,0" coordsize="5621,6027" path="m5621,7l5606,7,5614,16,5621,16,5621,7xe" filled="true" fillcolor="#4f81bd" stroked="false">
                <v:path arrowok="t"/>
                <v:fill type="solid"/>
              </v:shape>
            </v:group>
          </v:group>
        </w:pict>
      </w:r>
      <w:r>
        <w:rPr>
          <w:rFonts w:ascii="Calibri" w:hAnsi="Calibri" w:cs="Calibri" w:eastAsia="Calibri"/>
          <w:position w:val="-120"/>
          <w:sz w:val="20"/>
          <w:szCs w:val="20"/>
        </w:rPr>
      </w:r>
    </w:p>
    <w:p>
      <w:pPr>
        <w:spacing w:before="179"/>
        <w:ind w:left="840" w:right="0" w:hanging="721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/>
          <w:b/>
          <w:color w:val="4F82BD"/>
          <w:sz w:val="18"/>
        </w:rPr>
        <w:t>Figure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1.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Boundaries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of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the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Central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Florida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Water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Initiative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(CFWI)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study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area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showing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overlapping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jurisdictions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of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the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three</w:t>
      </w:r>
      <w:r>
        <w:rPr>
          <w:rFonts w:ascii="Calibri"/>
          <w:b/>
          <w:color w:val="4F82BD"/>
          <w:spacing w:val="-1"/>
          <w:w w:val="100"/>
          <w:sz w:val="18"/>
        </w:rPr>
        <w:t> </w:t>
      </w:r>
      <w:r>
        <w:rPr>
          <w:rFonts w:ascii="Calibri"/>
          <w:b/>
          <w:color w:val="4F82BD"/>
          <w:sz w:val="18"/>
        </w:rPr>
        <w:t>Water Management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Districts</w:t>
      </w:r>
      <w:r>
        <w:rPr>
          <w:rFonts w:ascii="Calibri"/>
          <w:sz w:val="18"/>
        </w:rPr>
      </w:r>
    </w:p>
    <w:p>
      <w:pPr>
        <w:spacing w:line="240" w:lineRule="auto" w:before="0"/>
        <w:rPr>
          <w:rFonts w:ascii="Calibri" w:hAnsi="Calibri" w:cs="Calibri" w:eastAsia="Calibri"/>
          <w:b/>
          <w:bCs/>
          <w:sz w:val="20"/>
          <w:szCs w:val="20"/>
        </w:rPr>
      </w:pPr>
    </w:p>
    <w:p>
      <w:pPr>
        <w:spacing w:line="240" w:lineRule="auto" w:before="2"/>
        <w:rPr>
          <w:rFonts w:ascii="Calibri" w:hAnsi="Calibri" w:cs="Calibri" w:eastAsia="Calibri"/>
          <w:b/>
          <w:bCs/>
          <w:sz w:val="21"/>
          <w:szCs w:val="21"/>
        </w:rPr>
      </w:pPr>
    </w:p>
    <w:p>
      <w:pPr>
        <w:pStyle w:val="BodyText"/>
        <w:tabs>
          <w:tab w:pos="7984" w:val="left" w:leader="none"/>
        </w:tabs>
        <w:spacing w:line="240" w:lineRule="auto" w:before="55"/>
        <w:ind w:left="4744" w:right="0"/>
        <w:jc w:val="left"/>
      </w:pPr>
      <w:r>
        <w:rPr>
          <w:w w:val="95"/>
        </w:rPr>
        <w:t>5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40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6"/>
        <w:rPr>
          <w:rFonts w:ascii="Calibri" w:hAnsi="Calibri" w:cs="Calibri" w:eastAsia="Calibri"/>
          <w:sz w:val="17"/>
          <w:szCs w:val="17"/>
        </w:rPr>
      </w:pPr>
    </w:p>
    <w:p>
      <w:pPr>
        <w:pStyle w:val="BodyText"/>
        <w:spacing w:line="276" w:lineRule="auto"/>
        <w:ind w:right="164"/>
        <w:jc w:val="left"/>
      </w:pPr>
      <w:r>
        <w:rPr/>
        <w:t>The most prominent natural features are ancient sand ridges, lakes, rivers, and wetlands.</w:t>
      </w:r>
      <w:r>
        <w:rPr>
          <w:spacing w:val="22"/>
        </w:rPr>
        <w:t> </w:t>
      </w:r>
      <w:r>
        <w:rPr/>
        <w:t>Physiographic</w:t>
      </w:r>
      <w:r>
        <w:rPr>
          <w:w w:val="99"/>
        </w:rPr>
        <w:t> </w:t>
      </w:r>
      <w:r>
        <w:rPr/>
        <w:t>features range from the west</w:t>
      </w:r>
      <w:r>
        <w:rPr>
          <w:rFonts w:ascii="Calibri" w:hAnsi="Calibri" w:cs="Calibri" w:eastAsia="Calibri"/>
        </w:rPr>
        <w:t>‐</w:t>
      </w:r>
      <w:r>
        <w:rPr/>
        <w:t>central area dominated by low ridges, to a flat landscape in the</w:t>
      </w:r>
      <w:r>
        <w:rPr>
          <w:spacing w:val="-32"/>
        </w:rPr>
        <w:t> </w:t>
      </w:r>
      <w:r>
        <w:rPr/>
        <w:t>eastern</w:t>
      </w:r>
      <w:r>
        <w:rPr>
          <w:w w:val="99"/>
        </w:rPr>
        <w:t> </w:t>
      </w:r>
      <w:r>
        <w:rPr/>
        <w:t>and most western sections (Lake and Polk Counties) (</w:t>
      </w:r>
      <w:r>
        <w:rPr>
          <w:rFonts w:ascii="Calibri" w:hAnsi="Calibri" w:cs="Calibri" w:eastAsia="Calibri"/>
          <w:b/>
          <w:bCs/>
        </w:rPr>
        <w:t>Figure 2</w:t>
      </w:r>
      <w:r>
        <w:rPr/>
        <w:t>). The Lake Wales Ridge is the largest</w:t>
      </w:r>
      <w:r>
        <w:rPr>
          <w:spacing w:val="-32"/>
        </w:rPr>
        <w:t> </w:t>
      </w:r>
      <w:r>
        <w:rPr/>
        <w:t>ridge</w:t>
      </w:r>
      <w:r>
        <w:rPr>
          <w:w w:val="99"/>
        </w:rPr>
        <w:t> </w:t>
      </w:r>
      <w:r>
        <w:rPr/>
        <w:t>feature in the CFWI and has the highest land elevations in peninsular Florida. The ridges have</w:t>
      </w:r>
      <w:r>
        <w:rPr>
          <w:spacing w:val="-31"/>
        </w:rPr>
        <w:t> </w:t>
      </w:r>
      <w:r>
        <w:rPr/>
        <w:t>numerous</w:t>
      </w:r>
      <w:r>
        <w:rPr>
          <w:w w:val="99"/>
        </w:rPr>
        <w:t> </w:t>
      </w:r>
      <w:r>
        <w:rPr/>
        <w:t>sand</w:t>
      </w:r>
      <w:r>
        <w:rPr>
          <w:rFonts w:ascii="Calibri" w:hAnsi="Calibri" w:cs="Calibri" w:eastAsia="Calibri"/>
        </w:rPr>
        <w:t>‐</w:t>
      </w:r>
      <w:r>
        <w:rPr/>
        <w:t>bottomed lakes, sinkhole lakes, and seepage wetlands that form along ridge slopes. The</w:t>
      </w:r>
      <w:r>
        <w:rPr>
          <w:spacing w:val="-20"/>
        </w:rPr>
        <w:t> </w:t>
      </w:r>
      <w:r>
        <w:rPr/>
        <w:t>Osceola</w:t>
      </w:r>
      <w:r>
        <w:rPr>
          <w:w w:val="99"/>
        </w:rPr>
        <w:t> </w:t>
      </w:r>
      <w:r>
        <w:rPr/>
        <w:t>Plain is the dominant flat landscape within the CFWI study area boundary. Elevations range</w:t>
      </w:r>
      <w:r>
        <w:rPr>
          <w:spacing w:val="-32"/>
        </w:rPr>
        <w:t> </w:t>
      </w:r>
      <w:r>
        <w:rPr/>
        <w:t>typically</w:t>
      </w:r>
      <w:r>
        <w:rPr>
          <w:spacing w:val="-1"/>
          <w:w w:val="99"/>
        </w:rPr>
        <w:t> </w:t>
      </w:r>
      <w:r>
        <w:rPr/>
        <w:t>from 50 </w:t>
      </w:r>
      <w:r>
        <w:rPr>
          <w:rFonts w:ascii="Calibri" w:hAnsi="Calibri" w:cs="Calibri" w:eastAsia="Calibri"/>
        </w:rPr>
        <w:t>‐</w:t>
      </w:r>
      <w:r>
        <w:rPr/>
        <w:t>70 ft. above mean sea level (MSL). Numerous lakes and wetlands occur on the Osceola</w:t>
      </w:r>
      <w:r>
        <w:rPr>
          <w:spacing w:val="-30"/>
        </w:rPr>
        <w:t> </w:t>
      </w:r>
      <w:r>
        <w:rPr/>
        <w:t>Plain,</w:t>
      </w:r>
      <w:r>
        <w:rPr>
          <w:w w:val="99"/>
        </w:rPr>
        <w:t> </w:t>
      </w:r>
      <w:r>
        <w:rPr/>
        <w:t>many of which have organic soils. Further discussion of the features of lakes within these areas can</w:t>
      </w:r>
      <w:r>
        <w:rPr>
          <w:spacing w:val="-31"/>
        </w:rPr>
        <w:t> </w:t>
      </w:r>
      <w:r>
        <w:rPr/>
        <w:t>be</w:t>
      </w:r>
      <w:r>
        <w:rPr>
          <w:spacing w:val="-1"/>
          <w:w w:val="99"/>
        </w:rPr>
        <w:t> </w:t>
      </w:r>
      <w:r>
        <w:rPr/>
        <w:t>found in Schiffer</w:t>
      </w:r>
      <w:r>
        <w:rPr>
          <w:spacing w:val="-9"/>
        </w:rPr>
        <w:t> </w:t>
      </w:r>
      <w:r>
        <w:rPr/>
        <w:t>(1998).</w:t>
      </w:r>
    </w:p>
    <w:p>
      <w:pPr>
        <w:spacing w:line="240" w:lineRule="auto" w:before="2"/>
        <w:rPr>
          <w:rFonts w:ascii="Calibri" w:hAnsi="Calibri" w:cs="Calibri" w:eastAsia="Calibri"/>
          <w:sz w:val="11"/>
          <w:szCs w:val="11"/>
        </w:rPr>
      </w:pPr>
    </w:p>
    <w:p>
      <w:pPr>
        <w:spacing w:line="7251" w:lineRule="exact"/>
        <w:ind w:left="135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position w:val="-144"/>
          <w:sz w:val="20"/>
          <w:szCs w:val="20"/>
        </w:rPr>
        <w:pict>
          <v:group style="width:345.4pt;height:362.6pt;mso-position-horizontal-relative:char;mso-position-vertical-relative:line" coordorigin="0,0" coordsize="6908,7252">
            <v:shape style="position:absolute;left:16;top:16;width:6877;height:7220" type="#_x0000_t75" stroked="false">
              <v:imagedata r:id="rId43" o:title=""/>
            </v:shape>
            <v:group style="position:absolute;left:0;top:0;width:6908;height:7252" coordorigin="0,0" coordsize="6908,7252">
              <v:shape style="position:absolute;left:0;top:0;width:6908;height:7252" coordorigin="0,0" coordsize="6908,7252" path="m6905,0l4,0,0,4,0,7248,4,7252,6905,7252,6907,7248,6907,7243,16,7243,8,7236,16,7236,16,16,8,16,16,8,6907,8,6907,4,6905,0xe" filled="true" fillcolor="#0d0d0d" stroked="false">
                <v:path arrowok="t"/>
                <v:fill type="solid"/>
              </v:shape>
              <v:shape style="position:absolute;left:0;top:0;width:6908;height:7252" coordorigin="0,0" coordsize="6908,7252" path="m16,7236l8,7236,16,7243,16,7236xe" filled="true" fillcolor="#0d0d0d" stroked="false">
                <v:path arrowok="t"/>
                <v:fill type="solid"/>
              </v:shape>
              <v:shape style="position:absolute;left:0;top:0;width:6908;height:7252" coordorigin="0,0" coordsize="6908,7252" path="m6893,7236l16,7236,16,7243,6893,7243,6893,7236xe" filled="true" fillcolor="#0d0d0d" stroked="false">
                <v:path arrowok="t"/>
                <v:fill type="solid"/>
              </v:shape>
              <v:shape style="position:absolute;left:0;top:0;width:6908;height:7252" coordorigin="0,0" coordsize="6908,7252" path="m6893,8l6893,7243,6900,7236,6907,7236,6907,16,6900,16,6893,8xe" filled="true" fillcolor="#0d0d0d" stroked="false">
                <v:path arrowok="t"/>
                <v:fill type="solid"/>
              </v:shape>
              <v:shape style="position:absolute;left:0;top:0;width:6908;height:7252" coordorigin="0,0" coordsize="6908,7252" path="m6907,7236l6900,7236,6893,7243,6907,7243,6907,7236xe" filled="true" fillcolor="#0d0d0d" stroked="false">
                <v:path arrowok="t"/>
                <v:fill type="solid"/>
              </v:shape>
              <v:shape style="position:absolute;left:0;top:0;width:6908;height:7252" coordorigin="0,0" coordsize="6908,7252" path="m16,8l8,16,16,16,16,8xe" filled="true" fillcolor="#0d0d0d" stroked="false">
                <v:path arrowok="t"/>
                <v:fill type="solid"/>
              </v:shape>
              <v:shape style="position:absolute;left:0;top:0;width:6908;height:7252" coordorigin="0,0" coordsize="6908,7252" path="m6893,8l16,8,16,16,6893,16,6893,8xe" filled="true" fillcolor="#0d0d0d" stroked="false">
                <v:path arrowok="t"/>
                <v:fill type="solid"/>
              </v:shape>
              <v:shape style="position:absolute;left:0;top:0;width:6908;height:7252" coordorigin="0,0" coordsize="6908,7252" path="m6907,8l6893,8,6900,16,6907,16,6907,8xe" filled="true" fillcolor="#0d0d0d" stroked="false">
                <v:path arrowok="t"/>
                <v:fill type="solid"/>
              </v:shape>
            </v:group>
          </v:group>
        </w:pict>
      </w:r>
      <w:r>
        <w:rPr>
          <w:rFonts w:ascii="Calibri" w:hAnsi="Calibri" w:cs="Calibri" w:eastAsia="Calibri"/>
          <w:position w:val="-144"/>
          <w:sz w:val="20"/>
          <w:szCs w:val="20"/>
        </w:rPr>
      </w:r>
    </w:p>
    <w:p>
      <w:pPr>
        <w:spacing w:before="184"/>
        <w:ind w:left="840" w:right="0" w:hanging="721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/>
          <w:b/>
          <w:color w:val="4F82BD"/>
          <w:sz w:val="18"/>
        </w:rPr>
        <w:t>Figure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2.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Generalized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boundaries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of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the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major</w:t>
      </w:r>
      <w:r>
        <w:rPr>
          <w:rFonts w:ascii="Calibri"/>
          <w:b/>
          <w:color w:val="4F82BD"/>
          <w:spacing w:val="-5"/>
          <w:sz w:val="18"/>
        </w:rPr>
        <w:t> </w:t>
      </w:r>
      <w:r>
        <w:rPr>
          <w:rFonts w:ascii="Calibri"/>
          <w:b/>
          <w:color w:val="4F82BD"/>
          <w:sz w:val="18"/>
        </w:rPr>
        <w:t>physiographic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provinces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(based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on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Brooks,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1982)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within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the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CFWI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study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area</w:t>
      </w:r>
      <w:r>
        <w:rPr>
          <w:rFonts w:ascii="Calibri"/>
          <w:b/>
          <w:color w:val="4F82BD"/>
          <w:w w:val="100"/>
          <w:sz w:val="18"/>
        </w:rPr>
        <w:t> </w:t>
      </w:r>
      <w:r>
        <w:rPr>
          <w:rFonts w:ascii="Calibri"/>
          <w:b/>
          <w:color w:val="4F82BD"/>
          <w:sz w:val="18"/>
        </w:rPr>
        <w:t>boundary.</w:t>
      </w:r>
      <w:r>
        <w:rPr>
          <w:rFonts w:ascii="Calibri"/>
          <w:sz w:val="18"/>
        </w:rPr>
      </w:r>
    </w:p>
    <w:p>
      <w:pPr>
        <w:spacing w:line="240" w:lineRule="auto" w:before="4"/>
        <w:rPr>
          <w:rFonts w:ascii="Calibri" w:hAnsi="Calibri" w:cs="Calibri" w:eastAsia="Calibri"/>
          <w:b/>
          <w:bCs/>
          <w:sz w:val="16"/>
          <w:szCs w:val="16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Land use/land</w:t>
      </w:r>
      <w:r>
        <w:rPr>
          <w:rFonts w:ascii="Cambria"/>
          <w:b/>
          <w:color w:val="4F82BD"/>
          <w:spacing w:val="-5"/>
          <w:sz w:val="20"/>
        </w:rPr>
        <w:t> </w:t>
      </w:r>
      <w:r>
        <w:rPr>
          <w:rFonts w:ascii="Cambria"/>
          <w:b/>
          <w:color w:val="4F82BD"/>
          <w:sz w:val="20"/>
        </w:rPr>
        <w:t>cover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4"/>
        <w:ind w:right="0"/>
        <w:jc w:val="left"/>
      </w:pPr>
      <w:r>
        <w:rPr/>
        <w:t>Land use and land cover types in the CFWI study area have changed over the past decade (</w:t>
      </w:r>
      <w:r>
        <w:rPr>
          <w:rFonts w:ascii="Calibri" w:hAnsi="Calibri" w:cs="Calibri" w:eastAsia="Calibri"/>
          <w:b/>
          <w:bCs/>
        </w:rPr>
        <w:t>Figure</w:t>
      </w:r>
      <w:r>
        <w:rPr>
          <w:rFonts w:ascii="Calibri" w:hAnsi="Calibri" w:cs="Calibri" w:eastAsia="Calibri"/>
          <w:b/>
          <w:bCs/>
          <w:spacing w:val="-31"/>
        </w:rPr>
        <w:t> </w:t>
      </w:r>
      <w:r>
        <w:rPr>
          <w:rFonts w:ascii="Calibri" w:hAnsi="Calibri" w:cs="Calibri" w:eastAsia="Calibri"/>
          <w:b/>
          <w:bCs/>
        </w:rPr>
        <w:t>3</w:t>
      </w:r>
      <w:r>
        <w:rPr/>
        <w:t>).</w:t>
      </w:r>
      <w:r>
        <w:rPr>
          <w:spacing w:val="-1"/>
          <w:w w:val="99"/>
        </w:rPr>
        <w:t> </w:t>
      </w:r>
      <w:r>
        <w:rPr/>
        <w:t>Wetlands and water bodies are the most extensive land cover types and represent about 32% of</w:t>
      </w:r>
      <w:r>
        <w:rPr>
          <w:spacing w:val="-27"/>
        </w:rPr>
        <w:t> </w:t>
      </w:r>
      <w:r>
        <w:rPr/>
        <w:t>the</w:t>
      </w:r>
      <w:r>
        <w:rPr>
          <w:w w:val="99"/>
        </w:rPr>
        <w:t> </w:t>
      </w:r>
      <w:r>
        <w:rPr/>
        <w:t>project area. Agriculture (26</w:t>
      </w:r>
      <w:r>
        <w:rPr>
          <w:rFonts w:ascii="Calibri" w:hAnsi="Calibri" w:cs="Calibri" w:eastAsia="Calibri"/>
        </w:rPr>
        <w:t>‐</w:t>
      </w:r>
      <w:r>
        <w:rPr/>
        <w:t>28%) and urban lands (13</w:t>
      </w:r>
      <w:r>
        <w:rPr>
          <w:rFonts w:ascii="Calibri" w:hAnsi="Calibri" w:cs="Calibri" w:eastAsia="Calibri"/>
        </w:rPr>
        <w:t>‐</w:t>
      </w:r>
      <w:r>
        <w:rPr/>
        <w:t>17%) make up other significant land areas.</w:t>
      </w:r>
      <w:r>
        <w:rPr>
          <w:spacing w:val="-31"/>
        </w:rPr>
        <w:t> </w:t>
      </w:r>
      <w:r>
        <w:rPr/>
        <w:t>Major</w:t>
      </w:r>
      <w:r>
        <w:rPr>
          <w:w w:val="99"/>
        </w:rPr>
        <w:t> </w:t>
      </w:r>
      <w:r>
        <w:rPr/>
        <w:t>land</w:t>
      </w:r>
      <w:r>
        <w:rPr>
          <w:spacing w:val="-3"/>
        </w:rPr>
        <w:t> </w:t>
      </w:r>
      <w:r>
        <w:rPr/>
        <w:t>cover</w:t>
      </w:r>
      <w:r>
        <w:rPr>
          <w:spacing w:val="-3"/>
        </w:rPr>
        <w:t> </w:t>
      </w:r>
      <w:r>
        <w:rPr/>
        <w:t>changes</w:t>
      </w:r>
      <w:r>
        <w:rPr>
          <w:spacing w:val="-3"/>
        </w:rPr>
        <w:t> </w:t>
      </w:r>
      <w:r>
        <w:rPr/>
        <w:t>between</w:t>
      </w:r>
      <w:r>
        <w:rPr>
          <w:spacing w:val="-3"/>
        </w:rPr>
        <w:t> </w:t>
      </w:r>
      <w:r>
        <w:rPr/>
        <w:t>1995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2009</w:t>
      </w:r>
      <w:r>
        <w:rPr>
          <w:spacing w:val="-3"/>
        </w:rPr>
        <w:t> </w:t>
      </w:r>
      <w:r>
        <w:rPr/>
        <w:t>were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4%</w:t>
      </w:r>
      <w:r>
        <w:rPr>
          <w:spacing w:val="-3"/>
        </w:rPr>
        <w:t> </w:t>
      </w:r>
      <w:r>
        <w:rPr/>
        <w:t>increase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urban</w:t>
      </w:r>
      <w:r>
        <w:rPr>
          <w:spacing w:val="-3"/>
        </w:rPr>
        <w:t> </w:t>
      </w:r>
      <w:r>
        <w:rPr/>
        <w:t>lands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corresponding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pStyle w:val="BodyText"/>
        <w:tabs>
          <w:tab w:pos="4855" w:val="right" w:leader="none"/>
        </w:tabs>
        <w:spacing w:line="240" w:lineRule="auto" w:before="184"/>
        <w:ind w:left="12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6</w:t>
      </w:r>
    </w:p>
    <w:p>
      <w:pPr>
        <w:spacing w:after="0" w:line="240" w:lineRule="auto"/>
        <w:jc w:val="left"/>
        <w:sectPr>
          <w:headerReference w:type="default" r:id="rId42"/>
          <w:pgSz w:w="12240" w:h="15840"/>
          <w:pgMar w:header="781" w:footer="0" w:top="980" w:bottom="280" w:left="1320" w:right="134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10"/>
        <w:rPr>
          <w:rFonts w:ascii="Calibri" w:hAnsi="Calibri" w:cs="Calibri" w:eastAsia="Calibri"/>
          <w:sz w:val="18"/>
          <w:szCs w:val="18"/>
        </w:rPr>
      </w:pPr>
    </w:p>
    <w:p>
      <w:pPr>
        <w:spacing w:line="9304" w:lineRule="exact"/>
        <w:ind w:left="135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position w:val="-185"/>
          <w:sz w:val="20"/>
          <w:szCs w:val="20"/>
        </w:rPr>
        <w:pict>
          <v:group style="width:444.75pt;height:465.25pt;mso-position-horizontal-relative:char;mso-position-vertical-relative:line" coordorigin="0,0" coordsize="8895,9305">
            <v:shape style="position:absolute;left:14;top:14;width:8866;height:9276" type="#_x0000_t75" stroked="false">
              <v:imagedata r:id="rId45" o:title=""/>
            </v:shape>
            <v:group style="position:absolute;left:0;top:0;width:8895;height:9305" coordorigin="0,0" coordsize="8895,9305">
              <v:shape style="position:absolute;left:0;top:0;width:8895;height:9305" coordorigin="0,0" coordsize="8895,9305" path="m8892,0l4,0,0,4,0,9302,4,9305,8892,9305,8894,9302,8894,9298,14,9298,7,9290,14,9290,14,14,7,14,14,7,8894,7,8894,4,8892,0xe" filled="true" fillcolor="#000000" stroked="false">
                <v:path arrowok="t"/>
                <v:fill type="solid"/>
              </v:shape>
              <v:shape style="position:absolute;left:0;top:0;width:8895;height:9305" coordorigin="0,0" coordsize="8895,9305" path="m14,9290l7,9290,14,9298,14,9290xe" filled="true" fillcolor="#000000" stroked="false">
                <v:path arrowok="t"/>
                <v:fill type="solid"/>
              </v:shape>
              <v:shape style="position:absolute;left:0;top:0;width:8895;height:9305" coordorigin="0,0" coordsize="8895,9305" path="m8880,9290l14,9290,14,9298,8880,9298,8880,9290xe" filled="true" fillcolor="#000000" stroked="false">
                <v:path arrowok="t"/>
                <v:fill type="solid"/>
              </v:shape>
              <v:shape style="position:absolute;left:0;top:0;width:8895;height:9305" coordorigin="0,0" coordsize="8895,9305" path="m8880,7l8880,9298,8887,9290,8894,9290,8894,14,8887,14,8880,7xe" filled="true" fillcolor="#000000" stroked="false">
                <v:path arrowok="t"/>
                <v:fill type="solid"/>
              </v:shape>
              <v:shape style="position:absolute;left:0;top:0;width:8895;height:9305" coordorigin="0,0" coordsize="8895,9305" path="m8894,9290l8887,9290,8880,9298,8894,9298,8894,9290xe" filled="true" fillcolor="#000000" stroked="false">
                <v:path arrowok="t"/>
                <v:fill type="solid"/>
              </v:shape>
              <v:shape style="position:absolute;left:0;top:0;width:8895;height:9305" coordorigin="0,0" coordsize="8895,9305" path="m14,7l7,14,14,14,14,7xe" filled="true" fillcolor="#000000" stroked="false">
                <v:path arrowok="t"/>
                <v:fill type="solid"/>
              </v:shape>
              <v:shape style="position:absolute;left:0;top:0;width:8895;height:9305" coordorigin="0,0" coordsize="8895,9305" path="m8880,7l14,7,14,14,8880,14,8880,7xe" filled="true" fillcolor="#000000" stroked="false">
                <v:path arrowok="t"/>
                <v:fill type="solid"/>
              </v:shape>
              <v:shape style="position:absolute;left:0;top:0;width:8895;height:9305" coordorigin="0,0" coordsize="8895,9305" path="m8894,7l8880,7,8887,14,8894,14,8894,7xe" filled="true" fillcolor="#000000" stroked="false">
                <v:path arrowok="t"/>
                <v:fill type="solid"/>
              </v:shape>
            </v:group>
          </v:group>
        </w:pict>
      </w:r>
      <w:r>
        <w:rPr>
          <w:rFonts w:ascii="Calibri" w:hAnsi="Calibri" w:cs="Calibri" w:eastAsia="Calibri"/>
          <w:position w:val="-185"/>
          <w:sz w:val="20"/>
          <w:szCs w:val="20"/>
        </w:rPr>
      </w:r>
    </w:p>
    <w:p>
      <w:pPr>
        <w:spacing w:before="130"/>
        <w:ind w:left="840" w:right="0" w:hanging="721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/>
          <w:b/>
          <w:color w:val="4F82BD"/>
          <w:sz w:val="18"/>
        </w:rPr>
        <w:t>Figure</w:t>
      </w:r>
      <w:r>
        <w:rPr>
          <w:rFonts w:ascii="Calibri"/>
          <w:b/>
          <w:color w:val="4F82BD"/>
          <w:spacing w:val="-1"/>
          <w:sz w:val="18"/>
        </w:rPr>
        <w:t> </w:t>
      </w:r>
      <w:r>
        <w:rPr>
          <w:rFonts w:ascii="Calibri"/>
          <w:b/>
          <w:color w:val="4F82BD"/>
          <w:sz w:val="18"/>
        </w:rPr>
        <w:t>3.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Land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use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in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the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CFWI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study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area,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based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on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the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Florida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Land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Use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Cover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Classification</w:t>
      </w:r>
      <w:r>
        <w:rPr>
          <w:rFonts w:ascii="Calibri"/>
          <w:b/>
          <w:color w:val="4F82BD"/>
          <w:spacing w:val="-1"/>
          <w:sz w:val="18"/>
        </w:rPr>
        <w:t> </w:t>
      </w:r>
      <w:r>
        <w:rPr>
          <w:rFonts w:ascii="Calibri"/>
          <w:b/>
          <w:color w:val="4F82BD"/>
          <w:sz w:val="18"/>
        </w:rPr>
        <w:t>System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(FDOT,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1999),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indicating</w:t>
      </w:r>
      <w:r>
        <w:rPr>
          <w:rFonts w:ascii="Calibri"/>
          <w:b/>
          <w:color w:val="4F82BD"/>
          <w:w w:val="99"/>
          <w:sz w:val="18"/>
        </w:rPr>
        <w:t> </w:t>
      </w:r>
      <w:r>
        <w:rPr>
          <w:rFonts w:ascii="Calibri"/>
          <w:b/>
          <w:color w:val="4F82BD"/>
          <w:sz w:val="18"/>
        </w:rPr>
        <w:t>changes in major land use types that occurred between 1995 and 2009. Source: USGS data compiled for the</w:t>
      </w:r>
      <w:r>
        <w:rPr>
          <w:rFonts w:ascii="Calibri"/>
          <w:b/>
          <w:color w:val="4F82BD"/>
          <w:spacing w:val="11"/>
          <w:sz w:val="18"/>
        </w:rPr>
        <w:t> </w:t>
      </w:r>
      <w:r>
        <w:rPr>
          <w:rFonts w:ascii="Calibri"/>
          <w:b/>
          <w:color w:val="4F82BD"/>
          <w:sz w:val="18"/>
        </w:rPr>
        <w:t>CFWI</w:t>
      </w:r>
      <w:r>
        <w:rPr>
          <w:rFonts w:ascii="Calibri"/>
          <w:b/>
          <w:color w:val="4F82BD"/>
          <w:spacing w:val="-1"/>
          <w:sz w:val="18"/>
        </w:rPr>
        <w:t> </w:t>
      </w:r>
      <w:r>
        <w:rPr>
          <w:rFonts w:ascii="Calibri"/>
          <w:b/>
          <w:color w:val="4F82BD"/>
          <w:sz w:val="18"/>
        </w:rPr>
        <w:t>Hydrologic Analysis Team</w:t>
      </w:r>
      <w:r>
        <w:rPr>
          <w:rFonts w:ascii="Calibri"/>
          <w:b/>
          <w:color w:val="4F82BD"/>
          <w:spacing w:val="-8"/>
          <w:sz w:val="18"/>
        </w:rPr>
        <w:t> </w:t>
      </w:r>
      <w:r>
        <w:rPr>
          <w:rFonts w:ascii="Calibri"/>
          <w:b/>
          <w:color w:val="4F82BD"/>
          <w:sz w:val="18"/>
        </w:rPr>
        <w:t>Wetlands.</w:t>
      </w:r>
      <w:r>
        <w:rPr>
          <w:rFonts w:ascii="Calibri"/>
          <w:sz w:val="18"/>
        </w:rPr>
      </w:r>
    </w:p>
    <w:p>
      <w:pPr>
        <w:pStyle w:val="BodyText"/>
        <w:spacing w:line="276" w:lineRule="auto" w:before="119"/>
        <w:ind w:right="199"/>
        <w:jc w:val="left"/>
      </w:pPr>
      <w:r>
        <w:rPr/>
        <w:t>decrease (3%) in agricultural and upland forested lands. Each percentage point of change</w:t>
      </w:r>
      <w:r>
        <w:rPr>
          <w:spacing w:val="12"/>
        </w:rPr>
        <w:t> </w:t>
      </w:r>
      <w:r>
        <w:rPr/>
        <w:t>represented</w:t>
      </w:r>
      <w:r>
        <w:rPr>
          <w:w w:val="99"/>
        </w:rPr>
        <w:t> </w:t>
      </w:r>
      <w:r>
        <w:rPr/>
        <w:t>an area of about 33,734 acres (13,652</w:t>
      </w:r>
      <w:r>
        <w:rPr>
          <w:spacing w:val="-15"/>
        </w:rPr>
        <w:t> </w:t>
      </w:r>
      <w:r>
        <w:rPr/>
        <w:t>hectares).</w:t>
      </w:r>
    </w:p>
    <w:p>
      <w:pPr>
        <w:pStyle w:val="BodyText"/>
        <w:spacing w:line="276" w:lineRule="auto" w:before="119"/>
        <w:ind w:right="0"/>
        <w:jc w:val="left"/>
      </w:pPr>
      <w:r>
        <w:rPr/>
        <w:t>The main urban feature in the CFWI is the Orlando metropolitan area, which has a population</w:t>
      </w:r>
      <w:r>
        <w:rPr>
          <w:spacing w:val="-23"/>
        </w:rPr>
        <w:t> </w:t>
      </w:r>
      <w:r>
        <w:rPr/>
        <w:t>of</w:t>
      </w:r>
      <w:r>
        <w:rPr>
          <w:w w:val="99"/>
        </w:rPr>
        <w:t> </w:t>
      </w:r>
      <w:r>
        <w:rPr/>
        <w:t>approximately 2.1 million full</w:t>
      </w:r>
      <w:r>
        <w:rPr>
          <w:rFonts w:ascii="Calibri" w:hAnsi="Calibri" w:cs="Calibri" w:eastAsia="Calibri"/>
        </w:rPr>
        <w:t>‐</w:t>
      </w:r>
      <w:r>
        <w:rPr/>
        <w:t>time residents and hosts some 51 million tourists annually (Visit</w:t>
      </w:r>
      <w:r>
        <w:rPr>
          <w:spacing w:val="-33"/>
        </w:rPr>
        <w:t> </w:t>
      </w:r>
      <w:r>
        <w:rPr/>
        <w:t>Orlando</w:t>
      </w:r>
      <w:r>
        <w:rPr>
          <w:spacing w:val="-1"/>
          <w:w w:val="99"/>
        </w:rPr>
        <w:t> </w:t>
      </w:r>
      <w:r>
        <w:rPr/>
        <w:t>Research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Statistics,</w:t>
      </w:r>
      <w:r>
        <w:rPr>
          <w:spacing w:val="-3"/>
        </w:rPr>
        <w:t> </w:t>
      </w:r>
      <w:r>
        <w:rPr/>
        <w:t>2013).</w:t>
      </w:r>
      <w:r>
        <w:rPr>
          <w:spacing w:val="-5"/>
        </w:rPr>
        <w:t> </w:t>
      </w:r>
      <w:r>
        <w:rPr/>
        <w:t>Significant</w:t>
      </w:r>
      <w:r>
        <w:rPr>
          <w:spacing w:val="-4"/>
        </w:rPr>
        <w:t> </w:t>
      </w:r>
      <w:r>
        <w:rPr/>
        <w:t>urban</w:t>
      </w:r>
      <w:r>
        <w:rPr>
          <w:spacing w:val="-3"/>
        </w:rPr>
        <w:t> </w:t>
      </w:r>
      <w:r>
        <w:rPr/>
        <w:t>development</w:t>
      </w:r>
      <w:r>
        <w:rPr>
          <w:spacing w:val="-4"/>
        </w:rPr>
        <w:t> </w:t>
      </w:r>
      <w:r>
        <w:rPr/>
        <w:t>also</w:t>
      </w:r>
      <w:r>
        <w:rPr>
          <w:spacing w:val="-3"/>
        </w:rPr>
        <w:t> </w:t>
      </w:r>
      <w:r>
        <w:rPr/>
        <w:t>exists</w:t>
      </w:r>
      <w:r>
        <w:rPr>
          <w:spacing w:val="-4"/>
        </w:rPr>
        <w:t> </w:t>
      </w:r>
      <w:r>
        <w:rPr/>
        <w:t>along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Interstate</w:t>
      </w:r>
      <w:r>
        <w:rPr>
          <w:spacing w:val="-4"/>
        </w:rPr>
        <w:t> </w:t>
      </w:r>
      <w:r>
        <w:rPr/>
        <w:t>4</w:t>
      </w:r>
      <w:r>
        <w:rPr>
          <w:spacing w:val="-4"/>
        </w:rPr>
        <w:t> </w:t>
      </w:r>
      <w:r>
        <w:rPr/>
        <w:t>highway</w:t>
      </w:r>
      <w:r>
        <w:rPr>
          <w:w w:val="99"/>
        </w:rPr>
        <w:t> </w:t>
      </w:r>
      <w:r>
        <w:rPr/>
        <w:t>corridor</w:t>
      </w:r>
      <w:r>
        <w:rPr>
          <w:spacing w:val="-5"/>
        </w:rPr>
        <w:t> </w:t>
      </w:r>
      <w:r>
        <w:rPr/>
        <w:t>between</w:t>
      </w:r>
      <w:r>
        <w:rPr>
          <w:spacing w:val="-4"/>
        </w:rPr>
        <w:t> </w:t>
      </w:r>
      <w:r>
        <w:rPr/>
        <w:t>Orlando</w:t>
      </w:r>
      <w:r>
        <w:rPr>
          <w:spacing w:val="-3"/>
        </w:rPr>
        <w:t> </w:t>
      </w:r>
      <w:r>
        <w:rPr/>
        <w:t>and</w:t>
      </w:r>
      <w:r>
        <w:rPr>
          <w:spacing w:val="-5"/>
        </w:rPr>
        <w:t> </w:t>
      </w:r>
      <w:r>
        <w:rPr/>
        <w:t>Tampa.</w:t>
      </w:r>
      <w:r>
        <w:rPr>
          <w:spacing w:val="-4"/>
        </w:rPr>
        <w:t> </w:t>
      </w:r>
      <w:r>
        <w:rPr/>
        <w:t>Other</w:t>
      </w:r>
      <w:r>
        <w:rPr>
          <w:spacing w:val="-3"/>
        </w:rPr>
        <w:t> </w:t>
      </w:r>
      <w:r>
        <w:rPr/>
        <w:t>man</w:t>
      </w:r>
      <w:r>
        <w:rPr>
          <w:rFonts w:ascii="Calibri" w:hAnsi="Calibri" w:cs="Calibri" w:eastAsia="Calibri"/>
        </w:rPr>
        <w:t>‐</w:t>
      </w:r>
      <w:r>
        <w:rPr/>
        <w:t>made</w:t>
      </w:r>
      <w:r>
        <w:rPr>
          <w:spacing w:val="-5"/>
        </w:rPr>
        <w:t> </w:t>
      </w:r>
      <w:r>
        <w:rPr/>
        <w:t>landscape</w:t>
      </w:r>
      <w:r>
        <w:rPr>
          <w:spacing w:val="-5"/>
        </w:rPr>
        <w:t> </w:t>
      </w:r>
      <w:r>
        <w:rPr/>
        <w:t>alterations</w:t>
      </w:r>
      <w:r>
        <w:rPr>
          <w:spacing w:val="-3"/>
        </w:rPr>
        <w:t> </w:t>
      </w:r>
      <w:r>
        <w:rPr/>
        <w:t>include</w:t>
      </w:r>
      <w:r>
        <w:rPr>
          <w:spacing w:val="-5"/>
        </w:rPr>
        <w:t> </w:t>
      </w:r>
      <w:r>
        <w:rPr/>
        <w:t>large</w:t>
      </w:r>
      <w:r>
        <w:rPr>
          <w:spacing w:val="-3"/>
        </w:rPr>
        <w:t> </w:t>
      </w:r>
      <w:r>
        <w:rPr/>
        <w:t>phosphate</w:t>
      </w:r>
      <w:r>
        <w:rPr>
          <w:spacing w:val="-1"/>
          <w:w w:val="99"/>
        </w:rPr>
        <w:t> </w:t>
      </w:r>
      <w:r>
        <w:rPr/>
        <w:t>mines and extensive mine reclamation areas located within the SWFWMD jurisdictional boundary</w:t>
      </w:r>
      <w:r>
        <w:rPr>
          <w:spacing w:val="-23"/>
        </w:rPr>
        <w:t> </w:t>
      </w:r>
      <w:r>
        <w:rPr/>
        <w:t>in</w:t>
      </w:r>
      <w:r>
        <w:rPr>
          <w:spacing w:val="-1"/>
          <w:w w:val="99"/>
        </w:rPr>
        <w:t> </w:t>
      </w:r>
      <w:r>
        <w:rPr/>
        <w:t>southwestern</w:t>
      </w:r>
      <w:r>
        <w:rPr>
          <w:spacing w:val="-3"/>
        </w:rPr>
        <w:t> </w:t>
      </w:r>
      <w:r>
        <w:rPr/>
        <w:t>Polk</w:t>
      </w:r>
      <w:r>
        <w:rPr>
          <w:spacing w:val="-3"/>
        </w:rPr>
        <w:t> </w:t>
      </w:r>
      <w:r>
        <w:rPr/>
        <w:t>County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large</w:t>
      </w:r>
      <w:r>
        <w:rPr>
          <w:rFonts w:ascii="Calibri" w:hAnsi="Calibri" w:cs="Calibri" w:eastAsia="Calibri"/>
        </w:rPr>
        <w:t>‐</w:t>
      </w:r>
      <w:r>
        <w:rPr/>
        <w:t>scale</w:t>
      </w:r>
      <w:r>
        <w:rPr>
          <w:spacing w:val="-3"/>
        </w:rPr>
        <w:t> </w:t>
      </w:r>
      <w:r>
        <w:rPr/>
        <w:t>agriculture</w:t>
      </w:r>
      <w:r>
        <w:rPr>
          <w:spacing w:val="-3"/>
        </w:rPr>
        <w:t> </w:t>
      </w:r>
      <w:r>
        <w:rPr/>
        <w:t>(mostly</w:t>
      </w:r>
      <w:r>
        <w:rPr>
          <w:spacing w:val="-3"/>
        </w:rPr>
        <w:t> </w:t>
      </w:r>
      <w:r>
        <w:rPr/>
        <w:t>citrus)</w:t>
      </w:r>
      <w:r>
        <w:rPr>
          <w:spacing w:val="-4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Lake</w:t>
      </w:r>
      <w:r>
        <w:rPr>
          <w:spacing w:val="-3"/>
        </w:rPr>
        <w:t> </w:t>
      </w:r>
      <w:r>
        <w:rPr/>
        <w:t>Wales</w:t>
      </w:r>
      <w:r>
        <w:rPr>
          <w:spacing w:val="-2"/>
        </w:rPr>
        <w:t> </w:t>
      </w:r>
      <w:r>
        <w:rPr/>
        <w:t>Ridge.</w:t>
      </w:r>
      <w:r>
        <w:rPr>
          <w:spacing w:val="-3"/>
        </w:rPr>
        <w:t> </w:t>
      </w:r>
      <w:r>
        <w:rPr/>
        <w:t>Wetlands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11"/>
        <w:rPr>
          <w:rFonts w:ascii="Calibri" w:hAnsi="Calibri" w:cs="Calibri" w:eastAsia="Calibri"/>
          <w:sz w:val="23"/>
          <w:szCs w:val="23"/>
        </w:rPr>
      </w:pPr>
    </w:p>
    <w:p>
      <w:pPr>
        <w:pStyle w:val="BodyText"/>
        <w:tabs>
          <w:tab w:pos="7984" w:val="left" w:leader="none"/>
        </w:tabs>
        <w:spacing w:line="240" w:lineRule="auto" w:before="55"/>
        <w:ind w:left="4744" w:right="0"/>
        <w:jc w:val="left"/>
      </w:pPr>
      <w:r>
        <w:rPr>
          <w:w w:val="95"/>
        </w:rPr>
        <w:t>7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44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6"/>
        <w:rPr>
          <w:rFonts w:ascii="Calibri" w:hAnsi="Calibri" w:cs="Calibri" w:eastAsia="Calibri"/>
          <w:sz w:val="17"/>
          <w:szCs w:val="17"/>
        </w:rPr>
      </w:pPr>
    </w:p>
    <w:p>
      <w:pPr>
        <w:pStyle w:val="BodyText"/>
        <w:spacing w:line="276" w:lineRule="auto"/>
        <w:ind w:right="240"/>
        <w:jc w:val="left"/>
      </w:pPr>
      <w:r>
        <w:rPr/>
        <w:t>comprise approximately 23% of the study area (</w:t>
      </w:r>
      <w:r>
        <w:rPr>
          <w:rFonts w:ascii="Calibri"/>
          <w:b/>
        </w:rPr>
        <w:t>Figure 3</w:t>
      </w:r>
      <w:r>
        <w:rPr/>
        <w:t>). Various types of wetland systems</w:t>
      </w:r>
      <w:r>
        <w:rPr>
          <w:spacing w:val="-27"/>
        </w:rPr>
        <w:t> </w:t>
      </w:r>
      <w:r>
        <w:rPr/>
        <w:t>occur</w:t>
      </w:r>
      <w:r>
        <w:rPr>
          <w:spacing w:val="-1"/>
          <w:w w:val="99"/>
        </w:rPr>
        <w:t> </w:t>
      </w:r>
      <w:r>
        <w:rPr/>
        <w:t>within the region, ranging from small isolated marshlands and isolated ponds to large</w:t>
      </w:r>
      <w:r>
        <w:rPr>
          <w:spacing w:val="-21"/>
        </w:rPr>
        <w:t> </w:t>
      </w:r>
      <w:r>
        <w:rPr/>
        <w:t>interconnected</w:t>
      </w:r>
      <w:r>
        <w:rPr>
          <w:w w:val="99"/>
        </w:rPr>
        <w:t> </w:t>
      </w:r>
      <w:r>
        <w:rPr/>
        <w:t>strand forests and river floodplains. Thousands of wetlands of various types were identified within</w:t>
      </w:r>
      <w:r>
        <w:rPr>
          <w:spacing w:val="-34"/>
        </w:rPr>
        <w:t> </w:t>
      </w:r>
      <w:r>
        <w:rPr/>
        <w:t>the</w:t>
      </w:r>
      <w:r>
        <w:rPr>
          <w:w w:val="99"/>
        </w:rPr>
        <w:t> </w:t>
      </w:r>
      <w:r>
        <w:rPr/>
        <w:t>region based on examination of satellite imagery and aerial</w:t>
      </w:r>
      <w:r>
        <w:rPr>
          <w:spacing w:val="-18"/>
        </w:rPr>
        <w:t> </w:t>
      </w:r>
      <w:r>
        <w:rPr/>
        <w:t>photography.</w:t>
      </w:r>
    </w:p>
    <w:p>
      <w:pPr>
        <w:spacing w:line="240" w:lineRule="auto" w:before="5"/>
        <w:rPr>
          <w:rFonts w:ascii="Calibri" w:hAnsi="Calibri" w:cs="Calibri" w:eastAsia="Calibri"/>
          <w:sz w:val="16"/>
          <w:szCs w:val="16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Soils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5"/>
        <w:ind w:right="178"/>
        <w:jc w:val="left"/>
      </w:pPr>
      <w:r>
        <w:rPr/>
        <w:t>Soils within the CFWI range from excessively drained to very poorly drained along a gradient from</w:t>
      </w:r>
      <w:r>
        <w:rPr>
          <w:spacing w:val="-29"/>
        </w:rPr>
        <w:t> </w:t>
      </w:r>
      <w:r>
        <w:rPr/>
        <w:t>very</w:t>
      </w:r>
      <w:r>
        <w:rPr>
          <w:w w:val="99"/>
        </w:rPr>
        <w:t> </w:t>
      </w:r>
      <w:r>
        <w:rPr/>
        <w:t>dry (xeric) to wet (hydric) habitats. Soils are classified based on distinct characteristics, which at a</w:t>
      </w:r>
      <w:r>
        <w:rPr>
          <w:spacing w:val="13"/>
        </w:rPr>
        <w:t> </w:t>
      </w:r>
      <w:r>
        <w:rPr/>
        <w:t>local</w:t>
      </w:r>
      <w:r>
        <w:rPr>
          <w:w w:val="99"/>
        </w:rPr>
        <w:t> </w:t>
      </w:r>
      <w:r>
        <w:rPr/>
        <w:t>level are largely the result of differences in water levels. Soil orders, the highest level of</w:t>
      </w:r>
      <w:r>
        <w:rPr>
          <w:spacing w:val="-20"/>
        </w:rPr>
        <w:t> </w:t>
      </w:r>
      <w:r>
        <w:rPr/>
        <w:t>soil</w:t>
      </w:r>
      <w:r>
        <w:rPr>
          <w:w w:val="99"/>
        </w:rPr>
        <w:t> </w:t>
      </w:r>
      <w:r>
        <w:rPr/>
        <w:t>classification, can generally be mapped with respect to physiographic regions, where</w:t>
      </w:r>
      <w:r>
        <w:rPr>
          <w:spacing w:val="-14"/>
        </w:rPr>
        <w:t> </w:t>
      </w:r>
      <w:r>
        <w:rPr/>
        <w:t>Spodosols</w:t>
      </w:r>
      <w:r>
        <w:rPr>
          <w:w w:val="99"/>
        </w:rPr>
        <w:t> </w:t>
      </w:r>
      <w:r>
        <w:rPr/>
        <w:t>dominate the plains, Entisols dominate the ridges and extremely wet areas, Histosols dominate</w:t>
      </w:r>
      <w:r>
        <w:rPr>
          <w:spacing w:val="-30"/>
        </w:rPr>
        <w:t> </w:t>
      </w:r>
      <w:r>
        <w:rPr/>
        <w:t>the</w:t>
      </w:r>
      <w:r>
        <w:rPr>
          <w:w w:val="99"/>
        </w:rPr>
        <w:t> </w:t>
      </w:r>
      <w:r>
        <w:rPr/>
        <w:t>discharge</w:t>
      </w:r>
      <w:r>
        <w:rPr>
          <w:spacing w:val="-3"/>
        </w:rPr>
        <w:t> </w:t>
      </w:r>
      <w:r>
        <w:rPr/>
        <w:t>areas,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Ultisols</w:t>
      </w:r>
      <w:r>
        <w:rPr>
          <w:spacing w:val="-3"/>
        </w:rPr>
        <w:t> </w:t>
      </w:r>
      <w:r>
        <w:rPr/>
        <w:t>dominate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areas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panhandle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northern</w:t>
      </w:r>
      <w:r>
        <w:rPr>
          <w:spacing w:val="-4"/>
        </w:rPr>
        <w:t> </w:t>
      </w:r>
      <w:r>
        <w:rPr/>
        <w:t>peninsula</w:t>
      </w:r>
      <w:r>
        <w:rPr>
          <w:spacing w:val="-3"/>
        </w:rPr>
        <w:t> </w:t>
      </w:r>
      <w:r>
        <w:rPr/>
        <w:t>where</w:t>
      </w:r>
      <w:r>
        <w:rPr>
          <w:spacing w:val="-3"/>
        </w:rPr>
        <w:t> </w:t>
      </w:r>
      <w:r>
        <w:rPr/>
        <w:t>more</w:t>
      </w:r>
      <w:r>
        <w:rPr>
          <w:w w:val="99"/>
        </w:rPr>
        <w:t> </w:t>
      </w:r>
      <w:r>
        <w:rPr/>
        <w:t>clay was present in the parent soil material (</w:t>
      </w:r>
      <w:r>
        <w:rPr>
          <w:rFonts w:ascii="Calibri"/>
          <w:b/>
        </w:rPr>
        <w:t>Figure</w:t>
      </w:r>
      <w:r>
        <w:rPr>
          <w:rFonts w:ascii="Calibri"/>
          <w:b/>
          <w:spacing w:val="-17"/>
        </w:rPr>
        <w:t> </w:t>
      </w:r>
      <w:r>
        <w:rPr>
          <w:rFonts w:ascii="Calibri"/>
          <w:b/>
        </w:rPr>
        <w:t>4</w:t>
      </w:r>
      <w:r>
        <w:rPr/>
        <w:t>).</w:t>
      </w:r>
    </w:p>
    <w:p>
      <w:pPr>
        <w:spacing w:line="240" w:lineRule="auto" w:before="2"/>
        <w:rPr>
          <w:rFonts w:ascii="Calibri" w:hAnsi="Calibri" w:cs="Calibri" w:eastAsia="Calibri"/>
          <w:sz w:val="11"/>
          <w:szCs w:val="11"/>
        </w:rPr>
      </w:pPr>
    </w:p>
    <w:p>
      <w:pPr>
        <w:spacing w:line="3884" w:lineRule="exact"/>
        <w:ind w:left="246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position w:val="-77"/>
          <w:sz w:val="20"/>
          <w:szCs w:val="20"/>
        </w:rPr>
        <w:pict>
          <v:group style="width:234.75pt;height:194.25pt;mso-position-horizontal-relative:char;mso-position-vertical-relative:line" coordorigin="0,0" coordsize="4695,3885">
            <v:shape style="position:absolute;left:16;top:16;width:4668;height:3853" type="#_x0000_t75" stroked="false">
              <v:imagedata r:id="rId47" o:title=""/>
            </v:shape>
            <v:group style="position:absolute;left:0;top:0;width:4695;height:3885" coordorigin="0,0" coordsize="4695,3885">
              <v:shape style="position:absolute;left:0;top:0;width:4695;height:3885" coordorigin="0,0" coordsize="4695,3885" path="m4691,0l4,0,0,4,0,3881,4,3884,4691,3884,4694,3881,4694,3877,16,3877,8,3869,16,3869,16,16,8,16,16,8,4694,8,4694,4,4691,0xe" filled="true" fillcolor="#4f81bd" stroked="false">
                <v:path arrowok="t"/>
                <v:fill type="solid"/>
              </v:shape>
              <v:shape style="position:absolute;left:0;top:0;width:4695;height:3885" coordorigin="0,0" coordsize="4695,3885" path="m16,3869l8,3869,16,3877,16,3869xe" filled="true" fillcolor="#4f81bd" stroked="false">
                <v:path arrowok="t"/>
                <v:fill type="solid"/>
              </v:shape>
              <v:shape style="position:absolute;left:0;top:0;width:4695;height:3885" coordorigin="0,0" coordsize="4695,3885" path="m4680,3869l16,3869,16,3877,4680,3877,4680,3869xe" filled="true" fillcolor="#4f81bd" stroked="false">
                <v:path arrowok="t"/>
                <v:fill type="solid"/>
              </v:shape>
              <v:shape style="position:absolute;left:0;top:0;width:4695;height:3885" coordorigin="0,0" coordsize="4695,3885" path="m4680,8l4680,3877,4687,3869,4694,3869,4694,16,4687,16,4680,8xe" filled="true" fillcolor="#4f81bd" stroked="false">
                <v:path arrowok="t"/>
                <v:fill type="solid"/>
              </v:shape>
              <v:shape style="position:absolute;left:0;top:0;width:4695;height:3885" coordorigin="0,0" coordsize="4695,3885" path="m4694,3869l4687,3869,4680,3877,4694,3877,4694,3869xe" filled="true" fillcolor="#4f81bd" stroked="false">
                <v:path arrowok="t"/>
                <v:fill type="solid"/>
              </v:shape>
              <v:shape style="position:absolute;left:0;top:0;width:4695;height:3885" coordorigin="0,0" coordsize="4695,3885" path="m16,8l8,16,16,16,16,8xe" filled="true" fillcolor="#4f81bd" stroked="false">
                <v:path arrowok="t"/>
                <v:fill type="solid"/>
              </v:shape>
              <v:shape style="position:absolute;left:0;top:0;width:4695;height:3885" coordorigin="0,0" coordsize="4695,3885" path="m4680,8l16,8,16,16,4680,16,4680,8xe" filled="true" fillcolor="#4f81bd" stroked="false">
                <v:path arrowok="t"/>
                <v:fill type="solid"/>
              </v:shape>
              <v:shape style="position:absolute;left:0;top:0;width:4695;height:3885" coordorigin="0,0" coordsize="4695,3885" path="m4694,8l4680,8,4687,16,4694,16,4694,8xe" filled="true" fillcolor="#4f81bd" stroked="false">
                <v:path arrowok="t"/>
                <v:fill type="solid"/>
              </v:shape>
            </v:group>
          </v:group>
        </w:pict>
      </w:r>
      <w:r>
        <w:rPr>
          <w:rFonts w:ascii="Calibri" w:hAnsi="Calibri" w:cs="Calibri" w:eastAsia="Calibri"/>
          <w:position w:val="-77"/>
          <w:sz w:val="20"/>
          <w:szCs w:val="20"/>
        </w:rPr>
      </w:r>
    </w:p>
    <w:p>
      <w:pPr>
        <w:spacing w:before="161"/>
        <w:ind w:left="1900" w:right="0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/>
          <w:b/>
          <w:color w:val="4F82BD"/>
          <w:sz w:val="18"/>
        </w:rPr>
        <w:t>Figure 4. Generalized distribution of soil orders in Florida (from Collins,</w:t>
      </w:r>
      <w:r>
        <w:rPr>
          <w:rFonts w:ascii="Calibri"/>
          <w:b/>
          <w:color w:val="4F82BD"/>
          <w:spacing w:val="-24"/>
          <w:sz w:val="18"/>
        </w:rPr>
        <w:t> </w:t>
      </w:r>
      <w:r>
        <w:rPr>
          <w:rFonts w:ascii="Calibri"/>
          <w:b/>
          <w:color w:val="4F82BD"/>
          <w:sz w:val="18"/>
        </w:rPr>
        <w:t>1985).</w:t>
      </w:r>
      <w:r>
        <w:rPr>
          <w:rFonts w:ascii="Calibri"/>
          <w:sz w:val="18"/>
        </w:rPr>
      </w:r>
    </w:p>
    <w:p>
      <w:pPr>
        <w:pStyle w:val="BodyText"/>
        <w:spacing w:line="276" w:lineRule="auto" w:before="119"/>
        <w:ind w:right="133"/>
        <w:jc w:val="left"/>
      </w:pPr>
      <w:r>
        <w:rPr/>
        <w:t>The eastern and western regions within the CFWI boundary are dominated by plain and</w:t>
      </w:r>
      <w:r>
        <w:rPr>
          <w:spacing w:val="-17"/>
        </w:rPr>
        <w:t> </w:t>
      </w:r>
      <w:r>
        <w:rPr/>
        <w:t>ridge</w:t>
      </w:r>
      <w:r>
        <w:rPr>
          <w:w w:val="99"/>
        </w:rPr>
        <w:t> </w:t>
      </w:r>
      <w:r>
        <w:rPr/>
        <w:t>physiography, respectively. Dominant soil orders are thus Spodosols (plain) and Entisols</w:t>
      </w:r>
      <w:r>
        <w:rPr>
          <w:spacing w:val="-17"/>
        </w:rPr>
        <w:t> </w:t>
      </w:r>
      <w:r>
        <w:rPr/>
        <w:t>(ridge).</w:t>
      </w:r>
      <w:r>
        <w:rPr>
          <w:spacing w:val="-1"/>
          <w:w w:val="99"/>
        </w:rPr>
        <w:t> </w:t>
      </w:r>
      <w:r>
        <w:rPr/>
        <w:t>Spodosols have a characteristic dark, organic rich subsurface layer with or without aluminum or iron</w:t>
      </w:r>
      <w:r>
        <w:rPr>
          <w:spacing w:val="-27"/>
        </w:rPr>
        <w:t> </w:t>
      </w:r>
      <w:r>
        <w:rPr/>
        <w:t>and</w:t>
      </w:r>
      <w:r>
        <w:rPr>
          <w:w w:val="99"/>
        </w:rPr>
        <w:t> </w:t>
      </w:r>
      <w:r>
        <w:rPr/>
        <w:t>Entisols</w:t>
      </w:r>
      <w:r>
        <w:rPr>
          <w:spacing w:val="-4"/>
        </w:rPr>
        <w:t> </w:t>
      </w:r>
      <w:r>
        <w:rPr/>
        <w:t>have</w:t>
      </w:r>
      <w:r>
        <w:rPr>
          <w:spacing w:val="-3"/>
        </w:rPr>
        <w:t> </w:t>
      </w:r>
      <w:r>
        <w:rPr/>
        <w:t>very</w:t>
      </w:r>
      <w:r>
        <w:rPr>
          <w:spacing w:val="-4"/>
        </w:rPr>
        <w:t> </w:t>
      </w:r>
      <w:r>
        <w:rPr/>
        <w:t>little</w:t>
      </w:r>
      <w:r>
        <w:rPr>
          <w:spacing w:val="-4"/>
        </w:rPr>
        <w:t> </w:t>
      </w:r>
      <w:r>
        <w:rPr/>
        <w:t>soil</w:t>
      </w:r>
      <w:r>
        <w:rPr>
          <w:spacing w:val="-3"/>
        </w:rPr>
        <w:t> </w:t>
      </w:r>
      <w:r>
        <w:rPr/>
        <w:t>development</w:t>
      </w:r>
      <w:r>
        <w:rPr>
          <w:spacing w:val="-4"/>
        </w:rPr>
        <w:t> </w:t>
      </w:r>
      <w:r>
        <w:rPr/>
        <w:t>within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upper</w:t>
      </w:r>
      <w:r>
        <w:rPr>
          <w:spacing w:val="-4"/>
        </w:rPr>
        <w:t> </w:t>
      </w:r>
      <w:r>
        <w:rPr/>
        <w:t>6</w:t>
      </w:r>
      <w:r>
        <w:rPr>
          <w:spacing w:val="-4"/>
        </w:rPr>
        <w:t> </w:t>
      </w:r>
      <w:r>
        <w:rPr/>
        <w:t>ft.</w:t>
      </w:r>
      <w:r>
        <w:rPr>
          <w:spacing w:val="-4"/>
        </w:rPr>
        <w:t> </w:t>
      </w:r>
      <w:r>
        <w:rPr/>
        <w:t>(2</w:t>
      </w:r>
      <w:r>
        <w:rPr>
          <w:spacing w:val="-2"/>
        </w:rPr>
        <w:t> </w:t>
      </w:r>
      <w:r>
        <w:rPr/>
        <w:t>meters)</w:t>
      </w:r>
      <w:r>
        <w:rPr>
          <w:spacing w:val="-3"/>
        </w:rPr>
        <w:t> </w:t>
      </w:r>
      <w:r>
        <w:rPr/>
        <w:t>(classification</w:t>
      </w:r>
      <w:r>
        <w:rPr>
          <w:spacing w:val="-4"/>
        </w:rPr>
        <w:t> </w:t>
      </w:r>
      <w:r>
        <w:rPr/>
        <w:t>depth).</w:t>
      </w:r>
    </w:p>
    <w:p>
      <w:pPr>
        <w:pStyle w:val="BodyText"/>
        <w:spacing w:line="276" w:lineRule="auto" w:before="120"/>
        <w:ind w:right="109"/>
        <w:jc w:val="left"/>
      </w:pPr>
      <w:r>
        <w:rPr/>
        <w:t>In either physiographic region (plain or ridge) as the habitat transitions from uplands to wetlands,</w:t>
      </w:r>
      <w:r>
        <w:rPr>
          <w:spacing w:val="-32"/>
        </w:rPr>
        <w:t> </w:t>
      </w:r>
      <w:r>
        <w:rPr/>
        <w:t>soils</w:t>
      </w:r>
      <w:r>
        <w:rPr>
          <w:w w:val="99"/>
        </w:rPr>
        <w:t> </w:t>
      </w:r>
      <w:r>
        <w:rPr/>
        <w:t>develop certain characteristics that are linked to water levels. These characteristics are</w:t>
      </w:r>
      <w:r>
        <w:rPr>
          <w:spacing w:val="-18"/>
        </w:rPr>
        <w:t> </w:t>
      </w:r>
      <w:r>
        <w:rPr/>
        <w:t>generally</w:t>
      </w:r>
      <w:r>
        <w:rPr>
          <w:w w:val="99"/>
        </w:rPr>
        <w:t> </w:t>
      </w:r>
      <w:r>
        <w:rPr/>
        <w:t>associated with the accumulation, depletion, or translocation of organic matter or iron and when</w:t>
      </w:r>
      <w:r>
        <w:rPr>
          <w:spacing w:val="-22"/>
        </w:rPr>
        <w:t> </w:t>
      </w:r>
      <w:r>
        <w:rPr/>
        <w:t>certain</w:t>
      </w:r>
      <w:r>
        <w:rPr>
          <w:w w:val="99"/>
        </w:rPr>
        <w:t> </w:t>
      </w:r>
      <w:r>
        <w:rPr/>
        <w:t>criteria are met, can be used to identify hydric soils (NRCS 2010).  Hydric soils are soils that</w:t>
      </w:r>
      <w:r>
        <w:rPr>
          <w:spacing w:val="21"/>
        </w:rPr>
        <w:t> </w:t>
      </w:r>
      <w:r>
        <w:rPr/>
        <w:t>formed</w:t>
      </w:r>
      <w:r>
        <w:rPr>
          <w:w w:val="99"/>
        </w:rPr>
        <w:t> </w:t>
      </w:r>
      <w:r>
        <w:rPr>
          <w:w w:val="99"/>
        </w:rPr>
        <w:t> </w:t>
      </w:r>
      <w:r>
        <w:rPr/>
        <w:t>under conditions of saturation, flooding, or ponding long enough during the growing season to</w:t>
      </w:r>
      <w:r>
        <w:rPr>
          <w:spacing w:val="-33"/>
        </w:rPr>
        <w:t> </w:t>
      </w:r>
      <w:r>
        <w:rPr/>
        <w:t>develop</w:t>
      </w:r>
      <w:r>
        <w:rPr>
          <w:w w:val="99"/>
        </w:rPr>
        <w:t> </w:t>
      </w:r>
      <w:r>
        <w:rPr/>
        <w:t>anaerobic conditions in the upper</w:t>
      </w:r>
      <w:r>
        <w:rPr>
          <w:spacing w:val="-14"/>
        </w:rPr>
        <w:t> </w:t>
      </w:r>
      <w:r>
        <w:rPr/>
        <w:t>part.</w:t>
      </w:r>
    </w:p>
    <w:p>
      <w:pPr>
        <w:spacing w:line="240" w:lineRule="auto" w:before="6"/>
        <w:rPr>
          <w:rFonts w:ascii="Calibri" w:hAnsi="Calibri" w:cs="Calibri" w:eastAsia="Calibri"/>
          <w:sz w:val="16"/>
          <w:szCs w:val="16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Surface water and</w:t>
      </w:r>
      <w:r>
        <w:rPr>
          <w:rFonts w:ascii="Cambria"/>
          <w:b/>
          <w:color w:val="4F82BD"/>
          <w:spacing w:val="-17"/>
          <w:sz w:val="20"/>
        </w:rPr>
        <w:t> </w:t>
      </w:r>
      <w:r>
        <w:rPr>
          <w:rFonts w:ascii="Cambria"/>
          <w:b/>
          <w:color w:val="4F82BD"/>
          <w:sz w:val="20"/>
        </w:rPr>
        <w:t>groundwater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4"/>
        <w:ind w:right="178"/>
        <w:jc w:val="left"/>
      </w:pPr>
      <w:r>
        <w:rPr/>
        <w:t>Surface</w:t>
      </w:r>
      <w:r>
        <w:rPr>
          <w:spacing w:val="-2"/>
        </w:rPr>
        <w:t> </w:t>
      </w:r>
      <w:r>
        <w:rPr/>
        <w:t>water</w:t>
      </w:r>
      <w:r>
        <w:rPr>
          <w:spacing w:val="-3"/>
        </w:rPr>
        <w:t> </w:t>
      </w:r>
      <w:r>
        <w:rPr/>
        <w:t>levels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flows</w:t>
      </w:r>
      <w:r>
        <w:rPr>
          <w:spacing w:val="-2"/>
        </w:rPr>
        <w:t> </w:t>
      </w:r>
      <w:r>
        <w:rPr/>
        <w:t>depend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inflow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/>
        <w:t>areas</w:t>
      </w:r>
      <w:r>
        <w:rPr>
          <w:spacing w:val="-3"/>
        </w:rPr>
        <w:t> </w:t>
      </w:r>
      <w:r>
        <w:rPr/>
        <w:t>adjacent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study</w:t>
      </w:r>
      <w:r>
        <w:rPr>
          <w:spacing w:val="-2"/>
        </w:rPr>
        <w:t> </w:t>
      </w:r>
      <w:r>
        <w:rPr/>
        <w:t>area,</w:t>
      </w:r>
      <w:r>
        <w:rPr>
          <w:spacing w:val="-3"/>
        </w:rPr>
        <w:t> </w:t>
      </w:r>
      <w:r>
        <w:rPr/>
        <w:t>rainfall</w:t>
      </w:r>
      <w:r>
        <w:rPr>
          <w:spacing w:val="-3"/>
        </w:rPr>
        <w:t> </w:t>
      </w:r>
      <w:r>
        <w:rPr/>
        <w:t>within</w:t>
      </w:r>
      <w:r>
        <w:rPr>
          <w:w w:val="99"/>
        </w:rPr>
        <w:t> </w:t>
      </w:r>
      <w:r>
        <w:rPr/>
        <w:t>the basin, storage, and outflow to other basins.  Several primary surface water features</w:t>
      </w:r>
      <w:r>
        <w:rPr>
          <w:spacing w:val="-26"/>
        </w:rPr>
        <w:t> </w:t>
      </w:r>
      <w:r>
        <w:rPr/>
        <w:t>provide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3"/>
        <w:rPr>
          <w:rFonts w:ascii="Calibri" w:hAnsi="Calibri" w:cs="Calibri" w:eastAsia="Calibri"/>
          <w:sz w:val="15"/>
          <w:szCs w:val="15"/>
        </w:rPr>
      </w:pPr>
    </w:p>
    <w:p>
      <w:pPr>
        <w:pStyle w:val="BodyText"/>
        <w:tabs>
          <w:tab w:pos="4855" w:val="right" w:leader="none"/>
        </w:tabs>
        <w:spacing w:line="240" w:lineRule="auto" w:before="55"/>
        <w:ind w:left="12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8</w:t>
      </w:r>
    </w:p>
    <w:p>
      <w:pPr>
        <w:spacing w:after="0" w:line="240" w:lineRule="auto"/>
        <w:jc w:val="left"/>
        <w:sectPr>
          <w:headerReference w:type="default" r:id="rId46"/>
          <w:pgSz w:w="12240" w:h="15840"/>
          <w:pgMar w:header="781" w:footer="0" w:top="980" w:bottom="280" w:left="1320" w:right="1340"/>
        </w:sect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pStyle w:val="BodyText"/>
        <w:spacing w:line="276" w:lineRule="auto" w:before="189"/>
        <w:ind w:right="329"/>
        <w:jc w:val="left"/>
      </w:pPr>
      <w:r>
        <w:rPr/>
        <w:t>drainage for the Central Florida area, including the upper St. Johns, Ocklawaha,</w:t>
      </w:r>
      <w:r>
        <w:rPr>
          <w:spacing w:val="-31"/>
        </w:rPr>
        <w:t> </w:t>
      </w:r>
      <w:r>
        <w:rPr/>
        <w:t>Withlacoochee,</w:t>
      </w:r>
      <w:r>
        <w:rPr>
          <w:w w:val="99"/>
        </w:rPr>
        <w:t> </w:t>
      </w:r>
      <w:r>
        <w:rPr/>
        <w:t>Hillsborough, Alafia, Peace, and Kissimmee rivers (</w:t>
      </w:r>
      <w:r>
        <w:rPr>
          <w:rFonts w:ascii="Calibri"/>
          <w:b/>
        </w:rPr>
        <w:t>Figure</w:t>
      </w:r>
      <w:r>
        <w:rPr>
          <w:rFonts w:ascii="Calibri"/>
          <w:b/>
          <w:spacing w:val="-18"/>
        </w:rPr>
        <w:t> </w:t>
      </w:r>
      <w:r>
        <w:rPr>
          <w:rFonts w:ascii="Calibri"/>
          <w:b/>
        </w:rPr>
        <w:t>5)</w:t>
      </w:r>
      <w:r>
        <w:rPr/>
        <w:t>.</w:t>
      </w:r>
    </w:p>
    <w:p>
      <w:pPr>
        <w:pStyle w:val="BodyText"/>
        <w:spacing w:line="276" w:lineRule="auto" w:before="120"/>
        <w:ind w:right="329"/>
        <w:jc w:val="left"/>
      </w:pPr>
      <w:r>
        <w:rPr/>
        <w:t>In most of these watersheds, rainfall within the basin is retained in lakes and wetlands and</w:t>
      </w:r>
      <w:r>
        <w:rPr>
          <w:spacing w:val="-23"/>
        </w:rPr>
        <w:t> </w:t>
      </w:r>
      <w:r>
        <w:rPr/>
        <w:t>eventually</w:t>
      </w:r>
      <w:r>
        <w:rPr>
          <w:w w:val="99"/>
        </w:rPr>
        <w:t> </w:t>
      </w:r>
      <w:r>
        <w:rPr/>
        <w:t>moves slowly downstream by seepage, surface runoff, and stream flow. Lakes in the Kissimmee</w:t>
      </w:r>
      <w:r>
        <w:rPr>
          <w:spacing w:val="-24"/>
        </w:rPr>
        <w:t> </w:t>
      </w:r>
      <w:r>
        <w:rPr/>
        <w:t>Chain,</w:t>
      </w:r>
      <w:r>
        <w:rPr>
          <w:w w:val="99"/>
        </w:rPr>
        <w:t> </w:t>
      </w:r>
      <w:r>
        <w:rPr/>
        <w:t>which are the primary surface waters in northern Osceola County, eventually connect to the</w:t>
      </w:r>
      <w:r>
        <w:rPr>
          <w:spacing w:val="-30"/>
        </w:rPr>
        <w:t> </w:t>
      </w:r>
      <w:r>
        <w:rPr/>
        <w:t>Kissimmee</w:t>
      </w:r>
      <w:r>
        <w:rPr>
          <w:w w:val="99"/>
        </w:rPr>
        <w:t> </w:t>
      </w:r>
      <w:r>
        <w:rPr/>
        <w:t>River that flows south out of the study area into Lake Okeechobee. Most lakes in the rest of the</w:t>
      </w:r>
      <w:r>
        <w:rPr>
          <w:spacing w:val="-33"/>
        </w:rPr>
        <w:t> </w:t>
      </w:r>
      <w:r>
        <w:rPr/>
        <w:t>study</w:t>
      </w:r>
      <w:r>
        <w:rPr>
          <w:w w:val="99"/>
        </w:rPr>
        <w:t> </w:t>
      </w:r>
      <w:r>
        <w:rPr/>
        <w:t>area are isolated from one another, drain internally and exchange water primarily with the</w:t>
      </w:r>
      <w:r>
        <w:rPr>
          <w:spacing w:val="-23"/>
        </w:rPr>
        <w:t> </w:t>
      </w:r>
      <w:r>
        <w:rPr/>
        <w:t>atmosphere</w:t>
      </w:r>
      <w:r>
        <w:rPr>
          <w:w w:val="99"/>
        </w:rPr>
        <w:t> </w:t>
      </w:r>
      <w:r>
        <w:rPr/>
        <w:t>and by providing recharge for the underlying aquifer</w:t>
      </w:r>
      <w:r>
        <w:rPr>
          <w:spacing w:val="-18"/>
        </w:rPr>
        <w:t> </w:t>
      </w:r>
      <w:r>
        <w:rPr/>
        <w:t>systems.</w:t>
      </w:r>
    </w:p>
    <w:p>
      <w:pPr>
        <w:spacing w:line="240" w:lineRule="auto" w:before="2"/>
        <w:rPr>
          <w:rFonts w:ascii="Calibri" w:hAnsi="Calibri" w:cs="Calibri" w:eastAsia="Calibri"/>
          <w:sz w:val="11"/>
          <w:szCs w:val="11"/>
        </w:rPr>
      </w:pPr>
    </w:p>
    <w:p>
      <w:pPr>
        <w:spacing w:line="3334" w:lineRule="exact"/>
        <w:ind w:left="135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position w:val="-66"/>
          <w:sz w:val="20"/>
          <w:szCs w:val="20"/>
        </w:rPr>
        <w:pict>
          <v:group style="width:477pt;height:166.75pt;mso-position-horizontal-relative:char;mso-position-vertical-relative:line" coordorigin="0,0" coordsize="9540,3335">
            <v:shape style="position:absolute;left:14;top:14;width:9510;height:3306" type="#_x0000_t75" stroked="false">
              <v:imagedata r:id="rId49" o:title=""/>
            </v:shape>
            <v:group style="position:absolute;left:0;top:0;width:9540;height:3335" coordorigin="0,0" coordsize="9540,3335">
              <v:shape style="position:absolute;left:0;top:0;width:9540;height:3335" coordorigin="0,0" coordsize="9540,3335" path="m9536,0l4,0,0,4,0,3331,4,3335,9536,3335,9540,3331,9540,3328,14,3328,7,3320,14,3320,14,14,7,14,14,7,9540,7,9540,4,9536,0xe" filled="true" fillcolor="#000000" stroked="false">
                <v:path arrowok="t"/>
                <v:fill type="solid"/>
              </v:shape>
              <v:shape style="position:absolute;left:0;top:0;width:9540;height:3335" coordorigin="0,0" coordsize="9540,3335" path="m14,3320l7,3320,14,3328,14,3320xe" filled="true" fillcolor="#000000" stroked="false">
                <v:path arrowok="t"/>
                <v:fill type="solid"/>
              </v:shape>
              <v:shape style="position:absolute;left:0;top:0;width:9540;height:3335" coordorigin="0,0" coordsize="9540,3335" path="m9524,3320l14,3320,14,3328,9524,3328,9524,3320xe" filled="true" fillcolor="#000000" stroked="false">
                <v:path arrowok="t"/>
                <v:fill type="solid"/>
              </v:shape>
              <v:shape style="position:absolute;left:0;top:0;width:9540;height:3335" coordorigin="0,0" coordsize="9540,3335" path="m9524,7l9524,3328,9533,3320,9540,3320,9540,14,9533,14,9524,7xe" filled="true" fillcolor="#000000" stroked="false">
                <v:path arrowok="t"/>
                <v:fill type="solid"/>
              </v:shape>
              <v:shape style="position:absolute;left:0;top:0;width:9540;height:3335" coordorigin="0,0" coordsize="9540,3335" path="m9540,3320l9533,3320,9524,3328,9540,3328,9540,3320xe" filled="true" fillcolor="#000000" stroked="false">
                <v:path arrowok="t"/>
                <v:fill type="solid"/>
              </v:shape>
              <v:shape style="position:absolute;left:0;top:0;width:9540;height:3335" coordorigin="0,0" coordsize="9540,3335" path="m14,7l7,14,14,14,14,7xe" filled="true" fillcolor="#000000" stroked="false">
                <v:path arrowok="t"/>
                <v:fill type="solid"/>
              </v:shape>
              <v:shape style="position:absolute;left:0;top:0;width:9540;height:3335" coordorigin="0,0" coordsize="9540,3335" path="m9524,7l14,7,14,14,9524,14,9524,7xe" filled="true" fillcolor="#000000" stroked="false">
                <v:path arrowok="t"/>
                <v:fill type="solid"/>
              </v:shape>
              <v:shape style="position:absolute;left:0;top:0;width:9540;height:3335" coordorigin="0,0" coordsize="9540,3335" path="m9540,7l9524,7,9533,14,9540,14,9540,7xe" filled="true" fillcolor="#000000" stroked="false">
                <v:path arrowok="t"/>
                <v:fill type="solid"/>
              </v:shape>
            </v:group>
          </v:group>
        </w:pict>
      </w:r>
      <w:r>
        <w:rPr>
          <w:rFonts w:ascii="Calibri" w:hAnsi="Calibri" w:cs="Calibri" w:eastAsia="Calibri"/>
          <w:position w:val="-66"/>
          <w:sz w:val="20"/>
          <w:szCs w:val="20"/>
        </w:rPr>
      </w:r>
    </w:p>
    <w:p>
      <w:pPr>
        <w:spacing w:before="10"/>
        <w:ind w:left="840" w:right="329" w:hanging="721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/>
          <w:b/>
          <w:color w:val="4F82BD"/>
          <w:sz w:val="18"/>
        </w:rPr>
        <w:t>Figure</w:t>
      </w:r>
      <w:r>
        <w:rPr>
          <w:rFonts w:ascii="Calibri"/>
          <w:b/>
          <w:color w:val="4F82BD"/>
          <w:spacing w:val="-1"/>
          <w:sz w:val="18"/>
        </w:rPr>
        <w:t> </w:t>
      </w:r>
      <w:r>
        <w:rPr>
          <w:rFonts w:ascii="Calibri"/>
          <w:b/>
          <w:color w:val="4F82BD"/>
          <w:sz w:val="18"/>
        </w:rPr>
        <w:t>5.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Surface</w:t>
      </w:r>
      <w:r>
        <w:rPr>
          <w:rFonts w:ascii="Calibri"/>
          <w:b/>
          <w:color w:val="4F82BD"/>
          <w:spacing w:val="-1"/>
          <w:sz w:val="18"/>
        </w:rPr>
        <w:t> </w:t>
      </w:r>
      <w:r>
        <w:rPr>
          <w:rFonts w:ascii="Calibri"/>
          <w:b/>
          <w:color w:val="4F82BD"/>
          <w:sz w:val="18"/>
        </w:rPr>
        <w:t>water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basins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of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the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upper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St.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Johns,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Oklawaha,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Withlacoochee,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Hillsborough,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Alafia,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Peace,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and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Kissimmee</w:t>
      </w:r>
      <w:r>
        <w:rPr>
          <w:rFonts w:ascii="Calibri"/>
          <w:b/>
          <w:color w:val="4F82BD"/>
          <w:w w:val="100"/>
          <w:sz w:val="18"/>
        </w:rPr>
        <w:t> </w:t>
      </w:r>
      <w:r>
        <w:rPr>
          <w:rFonts w:ascii="Calibri"/>
          <w:b/>
          <w:color w:val="4F82BD"/>
          <w:sz w:val="18"/>
        </w:rPr>
        <w:t>rivers in Central Florida. Source: Fernald and Purdom</w:t>
      </w:r>
      <w:r>
        <w:rPr>
          <w:rFonts w:ascii="Calibri"/>
          <w:b/>
          <w:color w:val="4F82BD"/>
          <w:spacing w:val="-17"/>
          <w:sz w:val="18"/>
        </w:rPr>
        <w:t> </w:t>
      </w:r>
      <w:r>
        <w:rPr>
          <w:rFonts w:ascii="Calibri"/>
          <w:b/>
          <w:color w:val="4F82BD"/>
          <w:sz w:val="18"/>
        </w:rPr>
        <w:t>(1998).</w:t>
      </w:r>
      <w:r>
        <w:rPr>
          <w:rFonts w:ascii="Calibri"/>
          <w:sz w:val="18"/>
        </w:rPr>
      </w:r>
    </w:p>
    <w:p>
      <w:pPr>
        <w:pStyle w:val="BodyText"/>
        <w:spacing w:line="276" w:lineRule="auto" w:before="119"/>
        <w:ind w:right="329"/>
        <w:jc w:val="left"/>
      </w:pPr>
      <w:r>
        <w:rPr/>
        <w:t>Three major hydrogeologic units underlie the study area: the surficial aquifer system (SAS),</w:t>
      </w:r>
      <w:r>
        <w:rPr>
          <w:spacing w:val="-15"/>
        </w:rPr>
        <w:t> </w:t>
      </w:r>
      <w:r>
        <w:rPr/>
        <w:t>the</w:t>
      </w:r>
      <w:r>
        <w:rPr>
          <w:w w:val="99"/>
        </w:rPr>
        <w:t> </w:t>
      </w:r>
      <w:r>
        <w:rPr/>
        <w:t>intermediate confining</w:t>
      </w:r>
      <w:r>
        <w:rPr>
          <w:spacing w:val="-4"/>
        </w:rPr>
        <w:t> </w:t>
      </w:r>
      <w:r>
        <w:rPr/>
        <w:t>unit</w:t>
      </w:r>
      <w:r>
        <w:rPr>
          <w:spacing w:val="-4"/>
        </w:rPr>
        <w:t> </w:t>
      </w:r>
      <w:r>
        <w:rPr/>
        <w:t>(ICU),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Floridan</w:t>
      </w:r>
      <w:r>
        <w:rPr>
          <w:spacing w:val="-3"/>
        </w:rPr>
        <w:t> </w:t>
      </w:r>
      <w:r>
        <w:rPr/>
        <w:t>aquifer</w:t>
      </w:r>
      <w:r>
        <w:rPr>
          <w:spacing w:val="-3"/>
        </w:rPr>
        <w:t> </w:t>
      </w:r>
      <w:r>
        <w:rPr/>
        <w:t>system</w:t>
      </w:r>
      <w:r>
        <w:rPr>
          <w:spacing w:val="-4"/>
        </w:rPr>
        <w:t> </w:t>
      </w:r>
      <w:r>
        <w:rPr/>
        <w:t>(FAS).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surficial</w:t>
      </w:r>
      <w:r>
        <w:rPr>
          <w:spacing w:val="-4"/>
        </w:rPr>
        <w:t> </w:t>
      </w:r>
      <w:r>
        <w:rPr/>
        <w:t>aquifer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primarily</w:t>
      </w:r>
      <w:r>
        <w:rPr>
          <w:w w:val="99"/>
        </w:rPr>
        <w:t> </w:t>
      </w:r>
      <w:r>
        <w:rPr/>
        <w:t>recharged by rainfall, and interacts with surface water features, such as wetlands, lakes, rivers,</w:t>
      </w:r>
      <w:r>
        <w:rPr>
          <w:spacing w:val="-21"/>
        </w:rPr>
        <w:t> </w:t>
      </w:r>
      <w:r>
        <w:rPr/>
        <w:t>and</w:t>
      </w:r>
      <w:r>
        <w:rPr>
          <w:w w:val="99"/>
        </w:rPr>
        <w:t> </w:t>
      </w:r>
      <w:r>
        <w:rPr/>
        <w:t>canals. The surficial aquifer also provides temporary storage for infiltrating water that</w:t>
      </w:r>
      <w:r>
        <w:rPr>
          <w:spacing w:val="-19"/>
        </w:rPr>
        <w:t> </w:t>
      </w:r>
      <w:r>
        <w:rPr/>
        <w:t>eventually</w:t>
      </w:r>
      <w:r>
        <w:rPr>
          <w:spacing w:val="-1"/>
          <w:w w:val="99"/>
        </w:rPr>
        <w:t> </w:t>
      </w:r>
      <w:r>
        <w:rPr/>
        <w:t>percolates down through the intermediate confining unit to the underlying Florida Aquifer System,</w:t>
      </w:r>
      <w:r>
        <w:rPr>
          <w:spacing w:val="-31"/>
        </w:rPr>
        <w:t> </w:t>
      </w:r>
      <w:r>
        <w:rPr/>
        <w:t>or</w:t>
      </w:r>
      <w:r>
        <w:rPr>
          <w:w w:val="99"/>
        </w:rPr>
        <w:t> </w:t>
      </w:r>
      <w:r>
        <w:rPr/>
        <w:t>moves laterally to discharge</w:t>
      </w:r>
      <w:r>
        <w:rPr>
          <w:spacing w:val="-9"/>
        </w:rPr>
        <w:t> </w:t>
      </w:r>
      <w:r>
        <w:rPr/>
        <w:t>areas.</w:t>
      </w:r>
    </w:p>
    <w:p>
      <w:pPr>
        <w:spacing w:line="240" w:lineRule="auto" w:before="5"/>
        <w:rPr>
          <w:rFonts w:ascii="Calibri" w:hAnsi="Calibri" w:cs="Calibri" w:eastAsia="Calibri"/>
          <w:sz w:val="16"/>
          <w:szCs w:val="16"/>
        </w:rPr>
      </w:pPr>
    </w:p>
    <w:p>
      <w:pPr>
        <w:spacing w:before="0"/>
        <w:ind w:left="120" w:right="329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i/>
          <w:color w:val="4F82BD"/>
          <w:sz w:val="20"/>
        </w:rPr>
        <w:t>Water budget and its relationship to</w:t>
      </w:r>
      <w:r>
        <w:rPr>
          <w:rFonts w:ascii="Cambria"/>
          <w:b/>
          <w:i/>
          <w:color w:val="4F82BD"/>
          <w:spacing w:val="-25"/>
          <w:sz w:val="20"/>
        </w:rPr>
        <w:t> </w:t>
      </w:r>
      <w:r>
        <w:rPr>
          <w:rFonts w:ascii="Cambria"/>
          <w:b/>
          <w:i/>
          <w:color w:val="4F82BD"/>
          <w:sz w:val="20"/>
        </w:rPr>
        <w:t>groundwater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5"/>
        <w:ind w:right="329"/>
        <w:jc w:val="left"/>
      </w:pPr>
      <w:r>
        <w:rPr/>
        <w:t>Water</w:t>
      </w:r>
      <w:r>
        <w:rPr>
          <w:spacing w:val="-3"/>
        </w:rPr>
        <w:t> </w:t>
      </w:r>
      <w:r>
        <w:rPr/>
        <w:t>levels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lakes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wetlands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CFWI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result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balance</w:t>
      </w:r>
      <w:r>
        <w:rPr>
          <w:spacing w:val="-1"/>
        </w:rPr>
        <w:t> </w:t>
      </w:r>
      <w:r>
        <w:rPr/>
        <w:t>between</w:t>
      </w:r>
      <w:r>
        <w:rPr>
          <w:spacing w:val="-3"/>
        </w:rPr>
        <w:t> </w:t>
      </w:r>
      <w:r>
        <w:rPr/>
        <w:t>water</w:t>
      </w:r>
      <w:r>
        <w:rPr>
          <w:spacing w:val="-2"/>
        </w:rPr>
        <w:t> </w:t>
      </w:r>
      <w:r>
        <w:rPr/>
        <w:t>flowing</w:t>
      </w:r>
      <w:r>
        <w:rPr>
          <w:spacing w:val="-3"/>
        </w:rPr>
        <w:t> </w:t>
      </w:r>
      <w:r>
        <w:rPr/>
        <w:t>into</w:t>
      </w:r>
      <w:r>
        <w:rPr>
          <w:spacing w:val="-1"/>
          <w:w w:val="99"/>
        </w:rPr>
        <w:t> </w:t>
      </w:r>
      <w:r>
        <w:rPr/>
        <w:t>the system and water flowing out (</w:t>
      </w:r>
      <w:r>
        <w:rPr>
          <w:rFonts w:ascii="Calibri"/>
          <w:b/>
        </w:rPr>
        <w:t>Figure 6)</w:t>
      </w:r>
      <w:r>
        <w:rPr/>
        <w:t>. Inflows include rainfall, surface water runoff, streams</w:t>
      </w:r>
      <w:r>
        <w:rPr>
          <w:spacing w:val="-31"/>
        </w:rPr>
        <w:t> </w:t>
      </w:r>
      <w:r>
        <w:rPr/>
        <w:t>and</w:t>
      </w:r>
      <w:r>
        <w:rPr>
          <w:w w:val="99"/>
        </w:rPr>
        <w:t> </w:t>
      </w:r>
      <w:r>
        <w:rPr/>
        <w:t>rivers and groundwater seepage. Outflows include evaporation, surface outflows to streams and</w:t>
      </w:r>
      <w:r>
        <w:rPr>
          <w:spacing w:val="-31"/>
        </w:rPr>
        <w:t> </w:t>
      </w:r>
      <w:r>
        <w:rPr/>
        <w:t>rivers</w:t>
      </w:r>
      <w:r>
        <w:rPr>
          <w:w w:val="99"/>
        </w:rPr>
        <w:t> </w:t>
      </w:r>
      <w:r>
        <w:rPr/>
        <w:t>and seepage out of the system. During the wet periods, there is a net surplus of inflows relative</w:t>
      </w:r>
      <w:r>
        <w:rPr>
          <w:spacing w:val="-23"/>
        </w:rPr>
        <w:t> </w:t>
      </w:r>
      <w:r>
        <w:rPr/>
        <w:t>to</w:t>
      </w:r>
      <w:r>
        <w:rPr>
          <w:spacing w:val="-1"/>
          <w:w w:val="99"/>
        </w:rPr>
        <w:t> </w:t>
      </w:r>
      <w:r>
        <w:rPr/>
        <w:t>outflows and water levels increase. During dry periods, the balance is reversed and water levels</w:t>
      </w:r>
      <w:r>
        <w:rPr>
          <w:spacing w:val="12"/>
        </w:rPr>
        <w:t> </w:t>
      </w:r>
      <w:r>
        <w:rPr/>
        <w:t>decline.</w:t>
      </w:r>
    </w:p>
    <w:p>
      <w:pPr>
        <w:pStyle w:val="BodyText"/>
        <w:spacing w:line="276" w:lineRule="auto" w:before="120"/>
        <w:ind w:right="379"/>
        <w:jc w:val="left"/>
      </w:pPr>
      <w:r>
        <w:rPr/>
        <w:t>Water levels in lakes and wetlands generally reflect water levels in adjacent shallow</w:t>
      </w:r>
      <w:r>
        <w:rPr>
          <w:spacing w:val="-23"/>
        </w:rPr>
        <w:t> </w:t>
      </w:r>
      <w:r>
        <w:rPr/>
        <w:t>groundwater</w:t>
      </w:r>
      <w:r>
        <w:rPr>
          <w:w w:val="99"/>
        </w:rPr>
        <w:t> </w:t>
      </w:r>
      <w:r>
        <w:rPr/>
        <w:t>(</w:t>
      </w:r>
      <w:r>
        <w:rPr>
          <w:rFonts w:ascii="Calibri"/>
          <w:b/>
        </w:rPr>
        <w:t>Figure 7</w:t>
      </w:r>
      <w:r>
        <w:rPr/>
        <w:t>). The shallow groundwater may be connected directly to deeper groundwater aquifers,</w:t>
      </w:r>
      <w:r>
        <w:rPr>
          <w:spacing w:val="4"/>
        </w:rPr>
        <w:t> </w:t>
      </w:r>
      <w:r>
        <w:rPr/>
        <w:t>such</w:t>
      </w:r>
      <w:r>
        <w:rPr>
          <w:spacing w:val="-1"/>
          <w:w w:val="99"/>
        </w:rPr>
        <w:t> </w:t>
      </w:r>
      <w:r>
        <w:rPr/>
        <w:t>that withdrawals from the deeper aquifer result in a lowering of groundwater levels and thus</w:t>
      </w:r>
      <w:r>
        <w:rPr>
          <w:spacing w:val="-23"/>
        </w:rPr>
        <w:t> </w:t>
      </w:r>
      <w:r>
        <w:rPr/>
        <w:t>a</w:t>
      </w:r>
      <w:r>
        <w:rPr>
          <w:w w:val="99"/>
        </w:rPr>
        <w:t> </w:t>
      </w:r>
      <w:r>
        <w:rPr/>
        <w:t>reduction in water levels in the lake or wetland. On the other hand, if there is an impervious</w:t>
      </w:r>
      <w:r>
        <w:rPr>
          <w:spacing w:val="-18"/>
        </w:rPr>
        <w:t> </w:t>
      </w:r>
      <w:r>
        <w:rPr/>
        <w:t>layer</w:t>
      </w:r>
      <w:r>
        <w:rPr>
          <w:w w:val="99"/>
        </w:rPr>
        <w:t> </w:t>
      </w:r>
      <w:r>
        <w:rPr/>
        <w:t>beneath the surface, the water table in the shallow groundwater and surface water in the lake</w:t>
      </w:r>
      <w:r>
        <w:rPr>
          <w:spacing w:val="-19"/>
        </w:rPr>
        <w:t> </w:t>
      </w:r>
      <w:r>
        <w:rPr/>
        <w:t>or</w:t>
      </w:r>
      <w:r>
        <w:rPr>
          <w:w w:val="99"/>
        </w:rPr>
        <w:t> </w:t>
      </w:r>
      <w:r>
        <w:rPr/>
        <w:t>wetland may fluctuate independently from deeper groundwater</w:t>
      </w:r>
      <w:r>
        <w:rPr>
          <w:spacing w:val="-20"/>
        </w:rPr>
        <w:t> </w:t>
      </w:r>
      <w:r>
        <w:rPr/>
        <w:t>levels.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2"/>
        <w:rPr>
          <w:rFonts w:ascii="Calibri" w:hAnsi="Calibri" w:cs="Calibri" w:eastAsia="Calibri"/>
          <w:sz w:val="17"/>
          <w:szCs w:val="17"/>
        </w:rPr>
      </w:pPr>
    </w:p>
    <w:p>
      <w:pPr>
        <w:pStyle w:val="BodyText"/>
        <w:tabs>
          <w:tab w:pos="7984" w:val="left" w:leader="none"/>
        </w:tabs>
        <w:spacing w:line="240" w:lineRule="auto"/>
        <w:ind w:left="4744" w:right="0"/>
        <w:jc w:val="left"/>
      </w:pPr>
      <w:r>
        <w:rPr>
          <w:w w:val="95"/>
        </w:rPr>
        <w:t>9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48"/>
          <w:pgSz w:w="12240" w:h="15840"/>
          <w:pgMar w:header="781" w:footer="0" w:top="980" w:bottom="280" w:left="1320" w:right="114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7"/>
        <w:rPr>
          <w:rFonts w:ascii="Calibri" w:hAnsi="Calibri" w:cs="Calibri" w:eastAsia="Calibri"/>
          <w:sz w:val="17"/>
          <w:szCs w:val="17"/>
        </w:rPr>
      </w:pPr>
    </w:p>
    <w:p>
      <w:pPr>
        <w:spacing w:line="6913" w:lineRule="exact"/>
        <w:ind w:left="225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position w:val="-137"/>
          <w:sz w:val="20"/>
          <w:szCs w:val="20"/>
        </w:rPr>
        <w:drawing>
          <wp:inline distT="0" distB="0" distL="0" distR="0">
            <wp:extent cx="5787870" cy="4389882"/>
            <wp:effectExtent l="0" t="0" r="0" b="0"/>
            <wp:docPr id="3" name="image2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870" cy="438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position w:val="-137"/>
          <w:sz w:val="20"/>
          <w:szCs w:val="20"/>
        </w:rPr>
      </w:r>
    </w:p>
    <w:p>
      <w:pPr>
        <w:spacing w:line="240" w:lineRule="auto" w:before="11"/>
        <w:rPr>
          <w:rFonts w:ascii="Calibri" w:hAnsi="Calibri" w:cs="Calibri" w:eastAsia="Calibri"/>
          <w:sz w:val="9"/>
          <w:szCs w:val="9"/>
        </w:rPr>
      </w:pPr>
    </w:p>
    <w:p>
      <w:pPr>
        <w:spacing w:before="63"/>
        <w:ind w:left="120" w:right="0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Figure</w:t>
      </w:r>
      <w:r>
        <w:rPr>
          <w:rFonts w:ascii="Calibri" w:hAnsi="Calibri" w:cs="Calibri" w:eastAsia="Calibri"/>
          <w:b/>
          <w:bCs/>
          <w:color w:val="4F82BD"/>
          <w:spacing w:val="-1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6.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Cross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‐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section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of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Central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Florida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showing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water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budget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components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(from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Schiffer,</w:t>
      </w:r>
      <w:r>
        <w:rPr>
          <w:rFonts w:ascii="Calibri" w:hAnsi="Calibri" w:cs="Calibri" w:eastAsia="Calibri"/>
          <w:b/>
          <w:bCs/>
          <w:color w:val="4F82BD"/>
          <w:spacing w:val="-1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1998;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Fernald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and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Patton,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1984).</w:t>
      </w:r>
      <w:r>
        <w:rPr>
          <w:rFonts w:ascii="Calibri" w:hAnsi="Calibri" w:cs="Calibri" w:eastAsia="Calibri"/>
          <w:sz w:val="18"/>
          <w:szCs w:val="18"/>
        </w:rPr>
      </w:r>
    </w:p>
    <w:p>
      <w:pPr>
        <w:spacing w:line="240" w:lineRule="auto" w:before="6"/>
        <w:rPr>
          <w:rFonts w:ascii="Calibri" w:hAnsi="Calibri" w:cs="Calibri" w:eastAsia="Calibri"/>
          <w:b/>
          <w:bCs/>
          <w:sz w:val="16"/>
          <w:szCs w:val="16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i/>
          <w:color w:val="4F82BD"/>
          <w:sz w:val="20"/>
        </w:rPr>
        <w:t>Ecological responses to water level</w:t>
      </w:r>
      <w:r>
        <w:rPr>
          <w:rFonts w:ascii="Cambria"/>
          <w:b/>
          <w:i/>
          <w:color w:val="4F82BD"/>
          <w:spacing w:val="-22"/>
          <w:sz w:val="20"/>
        </w:rPr>
        <w:t> </w:t>
      </w:r>
      <w:r>
        <w:rPr>
          <w:rFonts w:ascii="Cambria"/>
          <w:b/>
          <w:i/>
          <w:color w:val="4F82BD"/>
          <w:sz w:val="20"/>
        </w:rPr>
        <w:t>variations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4"/>
        <w:ind w:right="178"/>
        <w:jc w:val="left"/>
      </w:pPr>
      <w:r>
        <w:rPr/>
        <w:t>The species composition of a wetland may change over time as a result of natural climatic</w:t>
      </w:r>
      <w:r>
        <w:rPr>
          <w:spacing w:val="-22"/>
        </w:rPr>
        <w:t> </w:t>
      </w:r>
      <w:r>
        <w:rPr/>
        <w:t>fluctuations</w:t>
      </w:r>
      <w:r>
        <w:rPr>
          <w:w w:val="99"/>
        </w:rPr>
        <w:t> </w:t>
      </w:r>
      <w:r>
        <w:rPr/>
        <w:t>or human activities. A change in hydrologic conditions in the wetland will result in a change to</w:t>
      </w:r>
      <w:r>
        <w:rPr>
          <w:spacing w:val="-31"/>
        </w:rPr>
        <w:t> </w:t>
      </w:r>
      <w:r>
        <w:rPr/>
        <w:t>wetland</w:t>
      </w:r>
      <w:r>
        <w:rPr>
          <w:w w:val="99"/>
        </w:rPr>
        <w:t> </w:t>
      </w:r>
      <w:r>
        <w:rPr/>
        <w:t>plant</w:t>
      </w:r>
      <w:r>
        <w:rPr>
          <w:spacing w:val="-2"/>
        </w:rPr>
        <w:t> </w:t>
      </w:r>
      <w:r>
        <w:rPr/>
        <w:t>communities.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net</w:t>
      </w:r>
      <w:r>
        <w:rPr>
          <w:spacing w:val="-3"/>
        </w:rPr>
        <w:t> </w:t>
      </w:r>
      <w:r>
        <w:rPr/>
        <w:t>increase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amount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water</w:t>
      </w:r>
      <w:r>
        <w:rPr>
          <w:spacing w:val="-3"/>
        </w:rPr>
        <w:t> </w:t>
      </w:r>
      <w:r>
        <w:rPr/>
        <w:t>flowing</w:t>
      </w:r>
      <w:r>
        <w:rPr>
          <w:spacing w:val="-3"/>
        </w:rPr>
        <w:t> </w:t>
      </w:r>
      <w:r>
        <w:rPr/>
        <w:t>into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system</w:t>
      </w:r>
      <w:r>
        <w:rPr>
          <w:spacing w:val="-2"/>
        </w:rPr>
        <w:t> </w:t>
      </w:r>
      <w:r>
        <w:rPr/>
        <w:t>may</w:t>
      </w:r>
      <w:r>
        <w:rPr>
          <w:spacing w:val="-3"/>
        </w:rPr>
        <w:t> </w:t>
      </w:r>
      <w:r>
        <w:rPr/>
        <w:t>alter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upland</w:t>
      </w:r>
      <w:r>
        <w:rPr>
          <w:rFonts w:ascii="Calibri" w:hAnsi="Calibri" w:cs="Calibri" w:eastAsia="Calibri"/>
        </w:rPr>
        <w:t>‐</w:t>
      </w:r>
      <w:r>
        <w:rPr>
          <w:rFonts w:ascii="Calibri" w:hAnsi="Calibri" w:cs="Calibri" w:eastAsia="Calibri"/>
          <w:w w:val="99"/>
        </w:rPr>
        <w:t> </w:t>
      </w:r>
      <w:r>
        <w:rPr/>
        <w:t>wetland margin and the zonation of wetland plant species along the hydrological gradient.</w:t>
      </w:r>
      <w:r>
        <w:rPr>
          <w:spacing w:val="27"/>
        </w:rPr>
        <w:t> </w:t>
      </w:r>
      <w:r>
        <w:rPr/>
        <w:t>Likewise</w:t>
      </w:r>
      <w:r>
        <w:rPr>
          <w:w w:val="99"/>
        </w:rPr>
        <w:t> </w:t>
      </w:r>
      <w:r>
        <w:rPr/>
        <w:t>reduced inflows or water withdrawals may result in overall decline of water levels, a decrease in</w:t>
      </w:r>
      <w:r>
        <w:rPr>
          <w:spacing w:val="-27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/>
        <w:t>total area of the wetland, and a transition from hydrophytic to upland vegetation along the</w:t>
      </w:r>
      <w:r>
        <w:rPr>
          <w:spacing w:val="-21"/>
        </w:rPr>
        <w:t> </w:t>
      </w:r>
      <w:r>
        <w:rPr/>
        <w:t>margins</w:t>
      </w:r>
      <w:r>
        <w:rPr>
          <w:w w:val="99"/>
        </w:rPr>
        <w:t> </w:t>
      </w:r>
      <w:r>
        <w:rPr/>
        <w:t>(</w:t>
      </w:r>
      <w:r>
        <w:rPr>
          <w:rFonts w:ascii="Calibri" w:hAnsi="Calibri" w:cs="Calibri" w:eastAsia="Calibri"/>
          <w:b/>
          <w:bCs/>
        </w:rPr>
        <w:t>Figure 8</w:t>
      </w:r>
      <w:r>
        <w:rPr/>
        <w:t>). Changes in water levels and vegetation may also alter soil</w:t>
      </w:r>
      <w:r>
        <w:rPr>
          <w:spacing w:val="-27"/>
        </w:rPr>
        <w:t> </w:t>
      </w:r>
      <w:r>
        <w:rPr/>
        <w:t>characteristics.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2"/>
        <w:rPr>
          <w:rFonts w:ascii="Calibri" w:hAnsi="Calibri" w:cs="Calibri" w:eastAsia="Calibri"/>
          <w:sz w:val="19"/>
          <w:szCs w:val="19"/>
        </w:rPr>
      </w:pPr>
    </w:p>
    <w:p>
      <w:pPr>
        <w:pStyle w:val="BodyText"/>
        <w:tabs>
          <w:tab w:pos="4911" w:val="right" w:leader="none"/>
        </w:tabs>
        <w:spacing w:line="240" w:lineRule="auto" w:before="55"/>
        <w:ind w:left="12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10</w:t>
      </w:r>
    </w:p>
    <w:p>
      <w:pPr>
        <w:spacing w:after="0" w:line="240" w:lineRule="auto"/>
        <w:jc w:val="left"/>
        <w:sectPr>
          <w:headerReference w:type="default" r:id="rId50"/>
          <w:pgSz w:w="12240" w:h="15840"/>
          <w:pgMar w:header="781" w:footer="0" w:top="980" w:bottom="280" w:left="1320" w:right="134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10"/>
        <w:rPr>
          <w:rFonts w:ascii="Calibri" w:hAnsi="Calibri" w:cs="Calibri" w:eastAsia="Calibri"/>
          <w:sz w:val="18"/>
          <w:szCs w:val="18"/>
        </w:rPr>
      </w:pPr>
    </w:p>
    <w:p>
      <w:pPr>
        <w:spacing w:line="10530" w:lineRule="exact"/>
        <w:ind w:left="1375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position w:val="-210"/>
          <w:sz w:val="20"/>
          <w:szCs w:val="20"/>
        </w:rPr>
        <w:pict>
          <v:group style="width:339.9pt;height:526.5pt;mso-position-horizontal-relative:char;mso-position-vertical-relative:line" coordorigin="0,0" coordsize="6798,10530">
            <v:shape style="position:absolute;left:95;top:14;width:6608;height:10500" type="#_x0000_t75" stroked="false">
              <v:imagedata r:id="rId53" o:title=""/>
            </v:shape>
            <v:group style="position:absolute;left:0;top:0;width:6798;height:10530" coordorigin="0,0" coordsize="6798,10530">
              <v:shape style="position:absolute;left:0;top:0;width:6798;height:10530" coordorigin="0,0" coordsize="6798,10530" path="m6794,0l4,0,0,4,0,10526,4,10530,6794,10530,6798,10526,6798,10523,14,10523,7,10514,14,10514,14,14,7,14,14,7,6798,7,6798,4,6794,0xe" filled="true" fillcolor="#000000" stroked="false">
                <v:path arrowok="t"/>
                <v:fill type="solid"/>
              </v:shape>
              <v:shape style="position:absolute;left:0;top:0;width:6798;height:10530" coordorigin="0,0" coordsize="6798,10530" path="m14,10514l7,10514,14,10523,14,10514xe" filled="true" fillcolor="#000000" stroked="false">
                <v:path arrowok="t"/>
                <v:fill type="solid"/>
              </v:shape>
              <v:shape style="position:absolute;left:0;top:0;width:6798;height:10530" coordorigin="0,0" coordsize="6798,10530" path="m6782,10514l14,10514,14,10523,6782,10523,6782,10514xe" filled="true" fillcolor="#000000" stroked="false">
                <v:path arrowok="t"/>
                <v:fill type="solid"/>
              </v:shape>
              <v:shape style="position:absolute;left:0;top:0;width:6798;height:10530" coordorigin="0,0" coordsize="6798,10530" path="m6782,7l6782,10523,6791,10514,6798,10514,6798,14,6791,14,6782,7xe" filled="true" fillcolor="#000000" stroked="false">
                <v:path arrowok="t"/>
                <v:fill type="solid"/>
              </v:shape>
              <v:shape style="position:absolute;left:0;top:0;width:6798;height:10530" coordorigin="0,0" coordsize="6798,10530" path="m6798,10514l6791,10514,6782,10523,6798,10523,6798,10514xe" filled="true" fillcolor="#000000" stroked="false">
                <v:path arrowok="t"/>
                <v:fill type="solid"/>
              </v:shape>
              <v:shape style="position:absolute;left:0;top:0;width:6798;height:10530" coordorigin="0,0" coordsize="6798,10530" path="m14,7l7,14,14,14,14,7xe" filled="true" fillcolor="#000000" stroked="false">
                <v:path arrowok="t"/>
                <v:fill type="solid"/>
              </v:shape>
              <v:shape style="position:absolute;left:0;top:0;width:6798;height:10530" coordorigin="0,0" coordsize="6798,10530" path="m6782,7l14,7,14,14,6782,14,6782,7xe" filled="true" fillcolor="#000000" stroked="false">
                <v:path arrowok="t"/>
                <v:fill type="solid"/>
              </v:shape>
              <v:shape style="position:absolute;left:0;top:0;width:6798;height:10530" coordorigin="0,0" coordsize="6798,10530" path="m6798,7l6782,7,6791,14,6798,14,6798,7xe" filled="true" fillcolor="#000000" stroked="false">
                <v:path arrowok="t"/>
                <v:fill type="solid"/>
              </v:shape>
            </v:group>
          </v:group>
        </w:pict>
      </w:r>
      <w:r>
        <w:rPr>
          <w:rFonts w:ascii="Calibri" w:hAnsi="Calibri" w:cs="Calibri" w:eastAsia="Calibri"/>
          <w:position w:val="-210"/>
          <w:sz w:val="20"/>
          <w:szCs w:val="20"/>
        </w:rPr>
      </w:r>
    </w:p>
    <w:p>
      <w:pPr>
        <w:spacing w:line="240" w:lineRule="auto" w:before="5"/>
        <w:rPr>
          <w:rFonts w:ascii="Calibri" w:hAnsi="Calibri" w:cs="Calibri" w:eastAsia="Calibri"/>
          <w:sz w:val="14"/>
          <w:szCs w:val="14"/>
        </w:rPr>
      </w:pPr>
    </w:p>
    <w:p>
      <w:pPr>
        <w:spacing w:before="0"/>
        <w:ind w:left="820" w:right="133" w:hanging="72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/>
          <w:b/>
          <w:color w:val="4F82BD"/>
          <w:sz w:val="18"/>
        </w:rPr>
        <w:t>Figure 7. Lake water exchange with groundwater. (a) When the water level in the lake is higher than the water level in</w:t>
      </w:r>
      <w:r>
        <w:rPr>
          <w:rFonts w:ascii="Calibri"/>
          <w:b/>
          <w:color w:val="4F82BD"/>
          <w:spacing w:val="9"/>
          <w:sz w:val="18"/>
        </w:rPr>
        <w:t> </w:t>
      </w:r>
      <w:r>
        <w:rPr>
          <w:rFonts w:ascii="Calibri"/>
          <w:b/>
          <w:color w:val="4F82BD"/>
          <w:sz w:val="18"/>
        </w:rPr>
        <w:t>the</w:t>
      </w:r>
      <w:r>
        <w:rPr>
          <w:rFonts w:ascii="Calibri"/>
          <w:b/>
          <w:color w:val="4F82BD"/>
          <w:w w:val="100"/>
          <w:sz w:val="18"/>
        </w:rPr>
        <w:t> </w:t>
      </w:r>
      <w:r>
        <w:rPr>
          <w:rFonts w:ascii="Calibri"/>
          <w:b/>
          <w:color w:val="4F82BD"/>
          <w:sz w:val="18"/>
        </w:rPr>
        <w:t>surrounding shallow aquifer, the lake acts as a source of water to the aquifer. (b) If the lake is connected to</w:t>
      </w:r>
      <w:r>
        <w:rPr>
          <w:rFonts w:ascii="Calibri"/>
          <w:b/>
          <w:color w:val="4F82BD"/>
          <w:spacing w:val="-24"/>
          <w:sz w:val="18"/>
        </w:rPr>
        <w:t> </w:t>
      </w:r>
      <w:r>
        <w:rPr>
          <w:rFonts w:ascii="Calibri"/>
          <w:b/>
          <w:color w:val="4F82BD"/>
          <w:sz w:val="18"/>
        </w:rPr>
        <w:t>an</w:t>
      </w:r>
      <w:r>
        <w:rPr>
          <w:rFonts w:ascii="Calibri"/>
          <w:b/>
          <w:color w:val="4F82BD"/>
          <w:w w:val="99"/>
          <w:sz w:val="18"/>
        </w:rPr>
        <w:t> </w:t>
      </w:r>
      <w:r>
        <w:rPr>
          <w:rFonts w:ascii="Calibri"/>
          <w:b/>
          <w:color w:val="4F82BD"/>
          <w:sz w:val="18"/>
        </w:rPr>
        <w:t>underlying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artesian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aquifer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and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the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lake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level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is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below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the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water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table,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water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flows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from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the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shallow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aquifer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into</w:t>
      </w:r>
      <w:r>
        <w:rPr>
          <w:rFonts w:ascii="Calibri"/>
          <w:b/>
          <w:color w:val="4F82BD"/>
          <w:w w:val="99"/>
          <w:sz w:val="18"/>
        </w:rPr>
        <w:t> </w:t>
      </w:r>
      <w:r>
        <w:rPr>
          <w:rFonts w:ascii="Calibri"/>
          <w:b/>
          <w:color w:val="4F82BD"/>
          <w:sz w:val="18"/>
        </w:rPr>
        <w:t>the lake and flow continues into the deeper aquifer. (c) If the lake is connected to an underlying artesian</w:t>
      </w:r>
      <w:r>
        <w:rPr>
          <w:rFonts w:ascii="Calibri"/>
          <w:b/>
          <w:color w:val="4F82BD"/>
          <w:spacing w:val="6"/>
          <w:sz w:val="18"/>
        </w:rPr>
        <w:t> </w:t>
      </w:r>
      <w:r>
        <w:rPr>
          <w:rFonts w:ascii="Calibri"/>
          <w:b/>
          <w:color w:val="4F82BD"/>
          <w:sz w:val="18"/>
        </w:rPr>
        <w:t>aquifer,</w:t>
      </w:r>
      <w:r>
        <w:rPr>
          <w:rFonts w:ascii="Calibri"/>
          <w:b/>
          <w:color w:val="4F82BD"/>
          <w:spacing w:val="-1"/>
          <w:w w:val="100"/>
          <w:sz w:val="18"/>
        </w:rPr>
        <w:t> </w:t>
      </w:r>
      <w:r>
        <w:rPr>
          <w:rFonts w:ascii="Calibri"/>
          <w:b/>
          <w:color w:val="4F82BD"/>
          <w:sz w:val="18"/>
        </w:rPr>
        <w:t>and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the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water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level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in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the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lake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is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lower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than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the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potentiometric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surface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of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the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deeper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aquifer,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water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flows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from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the</w:t>
      </w:r>
      <w:r>
        <w:rPr>
          <w:rFonts w:ascii="Calibri"/>
          <w:b/>
          <w:color w:val="4F82BD"/>
          <w:w w:val="99"/>
          <w:sz w:val="18"/>
        </w:rPr>
        <w:t> </w:t>
      </w:r>
      <w:r>
        <w:rPr>
          <w:rFonts w:ascii="Calibri"/>
          <w:b/>
          <w:color w:val="4F82BD"/>
          <w:sz w:val="18"/>
        </w:rPr>
        <w:t>deeper aquifer into the lake (from Schiffer,</w:t>
      </w:r>
      <w:r>
        <w:rPr>
          <w:rFonts w:ascii="Calibri"/>
          <w:b/>
          <w:color w:val="4F82BD"/>
          <w:spacing w:val="-23"/>
          <w:sz w:val="18"/>
        </w:rPr>
        <w:t> </w:t>
      </w:r>
      <w:r>
        <w:rPr>
          <w:rFonts w:ascii="Calibri"/>
          <w:b/>
          <w:color w:val="4F82BD"/>
          <w:sz w:val="18"/>
        </w:rPr>
        <w:t>1998).</w:t>
      </w:r>
      <w:r>
        <w:rPr>
          <w:rFonts w:ascii="Calibri"/>
          <w:sz w:val="18"/>
        </w:rPr>
      </w:r>
    </w:p>
    <w:p>
      <w:pPr>
        <w:spacing w:line="240" w:lineRule="auto" w:before="0"/>
        <w:rPr>
          <w:rFonts w:ascii="Calibri" w:hAnsi="Calibri" w:cs="Calibri" w:eastAsia="Calibri"/>
          <w:b/>
          <w:bCs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20"/>
          <w:szCs w:val="20"/>
        </w:rPr>
      </w:pPr>
    </w:p>
    <w:p>
      <w:pPr>
        <w:spacing w:line="240" w:lineRule="auto" w:before="10"/>
        <w:rPr>
          <w:rFonts w:ascii="Calibri" w:hAnsi="Calibri" w:cs="Calibri" w:eastAsia="Calibri"/>
          <w:b/>
          <w:bCs/>
          <w:sz w:val="27"/>
          <w:szCs w:val="27"/>
        </w:rPr>
      </w:pPr>
    </w:p>
    <w:p>
      <w:pPr>
        <w:pStyle w:val="BodyText"/>
        <w:tabs>
          <w:tab w:pos="7964" w:val="left" w:leader="none"/>
        </w:tabs>
        <w:spacing w:line="240" w:lineRule="auto" w:before="55"/>
        <w:ind w:left="4668" w:right="0"/>
        <w:jc w:val="left"/>
      </w:pPr>
      <w:r>
        <w:rPr>
          <w:w w:val="95"/>
        </w:rPr>
        <w:t>11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52"/>
          <w:pgSz w:w="12240" w:h="15840"/>
          <w:pgMar w:header="781" w:footer="0" w:top="980" w:bottom="280" w:left="134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10"/>
        <w:rPr>
          <w:rFonts w:ascii="Calibri" w:hAnsi="Calibri" w:cs="Calibri" w:eastAsia="Calibri"/>
          <w:sz w:val="18"/>
          <w:szCs w:val="18"/>
        </w:rPr>
      </w:pPr>
    </w:p>
    <w:p>
      <w:pPr>
        <w:spacing w:line="6223" w:lineRule="exact"/>
        <w:ind w:left="72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position w:val="-123"/>
          <w:sz w:val="20"/>
          <w:szCs w:val="20"/>
        </w:rPr>
        <w:pict>
          <v:group style="width:407.7pt;height:311.2pt;mso-position-horizontal-relative:char;mso-position-vertical-relative:line" coordorigin="0,0" coordsize="8154,6224">
            <v:shape style="position:absolute;left:16;top:14;width:8123;height:6193" type="#_x0000_t75" stroked="false">
              <v:imagedata r:id="rId55" o:title=""/>
            </v:shape>
            <v:group style="position:absolute;left:0;top:0;width:8154;height:6224" coordorigin="0,0" coordsize="8154,6224">
              <v:shape style="position:absolute;left:0;top:0;width:8154;height:6224" coordorigin="0,0" coordsize="8154,6224" path="m8150,0l4,0,0,4,0,6220,4,6223,8150,6223,8154,6220,8154,6216,16,6216,8,6208,16,6208,16,14,8,14,16,7,8154,7,8154,4,8150,0xe" filled="true" fillcolor="#000000" stroked="false">
                <v:path arrowok="t"/>
                <v:fill type="solid"/>
              </v:shape>
              <v:shape style="position:absolute;left:0;top:0;width:8154;height:6224" coordorigin="0,0" coordsize="8154,6224" path="m16,6208l8,6208,16,6216,16,6208xe" filled="true" fillcolor="#000000" stroked="false">
                <v:path arrowok="t"/>
                <v:fill type="solid"/>
              </v:shape>
              <v:shape style="position:absolute;left:0;top:0;width:8154;height:6224" coordorigin="0,0" coordsize="8154,6224" path="m8138,6208l16,6208,16,6216,8138,6216,8138,6208xe" filled="true" fillcolor="#000000" stroked="false">
                <v:path arrowok="t"/>
                <v:fill type="solid"/>
              </v:shape>
              <v:shape style="position:absolute;left:0;top:0;width:8154;height:6224" coordorigin="0,0" coordsize="8154,6224" path="m8138,7l8138,6216,8146,6208,8154,6208,8154,14,8146,14,8138,7xe" filled="true" fillcolor="#000000" stroked="false">
                <v:path arrowok="t"/>
                <v:fill type="solid"/>
              </v:shape>
              <v:shape style="position:absolute;left:0;top:0;width:8154;height:6224" coordorigin="0,0" coordsize="8154,6224" path="m8154,6208l8146,6208,8138,6216,8154,6216,8154,6208xe" filled="true" fillcolor="#000000" stroked="false">
                <v:path arrowok="t"/>
                <v:fill type="solid"/>
              </v:shape>
              <v:shape style="position:absolute;left:0;top:0;width:8154;height:6224" coordorigin="0,0" coordsize="8154,6224" path="m16,7l8,14,16,14,16,7xe" filled="true" fillcolor="#000000" stroked="false">
                <v:path arrowok="t"/>
                <v:fill type="solid"/>
              </v:shape>
              <v:shape style="position:absolute;left:0;top:0;width:8154;height:6224" coordorigin="0,0" coordsize="8154,6224" path="m8138,7l16,7,16,14,8138,14,8138,7xe" filled="true" fillcolor="#000000" stroked="false">
                <v:path arrowok="t"/>
                <v:fill type="solid"/>
              </v:shape>
              <v:shape style="position:absolute;left:0;top:0;width:8154;height:6224" coordorigin="0,0" coordsize="8154,6224" path="m8154,7l8138,7,8146,14,8154,14,8154,7xe" filled="true" fillcolor="#000000" stroked="false">
                <v:path arrowok="t"/>
                <v:fill type="solid"/>
              </v:shape>
            </v:group>
          </v:group>
        </w:pict>
      </w:r>
      <w:r>
        <w:rPr>
          <w:rFonts w:ascii="Calibri" w:hAnsi="Calibri" w:cs="Calibri" w:eastAsia="Calibri"/>
          <w:position w:val="-123"/>
          <w:sz w:val="20"/>
          <w:szCs w:val="20"/>
        </w:rPr>
      </w:r>
    </w:p>
    <w:p>
      <w:pPr>
        <w:spacing w:line="240" w:lineRule="auto" w:before="1"/>
        <w:rPr>
          <w:rFonts w:ascii="Calibri" w:hAnsi="Calibri" w:cs="Calibri" w:eastAsia="Calibri"/>
          <w:sz w:val="8"/>
          <w:szCs w:val="8"/>
        </w:rPr>
      </w:pPr>
    </w:p>
    <w:p>
      <w:pPr>
        <w:spacing w:before="63"/>
        <w:ind w:left="840" w:right="383" w:hanging="721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Figure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8.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Major</w:t>
      </w:r>
      <w:r>
        <w:rPr>
          <w:rFonts w:ascii="Calibri" w:hAnsi="Calibri" w:cs="Calibri" w:eastAsia="Calibri"/>
          <w:b/>
          <w:bCs/>
          <w:color w:val="4F82BD"/>
          <w:spacing w:val="-5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wetland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changes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in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water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‐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table</w:t>
      </w:r>
      <w:r>
        <w:rPr>
          <w:rFonts w:ascii="Calibri" w:hAnsi="Calibri" w:cs="Calibri" w:eastAsia="Calibri"/>
          <w:b/>
          <w:bCs/>
          <w:color w:val="4F82BD"/>
          <w:spacing w:val="-5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drawdown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areas.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Prepared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by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Pati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Twardosky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and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Kenna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Harrison,</w:t>
      </w:r>
      <w:r>
        <w:rPr>
          <w:rFonts w:ascii="Calibri" w:hAnsi="Calibri" w:cs="Calibri" w:eastAsia="Calibri"/>
          <w:b/>
          <w:bCs/>
          <w:color w:val="4F82BD"/>
          <w:w w:val="99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SWFWMD</w:t>
      </w:r>
      <w:r>
        <w:rPr>
          <w:rFonts w:ascii="Calibri" w:hAnsi="Calibri" w:cs="Calibri" w:eastAsia="Calibri"/>
          <w:sz w:val="18"/>
          <w:szCs w:val="18"/>
        </w:rPr>
      </w:r>
    </w:p>
    <w:p>
      <w:pPr>
        <w:spacing w:line="240" w:lineRule="auto" w:before="4"/>
        <w:rPr>
          <w:rFonts w:ascii="Calibri" w:hAnsi="Calibri" w:cs="Calibri" w:eastAsia="Calibri"/>
          <w:b/>
          <w:bCs/>
          <w:sz w:val="16"/>
          <w:szCs w:val="16"/>
        </w:rPr>
      </w:pPr>
    </w:p>
    <w:p>
      <w:pPr>
        <w:pStyle w:val="Heading2"/>
        <w:spacing w:line="240" w:lineRule="auto"/>
        <w:ind w:right="0"/>
        <w:jc w:val="left"/>
        <w:rPr>
          <w:b w:val="0"/>
          <w:bCs w:val="0"/>
        </w:rPr>
      </w:pPr>
      <w:r>
        <w:rPr>
          <w:color w:val="4F82BD"/>
        </w:rPr>
        <w:t>Use of</w:t>
      </w:r>
      <w:r>
        <w:rPr>
          <w:color w:val="4F82BD"/>
          <w:spacing w:val="-9"/>
        </w:rPr>
        <w:t> </w:t>
      </w:r>
      <w:r>
        <w:rPr>
          <w:color w:val="4F82BD"/>
        </w:rPr>
        <w:t>Indicators</w:t>
      </w:r>
      <w:r>
        <w:rPr>
          <w:b w:val="0"/>
        </w:rPr>
      </w:r>
    </w:p>
    <w:p>
      <w:pPr>
        <w:pStyle w:val="BodyText"/>
        <w:spacing w:line="276" w:lineRule="auto" w:before="119"/>
        <w:ind w:right="164"/>
        <w:jc w:val="left"/>
      </w:pPr>
      <w:r>
        <w:rPr/>
        <w:t>Scientists can observe or measure a number of wetland features to determine recent</w:t>
      </w:r>
      <w:r>
        <w:rPr>
          <w:spacing w:val="-16"/>
        </w:rPr>
        <w:t> </w:t>
      </w:r>
      <w:r>
        <w:rPr/>
        <w:t>hydrologic</w:t>
      </w:r>
      <w:r>
        <w:rPr>
          <w:w w:val="99"/>
        </w:rPr>
        <w:t> </w:t>
      </w:r>
      <w:r>
        <w:rPr/>
        <w:t>conditions and whether changes are occurring or have occurred in the past. Some of these indicators</w:t>
      </w:r>
      <w:r>
        <w:rPr>
          <w:spacing w:val="-27"/>
        </w:rPr>
        <w:t> </w:t>
      </w:r>
      <w:r>
        <w:rPr/>
        <w:t>of</w:t>
      </w:r>
      <w:r>
        <w:rPr>
          <w:w w:val="99"/>
        </w:rPr>
        <w:t> </w:t>
      </w:r>
      <w:r>
        <w:rPr/>
        <w:t>reduced</w:t>
      </w:r>
      <w:r>
        <w:rPr>
          <w:spacing w:val="-4"/>
        </w:rPr>
        <w:t> </w:t>
      </w:r>
      <w:r>
        <w:rPr/>
        <w:t>water</w:t>
      </w:r>
      <w:r>
        <w:rPr>
          <w:spacing w:val="-3"/>
        </w:rPr>
        <w:t> </w:t>
      </w:r>
      <w:r>
        <w:rPr/>
        <w:t>levels</w:t>
      </w:r>
      <w:r>
        <w:rPr>
          <w:spacing w:val="-2"/>
        </w:rPr>
        <w:t> </w:t>
      </w:r>
      <w:r>
        <w:rPr/>
        <w:t>include:</w:t>
      </w:r>
      <w:r>
        <w:rPr>
          <w:spacing w:val="-2"/>
        </w:rPr>
        <w:t> </w:t>
      </w:r>
      <w:r>
        <w:rPr/>
        <w:t>1)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invasion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upland</w:t>
      </w:r>
      <w:r>
        <w:rPr>
          <w:spacing w:val="-3"/>
        </w:rPr>
        <w:t> </w:t>
      </w:r>
      <w:r>
        <w:rPr/>
        <w:t>species;</w:t>
      </w:r>
      <w:r>
        <w:rPr>
          <w:spacing w:val="-3"/>
        </w:rPr>
        <w:t> </w:t>
      </w:r>
      <w:r>
        <w:rPr/>
        <w:t>2)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presence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dead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dying</w:t>
      </w:r>
      <w:r>
        <w:rPr>
          <w:spacing w:val="-3"/>
        </w:rPr>
        <w:t> </w:t>
      </w:r>
      <w:r>
        <w:rPr/>
        <w:t>plants</w:t>
      </w:r>
      <w:r>
        <w:rPr>
          <w:spacing w:val="-1"/>
          <w:w w:val="99"/>
        </w:rPr>
        <w:t> </w:t>
      </w:r>
      <w:r>
        <w:rPr/>
        <w:t>due to prolonged dehydration; 3) changes in plant species composition over time, especially</w:t>
      </w:r>
      <w:r>
        <w:rPr>
          <w:spacing w:val="-15"/>
        </w:rPr>
        <w:t> </w:t>
      </w:r>
      <w:r>
        <w:rPr/>
        <w:t>along</w:t>
      </w:r>
      <w:r>
        <w:rPr>
          <w:w w:val="99"/>
        </w:rPr>
        <w:t> </w:t>
      </w:r>
      <w:r>
        <w:rPr/>
        <w:t>transition zones between wetter and drier plant communities; 4) leaning or falling trees due to</w:t>
      </w:r>
      <w:r>
        <w:rPr>
          <w:spacing w:val="-28"/>
        </w:rPr>
        <w:t> </w:t>
      </w:r>
      <w:r>
        <w:rPr/>
        <w:t>soil</w:t>
      </w:r>
      <w:r>
        <w:rPr>
          <w:w w:val="99"/>
        </w:rPr>
        <w:t> </w:t>
      </w:r>
      <w:r>
        <w:rPr/>
        <w:t>oxidation, desiccation or compaction; and 5) the presence of upland woody plants in areas</w:t>
      </w:r>
      <w:r>
        <w:rPr>
          <w:spacing w:val="-28"/>
        </w:rPr>
        <w:t> </w:t>
      </w:r>
      <w:r>
        <w:rPr/>
        <w:t>typically</w:t>
      </w:r>
      <w:r>
        <w:rPr>
          <w:w w:val="99"/>
        </w:rPr>
        <w:t> </w:t>
      </w:r>
      <w:r>
        <w:rPr/>
        <w:t>dominated by wetland species. The presence of any one or a combination of these wetland impacts</w:t>
      </w:r>
      <w:r>
        <w:rPr>
          <w:spacing w:val="13"/>
        </w:rPr>
        <w:t> </w:t>
      </w:r>
      <w:r>
        <w:rPr/>
        <w:t>can</w:t>
      </w:r>
      <w:r>
        <w:rPr>
          <w:w w:val="99"/>
        </w:rPr>
        <w:t> </w:t>
      </w:r>
      <w:r>
        <w:rPr/>
        <w:t>be used to infer altered wetland water levels and identify wetlands that have been stressed by</w:t>
      </w:r>
      <w:r>
        <w:rPr>
          <w:spacing w:val="-31"/>
        </w:rPr>
        <w:t> </w:t>
      </w:r>
      <w:r>
        <w:rPr/>
        <w:t>reduced</w:t>
      </w:r>
      <w:r>
        <w:rPr>
          <w:w w:val="99"/>
        </w:rPr>
        <w:t> </w:t>
      </w:r>
      <w:r>
        <w:rPr/>
        <w:t>water levels. Hydrologic records can also be used in combination with surveys of water levels and</w:t>
      </w:r>
      <w:r>
        <w:rPr>
          <w:spacing w:val="-33"/>
        </w:rPr>
        <w:t> </w:t>
      </w:r>
      <w:r>
        <w:rPr/>
        <w:t>plant</w:t>
      </w:r>
      <w:r>
        <w:rPr>
          <w:w w:val="99"/>
        </w:rPr>
        <w:t> </w:t>
      </w:r>
      <w:r>
        <w:rPr/>
        <w:t>zonation to develop surface water inundation and dewatering signatures (SWIDS) that define</w:t>
      </w:r>
      <w:r>
        <w:rPr>
          <w:spacing w:val="-15"/>
        </w:rPr>
        <w:t> </w:t>
      </w:r>
      <w:r>
        <w:rPr/>
        <w:t>the</w:t>
      </w:r>
      <w:r>
        <w:rPr>
          <w:w w:val="99"/>
        </w:rPr>
        <w:t> </w:t>
      </w:r>
      <w:r>
        <w:rPr/>
        <w:t>hydrologic requirements of different riparian plant communities. Scientists from the</w:t>
      </w:r>
      <w:r>
        <w:rPr>
          <w:spacing w:val="-6"/>
        </w:rPr>
        <w:t> </w:t>
      </w:r>
      <w:r>
        <w:rPr/>
        <w:t>SJRWMD</w:t>
      </w:r>
      <w:r>
        <w:rPr>
          <w:w w:val="99"/>
        </w:rPr>
        <w:t> </w:t>
      </w:r>
      <w:r>
        <w:rPr/>
        <w:t>developed a quantitative method for determining SWIDS based on elevations measured along</w:t>
      </w:r>
      <w:r>
        <w:rPr>
          <w:spacing w:val="-15"/>
        </w:rPr>
        <w:t> </w:t>
      </w:r>
      <w:r>
        <w:rPr/>
        <w:t>the</w:t>
      </w:r>
      <w:r>
        <w:rPr>
          <w:w w:val="99"/>
        </w:rPr>
        <w:t> </w:t>
      </w:r>
      <w:r>
        <w:rPr/>
        <w:t>hydrologic gradient from open water to upland edge and analysis of annual maximum and</w:t>
      </w:r>
      <w:r>
        <w:rPr>
          <w:spacing w:val="-21"/>
        </w:rPr>
        <w:t> </w:t>
      </w:r>
      <w:r>
        <w:rPr/>
        <w:t>minimum</w:t>
      </w:r>
      <w:r>
        <w:rPr>
          <w:w w:val="99"/>
        </w:rPr>
        <w:t> </w:t>
      </w:r>
      <w:r>
        <w:rPr/>
        <w:t>series stage frequencies (Neubauer et al., 2008). Magnitude, duration, and return interval</w:t>
      </w:r>
      <w:r>
        <w:rPr>
          <w:spacing w:val="-32"/>
        </w:rPr>
        <w:t> </w:t>
      </w:r>
      <w:r>
        <w:rPr/>
        <w:t>components</w:t>
      </w:r>
      <w:r>
        <w:rPr>
          <w:spacing w:val="-1"/>
          <w:w w:val="99"/>
        </w:rPr>
        <w:t> </w:t>
      </w:r>
      <w:r>
        <w:rPr/>
        <w:t>of the hydrologic analysis were used to define SWIDS for the minimum, mean, and maximum</w:t>
      </w:r>
      <w:r>
        <w:rPr>
          <w:spacing w:val="-20"/>
        </w:rPr>
        <w:t> </w:t>
      </w:r>
      <w:r>
        <w:rPr/>
        <w:t>plant</w:t>
      </w:r>
      <w:r>
        <w:rPr>
          <w:w w:val="99"/>
        </w:rPr>
        <w:t> </w:t>
      </w:r>
      <w:r>
        <w:rPr/>
        <w:t>community</w:t>
      </w:r>
      <w:r>
        <w:rPr>
          <w:spacing w:val="-9"/>
        </w:rPr>
        <w:t> </w:t>
      </w:r>
      <w:r>
        <w:rPr/>
        <w:t>elevations.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10"/>
        <w:rPr>
          <w:rFonts w:ascii="Calibri" w:hAnsi="Calibri" w:cs="Calibri" w:eastAsia="Calibri"/>
          <w:sz w:val="17"/>
          <w:szCs w:val="17"/>
        </w:rPr>
      </w:pPr>
    </w:p>
    <w:p>
      <w:pPr>
        <w:pStyle w:val="BodyText"/>
        <w:tabs>
          <w:tab w:pos="4911" w:val="right" w:leader="none"/>
        </w:tabs>
        <w:spacing w:line="240" w:lineRule="auto" w:before="55"/>
        <w:ind w:left="12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12</w:t>
      </w:r>
    </w:p>
    <w:p>
      <w:pPr>
        <w:spacing w:after="0" w:line="240" w:lineRule="auto"/>
        <w:jc w:val="left"/>
        <w:sectPr>
          <w:headerReference w:type="default" r:id="rId54"/>
          <w:pgSz w:w="12240" w:h="15840"/>
          <w:pgMar w:header="781" w:footer="0" w:top="980" w:bottom="280" w:left="1320" w:right="1340"/>
        </w:sectPr>
      </w:pPr>
    </w:p>
    <w:p>
      <w:pPr>
        <w:spacing w:line="240" w:lineRule="auto" w:before="0"/>
        <w:rPr>
          <w:rFonts w:ascii="Calibri" w:hAnsi="Calibri" w:cs="Calibri" w:eastAsia="Calibri"/>
          <w:sz w:val="28"/>
          <w:szCs w:val="28"/>
        </w:rPr>
      </w:pPr>
    </w:p>
    <w:p>
      <w:pPr>
        <w:pStyle w:val="Heading1"/>
        <w:spacing w:line="240" w:lineRule="auto" w:before="236"/>
        <w:ind w:right="0"/>
        <w:jc w:val="left"/>
        <w:rPr>
          <w:b w:val="0"/>
          <w:bCs w:val="0"/>
        </w:rPr>
      </w:pPr>
      <w:r>
        <w:rPr>
          <w:color w:val="365F91"/>
        </w:rPr>
        <w:t>Data Collection and Development of Analytical</w:t>
      </w:r>
      <w:r>
        <w:rPr>
          <w:color w:val="365F91"/>
          <w:spacing w:val="-12"/>
        </w:rPr>
        <w:t> </w:t>
      </w:r>
      <w:r>
        <w:rPr>
          <w:color w:val="365F91"/>
        </w:rPr>
        <w:t>Tools</w:t>
      </w:r>
      <w:r>
        <w:rPr>
          <w:b w:val="0"/>
        </w:rPr>
      </w:r>
    </w:p>
    <w:p>
      <w:pPr>
        <w:spacing w:line="240" w:lineRule="auto" w:before="9"/>
        <w:rPr>
          <w:rFonts w:ascii="Cambria" w:hAnsi="Cambria" w:cs="Cambria" w:eastAsia="Cambria"/>
          <w:b/>
          <w:bCs/>
          <w:sz w:val="24"/>
          <w:szCs w:val="24"/>
        </w:rPr>
      </w:pPr>
    </w:p>
    <w:p>
      <w:pPr>
        <w:pStyle w:val="Heading2"/>
        <w:spacing w:line="240" w:lineRule="auto"/>
        <w:ind w:right="0"/>
        <w:jc w:val="left"/>
        <w:rPr>
          <w:b w:val="0"/>
          <w:bCs w:val="0"/>
        </w:rPr>
      </w:pPr>
      <w:r>
        <w:rPr>
          <w:color w:val="4F82BD"/>
        </w:rPr>
        <w:t>Overview</w:t>
      </w:r>
      <w:r>
        <w:rPr>
          <w:b w:val="0"/>
        </w:rPr>
      </w:r>
    </w:p>
    <w:p>
      <w:pPr>
        <w:pStyle w:val="BodyText"/>
        <w:spacing w:line="276" w:lineRule="auto" w:before="119"/>
        <w:ind w:right="227"/>
        <w:jc w:val="left"/>
      </w:pPr>
      <w:r>
        <w:rPr/>
        <w:t>The EMT was tasked with determining the current status of wetlands and developing tools to</w:t>
      </w:r>
      <w:r>
        <w:rPr>
          <w:spacing w:val="-32"/>
        </w:rPr>
        <w:t> </w:t>
      </w:r>
      <w:r>
        <w:rPr/>
        <w:t>analyze</w:t>
      </w:r>
      <w:r>
        <w:rPr>
          <w:w w:val="99"/>
        </w:rPr>
        <w:t> </w:t>
      </w:r>
      <w:r>
        <w:rPr/>
        <w:t>modeled future wetland conditions within the CFWI study area. This effort included field studies</w:t>
      </w:r>
      <w:r>
        <w:rPr>
          <w:spacing w:val="-19"/>
        </w:rPr>
        <w:t> </w:t>
      </w:r>
      <w:r>
        <w:rPr/>
        <w:t>and</w:t>
      </w:r>
      <w:r>
        <w:rPr>
          <w:w w:val="99"/>
        </w:rPr>
        <w:t> </w:t>
      </w:r>
      <w:r>
        <w:rPr/>
        <w:t>landscape level analyses. Wetland field assessments were conducted to characterize vegetation,</w:t>
      </w:r>
      <w:r>
        <w:rPr>
          <w:spacing w:val="-26"/>
        </w:rPr>
        <w:t> </w:t>
      </w:r>
      <w:r>
        <w:rPr/>
        <w:t>soils,</w:t>
      </w:r>
      <w:r>
        <w:rPr>
          <w:w w:val="99"/>
        </w:rPr>
        <w:t> </w:t>
      </w:r>
      <w:r>
        <w:rPr/>
        <w:t>and hydrologic conditions and look for hydrologic stress indicators. Scientists from the</w:t>
      </w:r>
      <w:r>
        <w:rPr>
          <w:spacing w:val="-12"/>
        </w:rPr>
        <w:t> </w:t>
      </w:r>
      <w:r>
        <w:rPr/>
        <w:t>water</w:t>
      </w:r>
      <w:r>
        <w:rPr>
          <w:w w:val="99"/>
        </w:rPr>
        <w:t> </w:t>
      </w:r>
      <w:r>
        <w:rPr/>
        <w:t>management</w:t>
      </w:r>
      <w:r>
        <w:rPr>
          <w:spacing w:val="-3"/>
        </w:rPr>
        <w:t> </w:t>
      </w:r>
      <w:r>
        <w:rPr/>
        <w:t>districts</w:t>
      </w:r>
      <w:r>
        <w:rPr>
          <w:spacing w:val="-3"/>
        </w:rPr>
        <w:t> </w:t>
      </w:r>
      <w:r>
        <w:rPr/>
        <w:t>examined</w:t>
      </w:r>
      <w:r>
        <w:rPr>
          <w:spacing w:val="-3"/>
        </w:rPr>
        <w:t> </w:t>
      </w:r>
      <w:r>
        <w:rPr/>
        <w:t>all</w:t>
      </w:r>
      <w:r>
        <w:rPr>
          <w:spacing w:val="-4"/>
        </w:rPr>
        <w:t> </w:t>
      </w:r>
      <w:r>
        <w:rPr/>
        <w:t>available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determine</w:t>
      </w:r>
      <w:r>
        <w:rPr>
          <w:spacing w:val="-3"/>
        </w:rPr>
        <w:t> </w:t>
      </w:r>
      <w:r>
        <w:rPr/>
        <w:t>if</w:t>
      </w:r>
      <w:r>
        <w:rPr>
          <w:spacing w:val="-3"/>
        </w:rPr>
        <w:t> </w:t>
      </w:r>
      <w:r>
        <w:rPr/>
        <w:t>assessed</w:t>
      </w:r>
      <w:r>
        <w:rPr>
          <w:spacing w:val="-4"/>
        </w:rPr>
        <w:t> </w:t>
      </w:r>
      <w:r>
        <w:rPr/>
        <w:t>wetlands</w:t>
      </w:r>
      <w:r>
        <w:rPr>
          <w:spacing w:val="-3"/>
        </w:rPr>
        <w:t> </w:t>
      </w:r>
      <w:r>
        <w:rPr/>
        <w:t>had</w:t>
      </w:r>
      <w:r>
        <w:rPr>
          <w:spacing w:val="-4"/>
        </w:rPr>
        <w:t> </w:t>
      </w:r>
      <w:r>
        <w:rPr/>
        <w:t>obvious</w:t>
      </w:r>
      <w:r>
        <w:rPr>
          <w:spacing w:val="-3"/>
        </w:rPr>
        <w:t> </w:t>
      </w:r>
      <w:r>
        <w:rPr/>
        <w:t>signs</w:t>
      </w:r>
      <w:r>
        <w:rPr>
          <w:spacing w:val="-1"/>
          <w:w w:val="99"/>
        </w:rPr>
        <w:t> </w:t>
      </w:r>
      <w:r>
        <w:rPr/>
        <w:t>of hydrologic alteration and if the wetland was stressed due to chronically low water levels. A subset</w:t>
      </w:r>
      <w:r>
        <w:rPr>
          <w:spacing w:val="-28"/>
        </w:rPr>
        <w:t> </w:t>
      </w:r>
      <w:r>
        <w:rPr/>
        <w:t>of</w:t>
      </w:r>
      <w:r>
        <w:rPr>
          <w:w w:val="99"/>
        </w:rPr>
        <w:t> </w:t>
      </w:r>
      <w:r>
        <w:rPr/>
        <w:t>wetlands had water level monitoring data that were used to characterize differences in</w:t>
      </w:r>
      <w:r>
        <w:rPr>
          <w:spacing w:val="-17"/>
        </w:rPr>
        <w:t> </w:t>
      </w:r>
      <w:r>
        <w:rPr/>
        <w:t>hydrologic</w:t>
      </w:r>
      <w:r>
        <w:rPr>
          <w:w w:val="99"/>
        </w:rPr>
        <w:t> </w:t>
      </w:r>
      <w:r>
        <w:rPr/>
        <w:t>characteristics of stressed and unstressed wetlands. These differences were used as the basis of</w:t>
      </w:r>
      <w:r>
        <w:rPr>
          <w:spacing w:val="-21"/>
        </w:rPr>
        <w:t> </w:t>
      </w:r>
      <w:r>
        <w:rPr/>
        <w:t>a</w:t>
      </w:r>
      <w:r>
        <w:rPr>
          <w:w w:val="99"/>
        </w:rPr>
        <w:t> </w:t>
      </w:r>
      <w:r>
        <w:rPr/>
        <w:t>calculation of the probability that stress would occur to certain wetland types located within the</w:t>
      </w:r>
      <w:r>
        <w:rPr>
          <w:spacing w:val="-31"/>
        </w:rPr>
        <w:t> </w:t>
      </w:r>
      <w:r>
        <w:rPr/>
        <w:t>CFWI</w:t>
      </w:r>
      <w:r>
        <w:rPr>
          <w:w w:val="99"/>
        </w:rPr>
        <w:t> </w:t>
      </w:r>
      <w:r>
        <w:rPr/>
        <w:t>study area. Details concerning these analyses, methods and tools are provided below and</w:t>
      </w:r>
      <w:r>
        <w:rPr>
          <w:spacing w:val="-15"/>
        </w:rPr>
        <w:t> </w:t>
      </w:r>
      <w:r>
        <w:rPr/>
        <w:t>in</w:t>
      </w:r>
      <w:r>
        <w:rPr>
          <w:spacing w:val="1"/>
          <w:w w:val="99"/>
        </w:rPr>
        <w:t> </w:t>
      </w:r>
      <w:r>
        <w:rPr/>
        <w:t>attachments supplied at the end of this</w:t>
      </w:r>
      <w:r>
        <w:rPr>
          <w:spacing w:val="-29"/>
        </w:rPr>
        <w:t> </w:t>
      </w:r>
      <w:r>
        <w:rPr/>
        <w:t>document.</w:t>
      </w:r>
    </w:p>
    <w:p>
      <w:pPr>
        <w:pStyle w:val="BodyText"/>
        <w:spacing w:line="276" w:lineRule="auto" w:before="120"/>
        <w:ind w:right="199"/>
        <w:jc w:val="left"/>
      </w:pPr>
      <w:r>
        <w:rPr/>
        <w:t>A conceptual representation of the process used by the EMT is shown in </w:t>
      </w:r>
      <w:r>
        <w:rPr>
          <w:rFonts w:ascii="Calibri"/>
          <w:b/>
        </w:rPr>
        <w:t>Figure 9</w:t>
      </w:r>
      <w:r>
        <w:rPr/>
        <w:t>. Details of many</w:t>
      </w:r>
      <w:r>
        <w:rPr>
          <w:spacing w:val="-29"/>
        </w:rPr>
        <w:t> </w:t>
      </w:r>
      <w:r>
        <w:rPr/>
        <w:t>of</w:t>
      </w:r>
      <w:r>
        <w:rPr>
          <w:w w:val="99"/>
        </w:rPr>
        <w:t> </w:t>
      </w:r>
      <w:r>
        <w:rPr/>
        <w:t>these</w:t>
      </w:r>
      <w:r>
        <w:rPr>
          <w:spacing w:val="-4"/>
        </w:rPr>
        <w:t> </w:t>
      </w:r>
      <w:r>
        <w:rPr/>
        <w:t>activities</w:t>
      </w:r>
      <w:r>
        <w:rPr>
          <w:spacing w:val="-3"/>
        </w:rPr>
        <w:t> </w:t>
      </w:r>
      <w:r>
        <w:rPr/>
        <w:t>are</w:t>
      </w:r>
      <w:r>
        <w:rPr>
          <w:spacing w:val="-4"/>
        </w:rPr>
        <w:t> </w:t>
      </w:r>
      <w:r>
        <w:rPr/>
        <w:t>described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attachments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document,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noted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figure.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first</w:t>
      </w:r>
      <w:r>
        <w:rPr>
          <w:spacing w:val="-4"/>
        </w:rPr>
        <w:t> </w:t>
      </w:r>
      <w:r>
        <w:rPr/>
        <w:t>step</w:t>
      </w:r>
      <w:r>
        <w:rPr>
          <w:spacing w:val="-3"/>
        </w:rPr>
        <w:t> </w:t>
      </w:r>
      <w:r>
        <w:rPr/>
        <w:t>to</w:t>
      </w:r>
      <w:r>
        <w:rPr>
          <w:spacing w:val="-1"/>
          <w:w w:val="99"/>
        </w:rPr>
        <w:t> </w:t>
      </w:r>
      <w:r>
        <w:rPr/>
        <w:t>characterize the current condition of wetlands, data were collected and compiled from field studies</w:t>
      </w:r>
      <w:r>
        <w:rPr>
          <w:spacing w:val="-33"/>
        </w:rPr>
        <w:t> </w:t>
      </w:r>
      <w:r>
        <w:rPr/>
        <w:t>and</w:t>
      </w:r>
      <w:r>
        <w:rPr>
          <w:w w:val="99"/>
        </w:rPr>
        <w:t> </w:t>
      </w:r>
      <w:r>
        <w:rPr/>
        <w:t>existing databases. These data were then organized and compiled in geospatial databases to</w:t>
      </w:r>
      <w:r>
        <w:rPr>
          <w:spacing w:val="-26"/>
        </w:rPr>
        <w:t> </w:t>
      </w:r>
      <w:r>
        <w:rPr/>
        <w:t>facilitate</w:t>
      </w:r>
      <w:r>
        <w:rPr>
          <w:w w:val="99"/>
        </w:rPr>
        <w:t> </w:t>
      </w:r>
      <w:r>
        <w:rPr/>
        <w:t>storage, distribution and analysis. A scientific literature review was conducted to examine methods</w:t>
      </w:r>
      <w:r>
        <w:rPr>
          <w:spacing w:val="12"/>
        </w:rPr>
        <w:t> </w:t>
      </w:r>
      <w:r>
        <w:rPr/>
        <w:t>and</w:t>
      </w:r>
      <w:r>
        <w:rPr>
          <w:w w:val="99"/>
        </w:rPr>
        <w:t> </w:t>
      </w:r>
      <w:r>
        <w:rPr/>
        <w:t>analyses used in other similar studies and to provide support for the wetland ecological</w:t>
      </w:r>
      <w:r>
        <w:rPr>
          <w:spacing w:val="-19"/>
        </w:rPr>
        <w:t> </w:t>
      </w:r>
      <w:r>
        <w:rPr/>
        <w:t>assumptions</w:t>
      </w:r>
      <w:r>
        <w:rPr>
          <w:w w:val="99"/>
        </w:rPr>
        <w:t> </w:t>
      </w:r>
      <w:r>
        <w:rPr/>
        <w:t>and rationales used in this</w:t>
      </w:r>
      <w:r>
        <w:rPr>
          <w:spacing w:val="-10"/>
        </w:rPr>
        <w:t> </w:t>
      </w:r>
      <w:r>
        <w:rPr/>
        <w:t>effort.</w:t>
      </w:r>
    </w:p>
    <w:p>
      <w:pPr>
        <w:spacing w:line="240" w:lineRule="auto" w:before="2"/>
        <w:rPr>
          <w:rFonts w:ascii="Calibri" w:hAnsi="Calibri" w:cs="Calibri" w:eastAsia="Calibri"/>
          <w:sz w:val="11"/>
          <w:szCs w:val="11"/>
        </w:rPr>
      </w:pPr>
    </w:p>
    <w:p>
      <w:pPr>
        <w:spacing w:line="4669" w:lineRule="exact"/>
        <w:ind w:left="72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position w:val="-92"/>
          <w:sz w:val="20"/>
          <w:szCs w:val="20"/>
        </w:rPr>
        <w:pict>
          <v:group style="width:408.75pt;height:233.5pt;mso-position-horizontal-relative:char;mso-position-vertical-relative:line" coordorigin="0,0" coordsize="8175,4670">
            <v:shape style="position:absolute;left:16;top:16;width:8144;height:4638" type="#_x0000_t75" stroked="false">
              <v:imagedata r:id="rId57" o:title=""/>
            </v:shape>
            <v:group style="position:absolute;left:0;top:0;width:8175;height:4670" coordorigin="0,0" coordsize="8175,4670">
              <v:shape style="position:absolute;left:0;top:0;width:8175;height:4670" coordorigin="0,0" coordsize="8175,4670" path="m8171,0l4,0,0,4,0,4666,4,4669,8171,4669,8174,4666,8174,4662,16,4662,8,4654,16,4654,16,16,8,16,16,7,8174,7,8174,4,8171,0xe" filled="true" fillcolor="#000000" stroked="false">
                <v:path arrowok="t"/>
                <v:fill type="solid"/>
              </v:shape>
              <v:shape style="position:absolute;left:0;top:0;width:8175;height:4670" coordorigin="0,0" coordsize="8175,4670" path="m16,4654l8,4654,16,4662,16,4654xe" filled="true" fillcolor="#000000" stroked="false">
                <v:path arrowok="t"/>
                <v:fill type="solid"/>
              </v:shape>
              <v:shape style="position:absolute;left:0;top:0;width:8175;height:4670" coordorigin="0,0" coordsize="8175,4670" path="m8160,4654l16,4654,16,4662,8160,4662,8160,4654xe" filled="true" fillcolor="#000000" stroked="false">
                <v:path arrowok="t"/>
                <v:fill type="solid"/>
              </v:shape>
              <v:shape style="position:absolute;left:0;top:0;width:8175;height:4670" coordorigin="0,0" coordsize="8175,4670" path="m8160,7l8160,4662,8167,4654,8174,4654,8174,16,8167,16,8160,7xe" filled="true" fillcolor="#000000" stroked="false">
                <v:path arrowok="t"/>
                <v:fill type="solid"/>
              </v:shape>
              <v:shape style="position:absolute;left:0;top:0;width:8175;height:4670" coordorigin="0,0" coordsize="8175,4670" path="m8174,4654l8167,4654,8160,4662,8174,4662,8174,4654xe" filled="true" fillcolor="#000000" stroked="false">
                <v:path arrowok="t"/>
                <v:fill type="solid"/>
              </v:shape>
              <v:shape style="position:absolute;left:0;top:0;width:8175;height:4670" coordorigin="0,0" coordsize="8175,4670" path="m16,7l8,16,16,16,16,7xe" filled="true" fillcolor="#000000" stroked="false">
                <v:path arrowok="t"/>
                <v:fill type="solid"/>
              </v:shape>
              <v:shape style="position:absolute;left:0;top:0;width:8175;height:4670" coordorigin="0,0" coordsize="8175,4670" path="m8160,7l16,7,16,16,8160,16,8160,7xe" filled="true" fillcolor="#000000" stroked="false">
                <v:path arrowok="t"/>
                <v:fill type="solid"/>
              </v:shape>
              <v:shape style="position:absolute;left:0;top:0;width:8175;height:4670" coordorigin="0,0" coordsize="8175,4670" path="m8174,7l8160,7,8167,16,8174,16,8174,7xe" filled="true" fillcolor="#000000" stroked="false">
                <v:path arrowok="t"/>
                <v:fill type="solid"/>
              </v:shape>
            </v:group>
          </v:group>
        </w:pict>
      </w:r>
      <w:r>
        <w:rPr>
          <w:rFonts w:ascii="Calibri" w:hAnsi="Calibri" w:cs="Calibri" w:eastAsia="Calibri"/>
          <w:position w:val="-92"/>
          <w:sz w:val="20"/>
          <w:szCs w:val="20"/>
        </w:rPr>
      </w:r>
    </w:p>
    <w:p>
      <w:pPr>
        <w:spacing w:before="25"/>
        <w:ind w:left="840" w:right="0" w:hanging="721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/>
          <w:b/>
          <w:color w:val="4F82BD"/>
          <w:sz w:val="18"/>
        </w:rPr>
        <w:t>Figure</w:t>
      </w:r>
      <w:r>
        <w:rPr>
          <w:rFonts w:ascii="Calibri"/>
          <w:b/>
          <w:color w:val="4F82BD"/>
          <w:spacing w:val="-1"/>
          <w:sz w:val="18"/>
        </w:rPr>
        <w:t> </w:t>
      </w:r>
      <w:r>
        <w:rPr>
          <w:rFonts w:ascii="Calibri"/>
          <w:b/>
          <w:color w:val="4F82BD"/>
          <w:sz w:val="18"/>
        </w:rPr>
        <w:t>9.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Process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and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methods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used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by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the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Environmental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Measures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Team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to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address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key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questions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identified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by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the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Central</w:t>
      </w:r>
      <w:r>
        <w:rPr>
          <w:rFonts w:ascii="Calibri"/>
          <w:b/>
          <w:color w:val="4F82BD"/>
          <w:spacing w:val="-1"/>
          <w:w w:val="99"/>
          <w:sz w:val="18"/>
        </w:rPr>
        <w:t> </w:t>
      </w:r>
      <w:r>
        <w:rPr>
          <w:rFonts w:ascii="Calibri"/>
          <w:b/>
          <w:color w:val="4F82BD"/>
          <w:sz w:val="18"/>
        </w:rPr>
        <w:t>Florida Water</w:t>
      </w:r>
      <w:r>
        <w:rPr>
          <w:rFonts w:ascii="Calibri"/>
          <w:b/>
          <w:color w:val="4F82BD"/>
          <w:spacing w:val="-7"/>
          <w:sz w:val="18"/>
        </w:rPr>
        <w:t> </w:t>
      </w:r>
      <w:r>
        <w:rPr>
          <w:rFonts w:ascii="Calibri"/>
          <w:b/>
          <w:color w:val="4F82BD"/>
          <w:sz w:val="18"/>
        </w:rPr>
        <w:t>Initiative.</w:t>
      </w:r>
      <w:r>
        <w:rPr>
          <w:rFonts w:ascii="Calibri"/>
          <w:sz w:val="18"/>
        </w:rPr>
      </w:r>
    </w:p>
    <w:p>
      <w:pPr>
        <w:pStyle w:val="BodyText"/>
        <w:spacing w:line="276" w:lineRule="auto" w:before="119"/>
        <w:ind w:right="0"/>
        <w:jc w:val="left"/>
      </w:pPr>
      <w:r>
        <w:rPr/>
        <w:t>In the second step, data were further analyzed and refined to create a set of information that</w:t>
      </w:r>
      <w:r>
        <w:rPr>
          <w:spacing w:val="-31"/>
        </w:rPr>
        <w:t> </w:t>
      </w:r>
      <w:r>
        <w:rPr/>
        <w:t>was</w:t>
      </w:r>
      <w:r>
        <w:rPr>
          <w:w w:val="99"/>
        </w:rPr>
        <w:t> </w:t>
      </w:r>
      <w:r>
        <w:rPr/>
        <w:t>considered to be sufficiently consistent, complete and adequate to move forward with</w:t>
      </w:r>
      <w:r>
        <w:rPr>
          <w:spacing w:val="-27"/>
        </w:rPr>
        <w:t> </w:t>
      </w:r>
      <w:r>
        <w:rPr/>
        <w:t>additional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7"/>
        <w:rPr>
          <w:rFonts w:ascii="Calibri" w:hAnsi="Calibri" w:cs="Calibri" w:eastAsia="Calibri"/>
          <w:sz w:val="21"/>
          <w:szCs w:val="21"/>
        </w:rPr>
      </w:pPr>
    </w:p>
    <w:p>
      <w:pPr>
        <w:pStyle w:val="BodyText"/>
        <w:tabs>
          <w:tab w:pos="7984" w:val="left" w:leader="none"/>
        </w:tabs>
        <w:spacing w:line="240" w:lineRule="auto" w:before="55"/>
        <w:ind w:left="4688" w:right="0"/>
        <w:jc w:val="left"/>
      </w:pPr>
      <w:r>
        <w:rPr>
          <w:w w:val="95"/>
        </w:rPr>
        <w:t>13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56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6"/>
        <w:rPr>
          <w:rFonts w:ascii="Calibri" w:hAnsi="Calibri" w:cs="Calibri" w:eastAsia="Calibri"/>
          <w:sz w:val="17"/>
          <w:szCs w:val="17"/>
        </w:rPr>
      </w:pPr>
    </w:p>
    <w:p>
      <w:pPr>
        <w:pStyle w:val="BodyText"/>
        <w:spacing w:line="276" w:lineRule="auto"/>
        <w:ind w:right="0"/>
        <w:jc w:val="left"/>
      </w:pPr>
      <w:r>
        <w:rPr/>
        <w:t>analyses. A new wetland classification system was developed and field and other data were</w:t>
      </w:r>
      <w:r>
        <w:rPr>
          <w:spacing w:val="-29"/>
        </w:rPr>
        <w:t> </w:t>
      </w:r>
      <w:r>
        <w:rPr/>
        <w:t>further</w:t>
      </w:r>
      <w:r>
        <w:rPr>
          <w:w w:val="99"/>
        </w:rPr>
        <w:t> </w:t>
      </w:r>
      <w:r>
        <w:rPr/>
        <w:t>examined to identify wetland sites that were stressed or hydrologically</w:t>
      </w:r>
      <w:r>
        <w:rPr>
          <w:spacing w:val="-19"/>
        </w:rPr>
        <w:t> </w:t>
      </w:r>
      <w:r>
        <w:rPr/>
        <w:t>altered.</w:t>
      </w:r>
    </w:p>
    <w:p>
      <w:pPr>
        <w:pStyle w:val="BodyText"/>
        <w:spacing w:line="276" w:lineRule="auto" w:before="120"/>
        <w:ind w:right="129"/>
        <w:jc w:val="left"/>
      </w:pPr>
      <w:r>
        <w:rPr/>
        <w:t>In the third step, additional analyses were conducted to determine whether a) there were</w:t>
      </w:r>
      <w:r>
        <w:rPr>
          <w:spacing w:val="-22"/>
        </w:rPr>
        <w:t> </w:t>
      </w:r>
      <w:r>
        <w:rPr/>
        <w:t>significant</w:t>
      </w:r>
      <w:r>
        <w:rPr>
          <w:w w:val="99"/>
        </w:rPr>
        <w:t> </w:t>
      </w:r>
      <w:r>
        <w:rPr/>
        <w:t>differences in rainfall records between sites that might affect the hydrologic analyses, b) that</w:t>
      </w:r>
      <w:r>
        <w:rPr>
          <w:spacing w:val="-21"/>
        </w:rPr>
        <w:t> </w:t>
      </w:r>
      <w:r>
        <w:rPr/>
        <w:t>valid</w:t>
      </w:r>
      <w:r>
        <w:rPr>
          <w:w w:val="99"/>
        </w:rPr>
        <w:t> </w:t>
      </w:r>
      <w:r>
        <w:rPr/>
        <w:t>relationships could be established between wetland water levels and stress indicators, and c)</w:t>
      </w:r>
      <w:r>
        <w:rPr>
          <w:spacing w:val="-25"/>
        </w:rPr>
        <w:t> </w:t>
      </w:r>
      <w:r>
        <w:rPr/>
        <w:t>whether</w:t>
      </w:r>
      <w:r>
        <w:rPr>
          <w:w w:val="99"/>
        </w:rPr>
        <w:t> </w:t>
      </w:r>
      <w:r>
        <w:rPr/>
        <w:t>the wetlands used in this study were representative of the overall wetland population in the</w:t>
      </w:r>
      <w:r>
        <w:rPr>
          <w:spacing w:val="-27"/>
        </w:rPr>
        <w:t> </w:t>
      </w:r>
      <w:r>
        <w:rPr/>
        <w:t>region.</w:t>
      </w:r>
    </w:p>
    <w:p>
      <w:pPr>
        <w:pStyle w:val="BodyText"/>
        <w:spacing w:line="276" w:lineRule="auto"/>
        <w:ind w:right="129" w:hanging="1"/>
        <w:jc w:val="left"/>
      </w:pPr>
      <w:r>
        <w:rPr/>
        <w:t>Wetlands were classified based on the amount of information available and a hydrologic</w:t>
      </w:r>
      <w:r>
        <w:rPr>
          <w:spacing w:val="-19"/>
        </w:rPr>
        <w:t> </w:t>
      </w:r>
      <w:r>
        <w:rPr/>
        <w:t>indicator</w:t>
      </w:r>
      <w:r>
        <w:rPr>
          <w:w w:val="99"/>
        </w:rPr>
        <w:t> </w:t>
      </w:r>
      <w:r>
        <w:rPr/>
        <w:t>variable</w:t>
      </w:r>
      <w:r>
        <w:rPr>
          <w:spacing w:val="-4"/>
        </w:rPr>
        <w:t> </w:t>
      </w:r>
      <w:r>
        <w:rPr/>
        <w:t>was</w:t>
      </w:r>
      <w:r>
        <w:rPr>
          <w:spacing w:val="-3"/>
        </w:rPr>
        <w:t> </w:t>
      </w:r>
      <w:r>
        <w:rPr/>
        <w:t>defined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could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used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define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risk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stress</w:t>
      </w:r>
      <w:r>
        <w:rPr>
          <w:spacing w:val="-3"/>
        </w:rPr>
        <w:t> </w:t>
      </w:r>
      <w:r>
        <w:rPr/>
        <w:t>occurring</w:t>
      </w:r>
      <w:r>
        <w:rPr>
          <w:spacing w:val="-3"/>
        </w:rPr>
        <w:t> </w:t>
      </w:r>
      <w:r>
        <w:rPr/>
        <w:t>under</w:t>
      </w:r>
      <w:r>
        <w:rPr>
          <w:spacing w:val="-2"/>
        </w:rPr>
        <w:t> </w:t>
      </w:r>
      <w:r>
        <w:rPr/>
        <w:t>future</w:t>
      </w:r>
      <w:r>
        <w:rPr>
          <w:spacing w:val="-2"/>
        </w:rPr>
        <w:t> </w:t>
      </w:r>
      <w:r>
        <w:rPr/>
        <w:t>conditions</w:t>
      </w:r>
      <w:r>
        <w:rPr>
          <w:w w:val="99"/>
        </w:rPr>
        <w:t> </w:t>
      </w:r>
      <w:r>
        <w:rPr/>
        <w:t>predicted by</w:t>
      </w:r>
      <w:r>
        <w:rPr>
          <w:spacing w:val="-12"/>
        </w:rPr>
        <w:t> </w:t>
      </w:r>
      <w:r>
        <w:rPr/>
        <w:t>modeling.</w:t>
      </w:r>
    </w:p>
    <w:p>
      <w:pPr>
        <w:spacing w:line="240" w:lineRule="auto" w:before="4"/>
        <w:rPr>
          <w:rFonts w:ascii="Calibri" w:hAnsi="Calibri" w:cs="Calibri" w:eastAsia="Calibri"/>
          <w:sz w:val="16"/>
          <w:szCs w:val="16"/>
        </w:rPr>
      </w:pPr>
    </w:p>
    <w:p>
      <w:pPr>
        <w:pStyle w:val="Heading2"/>
        <w:spacing w:line="240" w:lineRule="auto"/>
        <w:ind w:right="0"/>
        <w:jc w:val="left"/>
        <w:rPr>
          <w:b w:val="0"/>
          <w:bCs w:val="0"/>
        </w:rPr>
      </w:pPr>
      <w:r>
        <w:rPr>
          <w:color w:val="4F82BD"/>
        </w:rPr>
        <w:t>Data Collection and</w:t>
      </w:r>
      <w:r>
        <w:rPr>
          <w:color w:val="4F82BD"/>
          <w:spacing w:val="-21"/>
        </w:rPr>
        <w:t> </w:t>
      </w:r>
      <w:r>
        <w:rPr>
          <w:color w:val="4F82BD"/>
        </w:rPr>
        <w:t>Compilation</w:t>
      </w:r>
      <w:r>
        <w:rPr>
          <w:b w:val="0"/>
        </w:rPr>
      </w:r>
    </w:p>
    <w:p>
      <w:pPr>
        <w:pStyle w:val="BodyText"/>
        <w:spacing w:line="276" w:lineRule="auto" w:before="120"/>
        <w:ind w:right="129"/>
        <w:jc w:val="left"/>
      </w:pPr>
      <w:r>
        <w:rPr/>
        <w:t>The SFWMD conducted a pilot study of wetland assessments within the central Florida study</w:t>
      </w:r>
      <w:r>
        <w:rPr>
          <w:spacing w:val="-16"/>
        </w:rPr>
        <w:t> </w:t>
      </w:r>
      <w:r>
        <w:rPr/>
        <w:t>area</w:t>
      </w:r>
      <w:r>
        <w:rPr>
          <w:w w:val="99"/>
        </w:rPr>
        <w:t> </w:t>
      </w:r>
      <w:r>
        <w:rPr/>
        <w:t>between August 2007 and March 2008. Following this pilot study, adjustments were made to</w:t>
      </w:r>
      <w:r>
        <w:rPr>
          <w:spacing w:val="-17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/>
        <w:t>methodology based on lessons learned. Additional wetland assessments began in October</w:t>
      </w:r>
      <w:r>
        <w:rPr>
          <w:spacing w:val="-13"/>
        </w:rPr>
        <w:t> </w:t>
      </w:r>
      <w:r>
        <w:rPr/>
        <w:t>2008,</w:t>
      </w:r>
      <w:r>
        <w:rPr>
          <w:w w:val="99"/>
        </w:rPr>
        <w:t> </w:t>
      </w:r>
      <w:r>
        <w:rPr/>
        <w:t>incorporating</w:t>
      </w:r>
      <w:r>
        <w:rPr>
          <w:spacing w:val="-2"/>
        </w:rPr>
        <w:t> </w:t>
      </w:r>
      <w:r>
        <w:rPr/>
        <w:t>methods</w:t>
      </w:r>
      <w:r>
        <w:rPr>
          <w:spacing w:val="-4"/>
        </w:rPr>
        <w:t> </w:t>
      </w:r>
      <w:r>
        <w:rPr/>
        <w:t>used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SFWMD</w:t>
      </w:r>
      <w:r>
        <w:rPr>
          <w:spacing w:val="-3"/>
        </w:rPr>
        <w:t> </w:t>
      </w:r>
      <w:r>
        <w:rPr/>
        <w:t>pilot</w:t>
      </w:r>
      <w:r>
        <w:rPr>
          <w:spacing w:val="-4"/>
        </w:rPr>
        <w:t> </w:t>
      </w:r>
      <w:r>
        <w:rPr/>
        <w:t>study</w:t>
      </w:r>
      <w:r>
        <w:rPr>
          <w:spacing w:val="-4"/>
        </w:rPr>
        <w:t> </w:t>
      </w:r>
      <w:r>
        <w:rPr/>
        <w:t>(see</w:t>
      </w:r>
      <w:r>
        <w:rPr>
          <w:spacing w:val="-2"/>
        </w:rPr>
        <w:t> </w:t>
      </w:r>
      <w:r>
        <w:rPr>
          <w:rFonts w:ascii="Calibri" w:hAnsi="Calibri" w:cs="Calibri" w:eastAsia="Calibri"/>
          <w:b/>
          <w:bCs/>
        </w:rPr>
        <w:t>Attachment</w:t>
      </w:r>
      <w:r>
        <w:rPr>
          <w:rFonts w:ascii="Calibri" w:hAnsi="Calibri" w:cs="Calibri" w:eastAsia="Calibri"/>
          <w:b/>
          <w:bCs/>
          <w:spacing w:val="-3"/>
        </w:rPr>
        <w:t> </w:t>
      </w:r>
      <w:r>
        <w:rPr>
          <w:rFonts w:ascii="Calibri" w:hAnsi="Calibri" w:cs="Calibri" w:eastAsia="Calibri"/>
          <w:b/>
          <w:bCs/>
        </w:rPr>
        <w:t>B</w:t>
      </w:r>
      <w:r>
        <w:rPr/>
        <w:t>)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then</w:t>
      </w:r>
      <w:r>
        <w:rPr>
          <w:spacing w:val="-3"/>
        </w:rPr>
        <w:t> </w:t>
      </w:r>
      <w:r>
        <w:rPr/>
        <w:t>continued</w:t>
      </w:r>
      <w:r>
        <w:rPr>
          <w:spacing w:val="-4"/>
        </w:rPr>
        <w:t> </w:t>
      </w:r>
      <w:r>
        <w:rPr/>
        <w:t>through</w:t>
      </w:r>
      <w:r>
        <w:rPr>
          <w:w w:val="99"/>
        </w:rPr>
        <w:t> </w:t>
      </w:r>
      <w:r>
        <w:rPr/>
        <w:t>an</w:t>
      </w:r>
      <w:r>
        <w:rPr>
          <w:spacing w:val="-5"/>
        </w:rPr>
        <w:t> </w:t>
      </w:r>
      <w:r>
        <w:rPr/>
        <w:t>iterative</w:t>
      </w:r>
      <w:r>
        <w:rPr>
          <w:spacing w:val="-3"/>
        </w:rPr>
        <w:t> </w:t>
      </w:r>
      <w:r>
        <w:rPr/>
        <w:t>process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site</w:t>
      </w:r>
      <w:r>
        <w:rPr>
          <w:spacing w:val="-3"/>
        </w:rPr>
        <w:t> </w:t>
      </w:r>
      <w:r>
        <w:rPr/>
        <w:t>identification,</w:t>
      </w:r>
      <w:r>
        <w:rPr>
          <w:spacing w:val="-5"/>
        </w:rPr>
        <w:t> </w:t>
      </w:r>
      <w:r>
        <w:rPr/>
        <w:t>data</w:t>
      </w:r>
      <w:r>
        <w:rPr>
          <w:spacing w:val="-3"/>
        </w:rPr>
        <w:t> </w:t>
      </w:r>
      <w:r>
        <w:rPr/>
        <w:t>collection,</w:t>
      </w:r>
      <w:r>
        <w:rPr>
          <w:spacing w:val="-4"/>
        </w:rPr>
        <w:t> </w:t>
      </w:r>
      <w:r>
        <w:rPr/>
        <w:t>evaluation</w:t>
      </w:r>
      <w:r>
        <w:rPr>
          <w:spacing w:val="-6"/>
        </w:rPr>
        <w:t> </w:t>
      </w:r>
      <w:r>
        <w:rPr/>
        <w:t>and</w:t>
      </w:r>
      <w:r>
        <w:rPr>
          <w:spacing w:val="-4"/>
        </w:rPr>
        <w:t> </w:t>
      </w:r>
      <w:r>
        <w:rPr/>
        <w:t>examination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data</w:t>
      </w:r>
      <w:r>
        <w:rPr>
          <w:spacing w:val="-2"/>
        </w:rPr>
        <w:t> </w:t>
      </w:r>
      <w:r>
        <w:rPr/>
        <w:t>sufficiency.</w:t>
      </w:r>
      <w:r>
        <w:rPr>
          <w:w w:val="99"/>
        </w:rPr>
        <w:t> </w:t>
      </w:r>
      <w:r>
        <w:rPr/>
        <w:t>In the fall of 2010, as part of the newly</w:t>
      </w:r>
      <w:r>
        <w:rPr>
          <w:rFonts w:ascii="Calibri" w:hAnsi="Calibri" w:cs="Calibri" w:eastAsia="Calibri"/>
        </w:rPr>
        <w:t>‐</w:t>
      </w:r>
      <w:r>
        <w:rPr/>
        <w:t>initiated CFWI effort, the EMT compiled results from</w:t>
      </w:r>
      <w:r>
        <w:rPr>
          <w:spacing w:val="-28"/>
        </w:rPr>
        <w:t> </w:t>
      </w:r>
      <w:r>
        <w:rPr/>
        <w:t>previous</w:t>
      </w:r>
      <w:r>
        <w:rPr>
          <w:w w:val="99"/>
        </w:rPr>
        <w:t> </w:t>
      </w:r>
      <w:r>
        <w:rPr/>
        <w:t>wetland studies and evaluated the data and its spatial and ecological characteristics to determine</w:t>
      </w:r>
      <w:r>
        <w:rPr>
          <w:spacing w:val="-25"/>
        </w:rPr>
        <w:t> </w:t>
      </w:r>
      <w:r>
        <w:rPr/>
        <w:t>their</w:t>
      </w:r>
      <w:r>
        <w:rPr>
          <w:w w:val="99"/>
        </w:rPr>
        <w:t> </w:t>
      </w:r>
      <w:r>
        <w:rPr/>
        <w:t>suitability.  The EMT conducted additional wetland assessments through 2011 and</w:t>
      </w:r>
      <w:r>
        <w:rPr>
          <w:spacing w:val="-33"/>
        </w:rPr>
        <w:t> </w:t>
      </w:r>
      <w:r>
        <w:rPr/>
        <w:t>2012.</w:t>
      </w:r>
    </w:p>
    <w:p>
      <w:pPr>
        <w:spacing w:line="240" w:lineRule="auto" w:before="5"/>
        <w:rPr>
          <w:rFonts w:ascii="Calibri" w:hAnsi="Calibri" w:cs="Calibri" w:eastAsia="Calibri"/>
          <w:sz w:val="16"/>
          <w:szCs w:val="16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Site selection and field data</w:t>
      </w:r>
      <w:r>
        <w:rPr>
          <w:rFonts w:ascii="Cambria"/>
          <w:b/>
          <w:color w:val="4F82BD"/>
          <w:spacing w:val="-19"/>
          <w:sz w:val="20"/>
        </w:rPr>
        <w:t> </w:t>
      </w:r>
      <w:r>
        <w:rPr>
          <w:rFonts w:ascii="Cambria"/>
          <w:b/>
          <w:color w:val="4F82BD"/>
          <w:sz w:val="20"/>
        </w:rPr>
        <w:t>collection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4"/>
        <w:ind w:right="227"/>
        <w:jc w:val="left"/>
      </w:pPr>
      <w:r>
        <w:rPr/>
        <w:t>During the SFWMD pilot study, approximately 115 wetlands were assessed in central Florida. A</w:t>
      </w:r>
      <w:r>
        <w:rPr>
          <w:spacing w:val="-29"/>
        </w:rPr>
        <w:t> </w:t>
      </w:r>
      <w:r>
        <w:rPr/>
        <w:t>variety</w:t>
      </w:r>
      <w:r>
        <w:rPr>
          <w:w w:val="99"/>
        </w:rPr>
        <w:t> </w:t>
      </w:r>
      <w:r>
        <w:rPr/>
        <w:t>of wetland types within urban, suburban and rural areas and in different physiographic regions</w:t>
      </w:r>
      <w:r>
        <w:rPr>
          <w:spacing w:val="-23"/>
        </w:rPr>
        <w:t> </w:t>
      </w:r>
      <w:r>
        <w:rPr/>
        <w:t>were</w:t>
      </w:r>
      <w:r>
        <w:rPr>
          <w:w w:val="99"/>
        </w:rPr>
        <w:t> </w:t>
      </w:r>
      <w:r>
        <w:rPr/>
        <w:t>included. After examining the spatial extent of pilot project study sites, approximately 500</w:t>
      </w:r>
      <w:r>
        <w:rPr>
          <w:spacing w:val="-27"/>
        </w:rPr>
        <w:t> </w:t>
      </w:r>
      <w:r>
        <w:rPr/>
        <w:t>additional</w:t>
      </w:r>
      <w:r>
        <w:rPr>
          <w:w w:val="99"/>
        </w:rPr>
        <w:t> </w:t>
      </w:r>
      <w:r>
        <w:rPr/>
        <w:t>sites were identified where wetland assessments could be conducted. Field assessments</w:t>
      </w:r>
      <w:r>
        <w:rPr>
          <w:spacing w:val="-11"/>
        </w:rPr>
        <w:t> </w:t>
      </w:r>
      <w:r>
        <w:rPr/>
        <w:t>were</w:t>
      </w:r>
      <w:r>
        <w:rPr>
          <w:w w:val="99"/>
        </w:rPr>
        <w:t> </w:t>
      </w:r>
      <w:r>
        <w:rPr/>
        <w:t>conducted by staff from the three water management districts and contractors. All contractors</w:t>
      </w:r>
      <w:r>
        <w:rPr>
          <w:spacing w:val="-26"/>
        </w:rPr>
        <w:t> </w:t>
      </w:r>
      <w:r>
        <w:rPr/>
        <w:t>were</w:t>
      </w:r>
      <w:r>
        <w:rPr>
          <w:w w:val="99"/>
        </w:rPr>
        <w:t> </w:t>
      </w:r>
      <w:r>
        <w:rPr/>
        <w:t>provided with a Statement of Work that contained descriptions of the methodology and</w:t>
      </w:r>
      <w:r>
        <w:rPr>
          <w:spacing w:val="-28"/>
        </w:rPr>
        <w:t> </w:t>
      </w:r>
      <w:r>
        <w:rPr/>
        <w:t>supporting</w:t>
      </w:r>
      <w:r>
        <w:rPr>
          <w:w w:val="99"/>
        </w:rPr>
        <w:t> </w:t>
      </w:r>
      <w:r>
        <w:rPr/>
        <w:t>information. To promote consistency in assessments, water management district staff held a one</w:t>
      </w:r>
      <w:r>
        <w:rPr>
          <w:spacing w:val="-26"/>
        </w:rPr>
        <w:t> </w:t>
      </w:r>
      <w:r>
        <w:rPr/>
        <w:t>day</w:t>
      </w:r>
      <w:r>
        <w:rPr>
          <w:w w:val="99"/>
        </w:rPr>
        <w:t> </w:t>
      </w:r>
      <w:r>
        <w:rPr/>
        <w:t>field training workshop for attending contractors and district staff. Attendees were</w:t>
      </w:r>
      <w:r>
        <w:rPr>
          <w:spacing w:val="-12"/>
        </w:rPr>
        <w:t> </w:t>
      </w:r>
      <w:r>
        <w:rPr/>
        <w:t>given</w:t>
      </w:r>
      <w:r>
        <w:rPr>
          <w:w w:val="99"/>
        </w:rPr>
        <w:t> </w:t>
      </w:r>
      <w:r>
        <w:rPr/>
        <w:t>demonstrations of the wetland assessment method, instructions for completing the</w:t>
      </w:r>
      <w:r>
        <w:rPr>
          <w:spacing w:val="-19"/>
        </w:rPr>
        <w:t> </w:t>
      </w:r>
      <w:r>
        <w:rPr/>
        <w:t>Wetland</w:t>
      </w:r>
      <w:r>
        <w:rPr>
          <w:w w:val="99"/>
        </w:rPr>
        <w:t> </w:t>
      </w:r>
      <w:r>
        <w:rPr/>
        <w:t>Assessment Field Form and for photographic documentation. Documents describing the Statement</w:t>
      </w:r>
      <w:r>
        <w:rPr>
          <w:spacing w:val="-32"/>
        </w:rPr>
        <w:t> </w:t>
      </w:r>
      <w:r>
        <w:rPr/>
        <w:t>of</w:t>
      </w:r>
      <w:r>
        <w:rPr>
          <w:w w:val="99"/>
        </w:rPr>
        <w:t> </w:t>
      </w:r>
      <w:r>
        <w:rPr/>
        <w:t>Work, Assessment Form entries, land use codes and a list of protected wildlife species were given</w:t>
      </w:r>
      <w:r>
        <w:rPr>
          <w:spacing w:val="-27"/>
        </w:rPr>
        <w:t> </w:t>
      </w:r>
      <w:r>
        <w:rPr/>
        <w:t>to</w:t>
      </w:r>
      <w:r>
        <w:rPr>
          <w:spacing w:val="-1"/>
          <w:w w:val="99"/>
        </w:rPr>
        <w:t> </w:t>
      </w:r>
      <w:r>
        <w:rPr/>
        <w:t>staff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contractors</w:t>
      </w:r>
      <w:r>
        <w:rPr>
          <w:spacing w:val="-3"/>
        </w:rPr>
        <w:t> </w:t>
      </w:r>
      <w:r>
        <w:rPr/>
        <w:t>(</w:t>
      </w:r>
      <w:r>
        <w:rPr>
          <w:rFonts w:ascii="Calibri"/>
          <w:b/>
        </w:rPr>
        <w:t>Attachment</w:t>
      </w:r>
      <w:r>
        <w:rPr>
          <w:rFonts w:ascii="Calibri"/>
          <w:b/>
          <w:spacing w:val="-2"/>
        </w:rPr>
        <w:t> </w:t>
      </w:r>
      <w:r>
        <w:rPr>
          <w:rFonts w:ascii="Calibri"/>
          <w:b/>
        </w:rPr>
        <w:t>B</w:t>
      </w:r>
      <w:r>
        <w:rPr/>
        <w:t>).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subset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SFWMD</w:t>
      </w:r>
      <w:r>
        <w:rPr>
          <w:spacing w:val="-2"/>
        </w:rPr>
        <w:t> </w:t>
      </w:r>
      <w:r>
        <w:rPr/>
        <w:t>pilot</w:t>
      </w:r>
      <w:r>
        <w:rPr>
          <w:spacing w:val="-2"/>
        </w:rPr>
        <w:t> </w:t>
      </w:r>
      <w:r>
        <w:rPr/>
        <w:t>project</w:t>
      </w:r>
      <w:r>
        <w:rPr>
          <w:spacing w:val="-3"/>
        </w:rPr>
        <w:t> </w:t>
      </w:r>
      <w:r>
        <w:rPr/>
        <w:t>sites</w:t>
      </w:r>
      <w:r>
        <w:rPr>
          <w:spacing w:val="-2"/>
        </w:rPr>
        <w:t> </w:t>
      </w:r>
      <w:r>
        <w:rPr/>
        <w:t>was</w:t>
      </w:r>
      <w:r>
        <w:rPr>
          <w:spacing w:val="-3"/>
        </w:rPr>
        <w:t> </w:t>
      </w:r>
      <w:r>
        <w:rPr/>
        <w:t>revisited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collect</w:t>
      </w:r>
      <w:r>
        <w:rPr>
          <w:spacing w:val="-1"/>
          <w:w w:val="99"/>
        </w:rPr>
        <w:t> </w:t>
      </w:r>
      <w:r>
        <w:rPr/>
        <w:t>additional data not gathered during the initial</w:t>
      </w:r>
      <w:r>
        <w:rPr>
          <w:spacing w:val="-21"/>
        </w:rPr>
        <w:t> </w:t>
      </w:r>
      <w:r>
        <w:rPr/>
        <w:t>assessment.</w:t>
      </w:r>
    </w:p>
    <w:p>
      <w:pPr>
        <w:pStyle w:val="BodyText"/>
        <w:spacing w:line="276" w:lineRule="auto" w:before="119"/>
        <w:ind w:right="210"/>
        <w:jc w:val="left"/>
      </w:pPr>
      <w:r>
        <w:rPr/>
        <w:t>Of the more than 600 palustrine and lacustrine wetland sites that were identified for study,</w:t>
      </w:r>
      <w:r>
        <w:rPr>
          <w:spacing w:val="-20"/>
        </w:rPr>
        <w:t> </w:t>
      </w:r>
      <w:r>
        <w:rPr/>
        <w:t>field</w:t>
      </w:r>
      <w:r>
        <w:rPr>
          <w:w w:val="99"/>
        </w:rPr>
        <w:t> </w:t>
      </w:r>
      <w:r>
        <w:rPr/>
        <w:t>assessments were completed on 357 sites (</w:t>
      </w:r>
      <w:r>
        <w:rPr>
          <w:rFonts w:ascii="Calibri"/>
          <w:b/>
        </w:rPr>
        <w:t>Figure 10</w:t>
      </w:r>
      <w:r>
        <w:rPr/>
        <w:t>). Reasons that all of the approximately 600</w:t>
      </w:r>
      <w:r>
        <w:rPr>
          <w:spacing w:val="-25"/>
        </w:rPr>
        <w:t> </w:t>
      </w:r>
      <w:r>
        <w:rPr/>
        <w:t>initial</w:t>
      </w:r>
      <w:r>
        <w:rPr>
          <w:spacing w:val="-1"/>
          <w:w w:val="99"/>
        </w:rPr>
        <w:t> </w:t>
      </w:r>
      <w:r>
        <w:rPr/>
        <w:t>sites were not assessed included: 1) physical access was not feasible or practical, 2) access was</w:t>
      </w:r>
      <w:r>
        <w:rPr>
          <w:spacing w:val="-29"/>
        </w:rPr>
        <w:t> </w:t>
      </w:r>
      <w:r>
        <w:rPr/>
        <w:t>denied</w:t>
      </w:r>
      <w:r>
        <w:rPr>
          <w:w w:val="99"/>
        </w:rPr>
        <w:t> </w:t>
      </w:r>
      <w:r>
        <w:rPr/>
        <w:t>by the landowner, 3) the historic wetland was no longer present at the site, and 4) the wetland</w:t>
      </w:r>
      <w:r>
        <w:rPr>
          <w:spacing w:val="-26"/>
        </w:rPr>
        <w:t> </w:t>
      </w:r>
      <w:r>
        <w:rPr/>
        <w:t>was</w:t>
      </w:r>
      <w:r>
        <w:rPr>
          <w:w w:val="99"/>
        </w:rPr>
        <w:t> </w:t>
      </w:r>
      <w:r>
        <w:rPr/>
        <w:t>extremely disturbed and could not be appropriately assessed. In addition, some of the wetlands</w:t>
      </w:r>
      <w:r>
        <w:rPr>
          <w:spacing w:val="-27"/>
        </w:rPr>
        <w:t> </w:t>
      </w:r>
      <w:r>
        <w:rPr/>
        <w:t>that</w:t>
      </w:r>
      <w:r>
        <w:rPr>
          <w:w w:val="99"/>
        </w:rPr>
        <w:t> </w:t>
      </w:r>
      <w:r>
        <w:rPr/>
        <w:t>were</w:t>
      </w:r>
      <w:r>
        <w:rPr>
          <w:spacing w:val="-3"/>
        </w:rPr>
        <w:t> </w:t>
      </w:r>
      <w:r>
        <w:rPr/>
        <w:t>field</w:t>
      </w:r>
      <w:r>
        <w:rPr>
          <w:spacing w:val="-2"/>
        </w:rPr>
        <w:t> </w:t>
      </w:r>
      <w:r>
        <w:rPr/>
        <w:t>assessed</w:t>
      </w:r>
      <w:r>
        <w:rPr>
          <w:spacing w:val="-3"/>
        </w:rPr>
        <w:t> </w:t>
      </w:r>
      <w:r>
        <w:rPr/>
        <w:t>were</w:t>
      </w:r>
      <w:r>
        <w:rPr>
          <w:spacing w:val="-2"/>
        </w:rPr>
        <w:t> </w:t>
      </w:r>
      <w:r>
        <w:rPr/>
        <w:t>not</w:t>
      </w:r>
      <w:r>
        <w:rPr>
          <w:spacing w:val="-3"/>
        </w:rPr>
        <w:t> </w:t>
      </w:r>
      <w:r>
        <w:rPr/>
        <w:t>used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CFWI</w:t>
      </w:r>
      <w:r>
        <w:rPr>
          <w:spacing w:val="-3"/>
        </w:rPr>
        <w:t> </w:t>
      </w:r>
      <w:r>
        <w:rPr/>
        <w:t>analyses.</w:t>
      </w:r>
      <w:r>
        <w:rPr>
          <w:spacing w:val="-3"/>
        </w:rPr>
        <w:t> </w:t>
      </w:r>
      <w:r>
        <w:rPr/>
        <w:t>These</w:t>
      </w:r>
      <w:r>
        <w:rPr>
          <w:spacing w:val="-2"/>
        </w:rPr>
        <w:t> </w:t>
      </w:r>
      <w:r>
        <w:rPr/>
        <w:t>wetlands</w:t>
      </w:r>
      <w:r>
        <w:rPr>
          <w:spacing w:val="-3"/>
        </w:rPr>
        <w:t> </w:t>
      </w:r>
      <w:r>
        <w:rPr/>
        <w:t>were</w:t>
      </w:r>
      <w:r>
        <w:rPr>
          <w:spacing w:val="-2"/>
        </w:rPr>
        <w:t> </w:t>
      </w:r>
      <w:r>
        <w:rPr/>
        <w:t>excluded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one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more</w:t>
      </w:r>
      <w:r>
        <w:rPr>
          <w:w w:val="99"/>
        </w:rPr>
        <w:t> </w:t>
      </w:r>
      <w:r>
        <w:rPr/>
        <w:t>of the following reasons: 1) wetlands were physically altered to an extent that their</w:t>
      </w:r>
      <w:r>
        <w:rPr>
          <w:spacing w:val="-20"/>
        </w:rPr>
        <w:t> </w:t>
      </w:r>
      <w:r>
        <w:rPr/>
        <w:t>hydrologic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9"/>
        <w:rPr>
          <w:rFonts w:ascii="Calibri" w:hAnsi="Calibri" w:cs="Calibri" w:eastAsia="Calibri"/>
          <w:sz w:val="28"/>
          <w:szCs w:val="28"/>
        </w:rPr>
      </w:pPr>
    </w:p>
    <w:p>
      <w:pPr>
        <w:pStyle w:val="BodyText"/>
        <w:tabs>
          <w:tab w:pos="4911" w:val="right" w:leader="none"/>
        </w:tabs>
        <w:spacing w:line="240" w:lineRule="auto" w:before="55"/>
        <w:ind w:left="12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14</w:t>
      </w:r>
    </w:p>
    <w:p>
      <w:pPr>
        <w:spacing w:after="0" w:line="240" w:lineRule="auto"/>
        <w:jc w:val="left"/>
        <w:sectPr>
          <w:headerReference w:type="default" r:id="rId58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10"/>
        <w:rPr>
          <w:rFonts w:ascii="Calibri" w:hAnsi="Calibri" w:cs="Calibri" w:eastAsia="Calibri"/>
          <w:sz w:val="18"/>
          <w:szCs w:val="18"/>
        </w:rPr>
      </w:pPr>
    </w:p>
    <w:p>
      <w:pPr>
        <w:spacing w:line="6220" w:lineRule="exact"/>
        <w:ind w:left="93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position w:val="-123"/>
          <w:sz w:val="20"/>
          <w:szCs w:val="20"/>
        </w:rPr>
        <w:pict>
          <v:group style="width:386.85pt;height:311.05pt;mso-position-horizontal-relative:char;mso-position-vertical-relative:line" coordorigin="0,0" coordsize="7737,6221">
            <v:shape style="position:absolute;left:16;top:14;width:7705;height:6192" type="#_x0000_t75" stroked="false">
              <v:imagedata r:id="rId60" o:title=""/>
            </v:shape>
            <v:group style="position:absolute;left:0;top:0;width:7737;height:6221" coordorigin="0,0" coordsize="7737,6221">
              <v:shape style="position:absolute;left:0;top:0;width:7737;height:6221" coordorigin="0,0" coordsize="7737,6221" path="m7733,0l4,0,0,4,0,6217,4,6221,7733,6221,7736,6217,7736,6214,16,6214,8,6206,16,6206,16,14,8,14,16,7,7736,7,7736,4,7733,0xe" filled="true" fillcolor="#000000" stroked="false">
                <v:path arrowok="t"/>
                <v:fill type="solid"/>
              </v:shape>
              <v:shape style="position:absolute;left:0;top:0;width:7737;height:6221" coordorigin="0,0" coordsize="7737,6221" path="m16,6206l8,6206,16,6214,16,6206xe" filled="true" fillcolor="#000000" stroked="false">
                <v:path arrowok="t"/>
                <v:fill type="solid"/>
              </v:shape>
              <v:shape style="position:absolute;left:0;top:0;width:7737;height:6221" coordorigin="0,0" coordsize="7737,6221" path="m7721,6206l16,6206,16,6214,7721,6214,7721,6206xe" filled="true" fillcolor="#000000" stroked="false">
                <v:path arrowok="t"/>
                <v:fill type="solid"/>
              </v:shape>
              <v:shape style="position:absolute;left:0;top:0;width:7737;height:6221" coordorigin="0,0" coordsize="7737,6221" path="m7721,7l7721,6214,7729,6206,7736,6206,7736,14,7729,14,7721,7xe" filled="true" fillcolor="#000000" stroked="false">
                <v:path arrowok="t"/>
                <v:fill type="solid"/>
              </v:shape>
              <v:shape style="position:absolute;left:0;top:0;width:7737;height:6221" coordorigin="0,0" coordsize="7737,6221" path="m7736,6206l7729,6206,7721,6214,7736,6214,7736,6206xe" filled="true" fillcolor="#000000" stroked="false">
                <v:path arrowok="t"/>
                <v:fill type="solid"/>
              </v:shape>
              <v:shape style="position:absolute;left:0;top:0;width:7737;height:6221" coordorigin="0,0" coordsize="7737,6221" path="m16,7l8,14,16,14,16,7xe" filled="true" fillcolor="#000000" stroked="false">
                <v:path arrowok="t"/>
                <v:fill type="solid"/>
              </v:shape>
              <v:shape style="position:absolute;left:0;top:0;width:7737;height:6221" coordorigin="0,0" coordsize="7737,6221" path="m7721,7l16,7,16,14,7721,14,7721,7xe" filled="true" fillcolor="#000000" stroked="false">
                <v:path arrowok="t"/>
                <v:fill type="solid"/>
              </v:shape>
              <v:shape style="position:absolute;left:0;top:0;width:7737;height:6221" coordorigin="0,0" coordsize="7737,6221" path="m7736,7l7721,7,7729,14,7736,14,7736,7xe" filled="true" fillcolor="#000000" stroked="false">
                <v:path arrowok="t"/>
                <v:fill type="solid"/>
              </v:shape>
            </v:group>
          </v:group>
        </w:pict>
      </w:r>
      <w:r>
        <w:rPr>
          <w:rFonts w:ascii="Calibri" w:hAnsi="Calibri" w:cs="Calibri" w:eastAsia="Calibri"/>
          <w:position w:val="-123"/>
          <w:sz w:val="20"/>
          <w:szCs w:val="20"/>
        </w:rPr>
      </w:r>
    </w:p>
    <w:p>
      <w:pPr>
        <w:spacing w:line="240" w:lineRule="auto" w:before="7"/>
        <w:rPr>
          <w:rFonts w:ascii="Calibri" w:hAnsi="Calibri" w:cs="Calibri" w:eastAsia="Calibri"/>
          <w:sz w:val="13"/>
          <w:szCs w:val="13"/>
        </w:rPr>
      </w:pPr>
    </w:p>
    <w:p>
      <w:pPr>
        <w:spacing w:before="0"/>
        <w:ind w:left="2017" w:right="0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/>
          <w:b/>
          <w:color w:val="4F82BD"/>
          <w:sz w:val="18"/>
        </w:rPr>
        <w:t>Figure 10. Locations of wetlands where field assessments were</w:t>
      </w:r>
      <w:r>
        <w:rPr>
          <w:rFonts w:ascii="Calibri"/>
          <w:b/>
          <w:color w:val="4F82BD"/>
          <w:spacing w:val="-17"/>
          <w:sz w:val="18"/>
        </w:rPr>
        <w:t> </w:t>
      </w:r>
      <w:r>
        <w:rPr>
          <w:rFonts w:ascii="Calibri"/>
          <w:b/>
          <w:color w:val="4F82BD"/>
          <w:sz w:val="18"/>
        </w:rPr>
        <w:t>conducted.</w:t>
      </w:r>
      <w:r>
        <w:rPr>
          <w:rFonts w:ascii="Calibri"/>
          <w:sz w:val="18"/>
        </w:rPr>
      </w:r>
    </w:p>
    <w:p>
      <w:pPr>
        <w:pStyle w:val="BodyText"/>
        <w:spacing w:line="276" w:lineRule="auto" w:before="119"/>
        <w:ind w:right="383"/>
        <w:jc w:val="both"/>
      </w:pPr>
      <w:r>
        <w:rPr/>
        <w:t>characteristics</w:t>
      </w:r>
      <w:r>
        <w:rPr>
          <w:spacing w:val="-4"/>
        </w:rPr>
        <w:t> </w:t>
      </w:r>
      <w:r>
        <w:rPr/>
        <w:t>were</w:t>
      </w:r>
      <w:r>
        <w:rPr>
          <w:spacing w:val="-4"/>
        </w:rPr>
        <w:t> </w:t>
      </w:r>
      <w:r>
        <w:rPr/>
        <w:t>likely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have</w:t>
      </w:r>
      <w:r>
        <w:rPr>
          <w:spacing w:val="-4"/>
        </w:rPr>
        <w:t> </w:t>
      </w:r>
      <w:r>
        <w:rPr/>
        <w:t>been</w:t>
      </w:r>
      <w:r>
        <w:rPr>
          <w:spacing w:val="-3"/>
        </w:rPr>
        <w:t> </w:t>
      </w:r>
      <w:r>
        <w:rPr/>
        <w:t>affected,</w:t>
      </w:r>
      <w:r>
        <w:rPr>
          <w:spacing w:val="-2"/>
        </w:rPr>
        <w:t> </w:t>
      </w:r>
      <w:r>
        <w:rPr/>
        <w:t>2)</w:t>
      </w:r>
      <w:r>
        <w:rPr>
          <w:spacing w:val="-3"/>
        </w:rPr>
        <w:t> </w:t>
      </w:r>
      <w:r>
        <w:rPr/>
        <w:t>vegetation</w:t>
      </w:r>
      <w:r>
        <w:rPr>
          <w:spacing w:val="-4"/>
        </w:rPr>
        <w:t> </w:t>
      </w:r>
      <w:r>
        <w:rPr/>
        <w:t>communities</w:t>
      </w:r>
      <w:r>
        <w:rPr>
          <w:spacing w:val="-3"/>
        </w:rPr>
        <w:t> </w:t>
      </w:r>
      <w:r>
        <w:rPr/>
        <w:t>were</w:t>
      </w:r>
      <w:r>
        <w:rPr>
          <w:spacing w:val="-4"/>
        </w:rPr>
        <w:t> </w:t>
      </w:r>
      <w:r>
        <w:rPr/>
        <w:t>highly</w:t>
      </w:r>
      <w:r>
        <w:rPr>
          <w:spacing w:val="-4"/>
        </w:rPr>
        <w:t> </w:t>
      </w:r>
      <w:r>
        <w:rPr/>
        <w:t>impacted</w:t>
      </w:r>
      <w:r>
        <w:rPr>
          <w:spacing w:val="-4"/>
        </w:rPr>
        <w:t> </w:t>
      </w:r>
      <w:r>
        <w:rPr/>
        <w:t>by</w:t>
      </w:r>
      <w:r>
        <w:rPr>
          <w:spacing w:val="-1"/>
          <w:w w:val="99"/>
        </w:rPr>
        <w:t> </w:t>
      </w:r>
      <w:r>
        <w:rPr/>
        <w:t>plant</w:t>
      </w:r>
      <w:r>
        <w:rPr>
          <w:spacing w:val="-3"/>
        </w:rPr>
        <w:t> </w:t>
      </w:r>
      <w:r>
        <w:rPr/>
        <w:t>management</w:t>
      </w:r>
      <w:r>
        <w:rPr>
          <w:spacing w:val="-3"/>
        </w:rPr>
        <w:t> </w:t>
      </w:r>
      <w:r>
        <w:rPr/>
        <w:t>activities</w:t>
      </w:r>
      <w:r>
        <w:rPr>
          <w:spacing w:val="-3"/>
        </w:rPr>
        <w:t> </w:t>
      </w:r>
      <w:r>
        <w:rPr/>
        <w:t>such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herbicides,</w:t>
      </w:r>
      <w:r>
        <w:rPr>
          <w:spacing w:val="-3"/>
        </w:rPr>
        <w:t> </w:t>
      </w:r>
      <w:r>
        <w:rPr/>
        <w:t>mowing,</w:t>
      </w:r>
      <w:r>
        <w:rPr>
          <w:spacing w:val="-4"/>
        </w:rPr>
        <w:t> </w:t>
      </w:r>
      <w:r>
        <w:rPr/>
        <w:t>etc.</w:t>
      </w:r>
      <w:r>
        <w:rPr>
          <w:spacing w:val="-3"/>
        </w:rPr>
        <w:t> </w:t>
      </w:r>
      <w:r>
        <w:rPr/>
        <w:t>3)</w:t>
      </w:r>
      <w:r>
        <w:rPr>
          <w:spacing w:val="-3"/>
        </w:rPr>
        <w:t> </w:t>
      </w:r>
      <w:r>
        <w:rPr/>
        <w:t>regulation</w:t>
      </w:r>
      <w:r>
        <w:rPr>
          <w:spacing w:val="-4"/>
        </w:rPr>
        <w:t> </w:t>
      </w:r>
      <w:r>
        <w:rPr/>
        <w:t>schedules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water</w:t>
      </w:r>
      <w:r>
        <w:rPr>
          <w:spacing w:val="-4"/>
        </w:rPr>
        <w:t> </w:t>
      </w:r>
      <w:r>
        <w:rPr/>
        <w:t>bodies</w:t>
      </w:r>
      <w:r>
        <w:rPr>
          <w:w w:val="99"/>
        </w:rPr>
        <w:t> </w:t>
      </w:r>
      <w:r>
        <w:rPr/>
        <w:t>caused hydrologic change, or 4) significant basin alterations were</w:t>
      </w:r>
      <w:r>
        <w:rPr>
          <w:spacing w:val="-24"/>
        </w:rPr>
        <w:t> </w:t>
      </w:r>
      <w:r>
        <w:rPr/>
        <w:t>present.</w:t>
      </w:r>
    </w:p>
    <w:p>
      <w:pPr>
        <w:pStyle w:val="BodyText"/>
        <w:spacing w:line="276" w:lineRule="auto" w:before="120"/>
        <w:ind w:right="199"/>
        <w:jc w:val="left"/>
      </w:pPr>
      <w:r>
        <w:rPr/>
        <w:t>A</w:t>
      </w:r>
      <w:r>
        <w:rPr>
          <w:spacing w:val="-3"/>
        </w:rPr>
        <w:t> </w:t>
      </w:r>
      <w:r>
        <w:rPr/>
        <w:t>preliminary</w:t>
      </w:r>
      <w:r>
        <w:rPr>
          <w:spacing w:val="-1"/>
        </w:rPr>
        <w:t> </w:t>
      </w:r>
      <w:r>
        <w:rPr/>
        <w:t>list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sites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quantitative</w:t>
      </w:r>
      <w:r>
        <w:rPr>
          <w:spacing w:val="-3"/>
        </w:rPr>
        <w:t> </w:t>
      </w:r>
      <w:r>
        <w:rPr/>
        <w:t>analysis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wetland</w:t>
      </w:r>
      <w:r>
        <w:rPr>
          <w:spacing w:val="-1"/>
        </w:rPr>
        <w:t> </w:t>
      </w:r>
      <w:r>
        <w:rPr/>
        <w:t>water</w:t>
      </w:r>
      <w:r>
        <w:rPr>
          <w:spacing w:val="-3"/>
        </w:rPr>
        <w:t> </w:t>
      </w:r>
      <w:r>
        <w:rPr/>
        <w:t>levels was</w:t>
      </w:r>
      <w:r>
        <w:rPr>
          <w:spacing w:val="-3"/>
        </w:rPr>
        <w:t> </w:t>
      </w:r>
      <w:r>
        <w:rPr/>
        <w:t>developed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August</w:t>
      </w:r>
      <w:r>
        <w:rPr>
          <w:rFonts w:ascii="Calibri" w:hAnsi="Calibri" w:cs="Calibri" w:eastAsia="Calibri"/>
        </w:rPr>
        <w:t>‐</w:t>
      </w:r>
      <w:r>
        <w:rPr>
          <w:rFonts w:ascii="Calibri" w:hAnsi="Calibri" w:cs="Calibri" w:eastAsia="Calibri"/>
          <w:w w:val="99"/>
        </w:rPr>
        <w:t> </w:t>
      </w:r>
      <w:r>
        <w:rPr/>
        <w:t>September 2011 with the collective input of the EMT, with a goal of identifying water bodies</w:t>
      </w:r>
      <w:r>
        <w:rPr>
          <w:spacing w:val="-27"/>
        </w:rPr>
        <w:t> </w:t>
      </w:r>
      <w:r>
        <w:rPr/>
        <w:t>with</w:t>
      </w:r>
      <w:r>
        <w:rPr>
          <w:spacing w:val="-1"/>
          <w:w w:val="99"/>
        </w:rPr>
        <w:t> </w:t>
      </w:r>
      <w:r>
        <w:rPr/>
        <w:t>consistent, long</w:t>
      </w:r>
      <w:r>
        <w:rPr>
          <w:rFonts w:ascii="Calibri" w:hAnsi="Calibri" w:cs="Calibri" w:eastAsia="Calibri"/>
        </w:rPr>
        <w:t>‐</w:t>
      </w:r>
      <w:r>
        <w:rPr/>
        <w:t>term records of hydrologic (e.g., piezometer, staff gage) data. Availability of</w:t>
      </w:r>
      <w:r>
        <w:rPr>
          <w:spacing w:val="-33"/>
        </w:rPr>
        <w:t> </w:t>
      </w:r>
      <w:r>
        <w:rPr/>
        <w:t>ecological</w:t>
      </w:r>
      <w:r>
        <w:rPr>
          <w:w w:val="99"/>
        </w:rPr>
        <w:t> </w:t>
      </w:r>
      <w:r>
        <w:rPr/>
        <w:t>data was also considered in development of the list. The study sites were distributed throughout</w:t>
      </w:r>
      <w:r>
        <w:rPr>
          <w:spacing w:val="-26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/>
        <w:t>boundaries of the three water management districts, with several outside the CFWI. More than</w:t>
      </w:r>
      <w:r>
        <w:rPr>
          <w:spacing w:val="-24"/>
        </w:rPr>
        <w:t> </w:t>
      </w:r>
      <w:r>
        <w:rPr/>
        <w:t>60</w:t>
      </w:r>
      <w:r>
        <w:rPr>
          <w:w w:val="99"/>
        </w:rPr>
        <w:t> </w:t>
      </w:r>
      <w:r>
        <w:rPr/>
        <w:t>potential evaluation sites were identified based upon availability of historic water level data,</w:t>
      </w:r>
      <w:r>
        <w:rPr>
          <w:spacing w:val="-31"/>
        </w:rPr>
        <w:t> </w:t>
      </w:r>
      <w:r>
        <w:rPr/>
        <w:t>location,</w:t>
      </w:r>
      <w:r>
        <w:rPr>
          <w:spacing w:val="-1"/>
          <w:w w:val="99"/>
        </w:rPr>
        <w:t> </w:t>
      </w:r>
      <w:r>
        <w:rPr/>
        <w:t>and ecological condition of the site. Of this total, 44 wetlands had data of sufficient duration,</w:t>
      </w:r>
      <w:r>
        <w:rPr>
          <w:spacing w:val="13"/>
        </w:rPr>
        <w:t> </w:t>
      </w:r>
      <w:r>
        <w:rPr/>
        <w:t>frequency</w:t>
      </w:r>
      <w:r>
        <w:rPr>
          <w:spacing w:val="-1"/>
          <w:w w:val="99"/>
        </w:rPr>
        <w:t> </w:t>
      </w:r>
      <w:r>
        <w:rPr/>
        <w:t>and quality to be included in the analysis. Most of the wetland evaluation sites had been</w:t>
      </w:r>
      <w:r>
        <w:rPr>
          <w:spacing w:val="-18"/>
        </w:rPr>
        <w:t> </w:t>
      </w:r>
      <w:r>
        <w:rPr/>
        <w:t>previously</w:t>
      </w:r>
      <w:r>
        <w:rPr>
          <w:w w:val="99"/>
        </w:rPr>
        <w:t> </w:t>
      </w:r>
      <w:r>
        <w:rPr/>
        <w:t>assessed by water management district scientists, but not all. For sites where no field assessments</w:t>
      </w:r>
      <w:r>
        <w:rPr>
          <w:spacing w:val="-28"/>
        </w:rPr>
        <w:t> </w:t>
      </w:r>
      <w:r>
        <w:rPr/>
        <w:t>had</w:t>
      </w:r>
      <w:r>
        <w:rPr>
          <w:w w:val="99"/>
        </w:rPr>
        <w:t> </w:t>
      </w:r>
      <w:r>
        <w:rPr/>
        <w:t>been conducted, teams were deployed to collect these additional data. At all water level</w:t>
      </w:r>
      <w:r>
        <w:rPr>
          <w:spacing w:val="-23"/>
        </w:rPr>
        <w:t> </w:t>
      </w:r>
      <w:r>
        <w:rPr/>
        <w:t>monitoring</w:t>
      </w:r>
      <w:r>
        <w:rPr>
          <w:w w:val="99"/>
        </w:rPr>
        <w:t> </w:t>
      </w:r>
      <w:r>
        <w:rPr/>
        <w:t>sites, an elevation survey of the upper wetland edge elevation was conducted. While there was a</w:t>
      </w:r>
      <w:r>
        <w:rPr>
          <w:spacing w:val="-34"/>
        </w:rPr>
        <w:t> </w:t>
      </w:r>
      <w:r>
        <w:rPr/>
        <w:t>desire</w:t>
      </w:r>
      <w:r>
        <w:rPr>
          <w:w w:val="99"/>
        </w:rPr>
        <w:t> </w:t>
      </w:r>
      <w:r>
        <w:rPr/>
        <w:t>to include both wetland and lake sites in the analysis, fewer wetlands had hydrologic data records</w:t>
      </w:r>
      <w:r>
        <w:rPr>
          <w:spacing w:val="-28"/>
        </w:rPr>
        <w:t> </w:t>
      </w:r>
      <w:r>
        <w:rPr/>
        <w:t>that</w:t>
      </w:r>
      <w:r>
        <w:rPr>
          <w:w w:val="99"/>
        </w:rPr>
        <w:t> </w:t>
      </w:r>
      <w:r>
        <w:rPr/>
        <w:t>met the 6</w:t>
      </w:r>
      <w:r>
        <w:rPr>
          <w:rFonts w:ascii="Calibri" w:hAnsi="Calibri" w:cs="Calibri" w:eastAsia="Calibri"/>
        </w:rPr>
        <w:t>‐</w:t>
      </w:r>
      <w:r>
        <w:rPr/>
        <w:t>year minimum selection criterion for hydrologic data (see “Quantitative Data</w:t>
      </w:r>
      <w:r>
        <w:rPr>
          <w:spacing w:val="-19"/>
        </w:rPr>
        <w:t> </w:t>
      </w:r>
      <w:r>
        <w:rPr/>
        <w:t>Analyses”</w:t>
      </w:r>
      <w:r>
        <w:rPr>
          <w:w w:val="99"/>
        </w:rPr>
        <w:t> </w:t>
      </w:r>
      <w:r>
        <w:rPr/>
        <w:t>section,</w:t>
      </w:r>
      <w:r>
        <w:rPr>
          <w:spacing w:val="-2"/>
        </w:rPr>
        <w:t> </w:t>
      </w:r>
      <w:r>
        <w:rPr/>
        <w:t>below,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>
          <w:rFonts w:ascii="Calibri" w:hAnsi="Calibri" w:cs="Calibri" w:eastAsia="Calibri"/>
          <w:b/>
          <w:bCs/>
        </w:rPr>
        <w:t>Attachment</w:t>
      </w:r>
      <w:r>
        <w:rPr>
          <w:rFonts w:ascii="Calibri" w:hAnsi="Calibri" w:cs="Calibri" w:eastAsia="Calibri"/>
          <w:b/>
          <w:bCs/>
          <w:spacing w:val="-4"/>
        </w:rPr>
        <w:t> </w:t>
      </w:r>
      <w:r>
        <w:rPr>
          <w:rFonts w:ascii="Calibri" w:hAnsi="Calibri" w:cs="Calibri" w:eastAsia="Calibri"/>
          <w:b/>
          <w:bCs/>
        </w:rPr>
        <w:t>G</w:t>
      </w:r>
      <w:r>
        <w:rPr/>
        <w:t>).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water</w:t>
      </w:r>
      <w:r>
        <w:rPr>
          <w:spacing w:val="-2"/>
        </w:rPr>
        <w:t> </w:t>
      </w:r>
      <w:r>
        <w:rPr/>
        <w:t>level</w:t>
      </w:r>
      <w:r>
        <w:rPr>
          <w:spacing w:val="-1"/>
        </w:rPr>
        <w:t> </w:t>
      </w:r>
      <w:r>
        <w:rPr/>
        <w:t>study</w:t>
      </w:r>
      <w:r>
        <w:rPr>
          <w:spacing w:val="-3"/>
        </w:rPr>
        <w:t> </w:t>
      </w:r>
      <w:r>
        <w:rPr/>
        <w:t>sites</w:t>
      </w:r>
      <w:r>
        <w:rPr>
          <w:spacing w:val="-2"/>
        </w:rPr>
        <w:t> </w:t>
      </w:r>
      <w:r>
        <w:rPr/>
        <w:t>were</w:t>
      </w:r>
      <w:r>
        <w:rPr>
          <w:spacing w:val="-3"/>
        </w:rPr>
        <w:t> </w:t>
      </w:r>
      <w:r>
        <w:rPr/>
        <w:t>widely</w:t>
      </w:r>
      <w:r>
        <w:rPr>
          <w:spacing w:val="-3"/>
        </w:rPr>
        <w:t> </w:t>
      </w:r>
      <w:r>
        <w:rPr/>
        <w:t>distributed</w:t>
      </w:r>
      <w:r>
        <w:rPr>
          <w:spacing w:val="-3"/>
        </w:rPr>
        <w:t> </w:t>
      </w:r>
      <w:r>
        <w:rPr/>
        <w:t>within</w:t>
      </w:r>
      <w:r>
        <w:rPr>
          <w:spacing w:val="-3"/>
        </w:rPr>
        <w:t> </w:t>
      </w:r>
      <w:r>
        <w:rPr/>
        <w:t>each</w:t>
      </w:r>
      <w:r>
        <w:rPr>
          <w:spacing w:val="-3"/>
        </w:rPr>
        <w:t> </w:t>
      </w:r>
      <w:r>
        <w:rPr/>
        <w:t>of</w:t>
      </w:r>
      <w:r>
        <w:rPr>
          <w:w w:val="99"/>
        </w:rPr>
        <w:t> </w:t>
      </w:r>
      <w:r>
        <w:rPr/>
        <w:t>the water management district boundaries, but several sites were located outside the CFWI study</w:t>
      </w:r>
      <w:r>
        <w:rPr>
          <w:spacing w:val="-32"/>
        </w:rPr>
        <w:t> </w:t>
      </w:r>
      <w:r>
        <w:rPr/>
        <w:t>area</w:t>
      </w:r>
      <w:r>
        <w:rPr>
          <w:w w:val="99"/>
        </w:rPr>
        <w:t> </w:t>
      </w:r>
      <w:r>
        <w:rPr/>
        <w:t>boundary. Data from sites outside the CFWI study area were included if they were from wetlands</w:t>
      </w:r>
      <w:r>
        <w:rPr>
          <w:spacing w:val="-28"/>
        </w:rPr>
        <w:t> </w:t>
      </w:r>
      <w:r>
        <w:rPr/>
        <w:t>that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pStyle w:val="BodyText"/>
        <w:tabs>
          <w:tab w:pos="7984" w:val="left" w:leader="none"/>
        </w:tabs>
        <w:spacing w:line="240" w:lineRule="auto" w:before="195"/>
        <w:ind w:left="4688" w:right="0"/>
        <w:jc w:val="left"/>
      </w:pPr>
      <w:r>
        <w:rPr>
          <w:w w:val="95"/>
        </w:rPr>
        <w:t>15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59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6"/>
        <w:rPr>
          <w:rFonts w:ascii="Calibri" w:hAnsi="Calibri" w:cs="Calibri" w:eastAsia="Calibri"/>
          <w:sz w:val="17"/>
          <w:szCs w:val="17"/>
        </w:rPr>
      </w:pPr>
    </w:p>
    <w:p>
      <w:pPr>
        <w:pStyle w:val="BodyText"/>
        <w:spacing w:line="276" w:lineRule="auto"/>
        <w:ind w:right="291"/>
        <w:jc w:val="left"/>
      </w:pPr>
      <w:r>
        <w:rPr/>
        <w:t>were</w:t>
      </w:r>
      <w:r>
        <w:rPr>
          <w:spacing w:val="-3"/>
        </w:rPr>
        <w:t> </w:t>
      </w:r>
      <w:r>
        <w:rPr/>
        <w:t>similar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type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physiographic</w:t>
      </w:r>
      <w:r>
        <w:rPr>
          <w:spacing w:val="-3"/>
        </w:rPr>
        <w:t> </w:t>
      </w:r>
      <w:r>
        <w:rPr/>
        <w:t>setting</w:t>
      </w:r>
      <w:r>
        <w:rPr>
          <w:spacing w:val="-2"/>
        </w:rPr>
        <w:t> </w:t>
      </w:r>
      <w:r>
        <w:rPr/>
        <w:t>as</w:t>
      </w:r>
      <w:r>
        <w:rPr>
          <w:spacing w:val="-3"/>
        </w:rPr>
        <w:t> </w:t>
      </w:r>
      <w:r>
        <w:rPr/>
        <w:t>those</w:t>
      </w:r>
      <w:r>
        <w:rPr>
          <w:spacing w:val="-3"/>
        </w:rPr>
        <w:t> </w:t>
      </w:r>
      <w:r>
        <w:rPr/>
        <w:t>wetlands</w:t>
      </w:r>
      <w:r>
        <w:rPr>
          <w:spacing w:val="-1"/>
        </w:rPr>
        <w:t> </w:t>
      </w:r>
      <w:r>
        <w:rPr/>
        <w:t>within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CFWI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were</w:t>
      </w:r>
      <w:r>
        <w:rPr>
          <w:spacing w:val="-2"/>
        </w:rPr>
        <w:t> </w:t>
      </w:r>
      <w:r>
        <w:rPr/>
        <w:t>included</w:t>
      </w:r>
      <w:r>
        <w:rPr>
          <w:spacing w:val="-1"/>
        </w:rPr>
        <w:t> </w:t>
      </w:r>
      <w:r>
        <w:rPr/>
        <w:t>in</w:t>
      </w:r>
      <w:r>
        <w:rPr>
          <w:spacing w:val="-1"/>
          <w:w w:val="99"/>
        </w:rPr>
        <w:t> </w:t>
      </w:r>
      <w:r>
        <w:rPr/>
        <w:t>the quantitative data analysis. The addition of these sites enhanced the statistical sample size</w:t>
      </w:r>
      <w:r>
        <w:rPr>
          <w:spacing w:val="-29"/>
        </w:rPr>
        <w:t> </w:t>
      </w:r>
      <w:r>
        <w:rPr/>
        <w:t>and</w:t>
      </w:r>
      <w:r>
        <w:rPr>
          <w:w w:val="99"/>
        </w:rPr>
        <w:t> </w:t>
      </w:r>
      <w:r>
        <w:rPr/>
        <w:t>power of the</w:t>
      </w:r>
      <w:r>
        <w:rPr>
          <w:spacing w:val="-5"/>
        </w:rPr>
        <w:t> </w:t>
      </w:r>
      <w:r>
        <w:rPr/>
        <w:t>analysis.</w:t>
      </w:r>
    </w:p>
    <w:p>
      <w:pPr>
        <w:spacing w:line="240" w:lineRule="auto" w:before="5"/>
        <w:rPr>
          <w:rFonts w:ascii="Calibri" w:hAnsi="Calibri" w:cs="Calibri" w:eastAsia="Calibri"/>
          <w:sz w:val="16"/>
          <w:szCs w:val="16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Wetland field</w:t>
      </w:r>
      <w:r>
        <w:rPr>
          <w:rFonts w:ascii="Cambria"/>
          <w:b/>
          <w:color w:val="4F82BD"/>
          <w:spacing w:val="-10"/>
          <w:sz w:val="20"/>
        </w:rPr>
        <w:t> </w:t>
      </w:r>
      <w:r>
        <w:rPr>
          <w:rFonts w:ascii="Cambria"/>
          <w:b/>
          <w:color w:val="4F82BD"/>
          <w:sz w:val="20"/>
        </w:rPr>
        <w:t>assessment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4"/>
        <w:ind w:right="131"/>
        <w:jc w:val="left"/>
      </w:pPr>
      <w:r>
        <w:rPr/>
        <w:t>A Wetland Assessment Field form (see </w:t>
      </w:r>
      <w:r>
        <w:rPr>
          <w:rFonts w:ascii="Calibri"/>
          <w:b/>
        </w:rPr>
        <w:t>Attachment B</w:t>
      </w:r>
      <w:r>
        <w:rPr/>
        <w:t>) was developed to ensure uniform data</w:t>
      </w:r>
      <w:r>
        <w:rPr>
          <w:spacing w:val="-26"/>
        </w:rPr>
        <w:t> </w:t>
      </w:r>
      <w:r>
        <w:rPr/>
        <w:t>collection</w:t>
      </w:r>
      <w:r>
        <w:rPr>
          <w:w w:val="99"/>
        </w:rPr>
        <w:t> </w:t>
      </w:r>
      <w:r>
        <w:rPr/>
        <w:t>throughout the study area. The form was developed based on contributions from each of the</w:t>
      </w:r>
      <w:r>
        <w:rPr>
          <w:spacing w:val="-23"/>
        </w:rPr>
        <w:t> </w:t>
      </w:r>
      <w:r>
        <w:rPr/>
        <w:t>three</w:t>
      </w:r>
      <w:r>
        <w:rPr>
          <w:w w:val="99"/>
        </w:rPr>
        <w:t> </w:t>
      </w:r>
      <w:r>
        <w:rPr/>
        <w:t>water management districts and was designed to collect information on hydrologic, vegetative and</w:t>
      </w:r>
      <w:r>
        <w:rPr>
          <w:spacing w:val="-31"/>
        </w:rPr>
        <w:t> </w:t>
      </w:r>
      <w:r>
        <w:rPr/>
        <w:t>soil</w:t>
      </w:r>
      <w:r>
        <w:rPr>
          <w:w w:val="99"/>
        </w:rPr>
        <w:t> </w:t>
      </w:r>
      <w:r>
        <w:rPr/>
        <w:t>field indicators needed to assess wetland water levels and condition. Elements from the</w:t>
      </w:r>
      <w:r>
        <w:rPr>
          <w:spacing w:val="-19"/>
        </w:rPr>
        <w:t> </w:t>
      </w:r>
      <w:r>
        <w:rPr/>
        <w:t>Wetland</w:t>
      </w:r>
      <w:r>
        <w:rPr>
          <w:w w:val="99"/>
        </w:rPr>
        <w:t> </w:t>
      </w:r>
      <w:r>
        <w:rPr/>
        <w:t>Assessment</w:t>
      </w:r>
      <w:r>
        <w:rPr>
          <w:spacing w:val="-4"/>
        </w:rPr>
        <w:t> </w:t>
      </w:r>
      <w:r>
        <w:rPr/>
        <w:t>Procedure</w:t>
      </w:r>
      <w:r>
        <w:rPr>
          <w:spacing w:val="-2"/>
        </w:rPr>
        <w:t> </w:t>
      </w:r>
      <w:r>
        <w:rPr/>
        <w:t>(WAP)</w:t>
      </w:r>
      <w:r>
        <w:rPr>
          <w:spacing w:val="-4"/>
        </w:rPr>
        <w:t> </w:t>
      </w:r>
      <w:r>
        <w:rPr/>
        <w:t>used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SWFWMD,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field</w:t>
      </w:r>
      <w:r>
        <w:rPr>
          <w:spacing w:val="-2"/>
        </w:rPr>
        <w:t> </w:t>
      </w:r>
      <w:r>
        <w:rPr/>
        <w:t>data</w:t>
      </w:r>
      <w:r>
        <w:rPr>
          <w:spacing w:val="-3"/>
        </w:rPr>
        <w:t> </w:t>
      </w:r>
      <w:r>
        <w:rPr/>
        <w:t>sheet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SFWMD</w:t>
      </w:r>
      <w:r>
        <w:rPr>
          <w:spacing w:val="-1"/>
        </w:rPr>
        <w:t> </w:t>
      </w:r>
      <w:r>
        <w:rPr/>
        <w:t>Pilot</w:t>
      </w:r>
      <w:r>
        <w:rPr>
          <w:spacing w:val="-4"/>
        </w:rPr>
        <w:t> </w:t>
      </w:r>
      <w:r>
        <w:rPr/>
        <w:t>Study,</w:t>
      </w:r>
      <w:r>
        <w:rPr>
          <w:w w:val="99"/>
        </w:rPr>
        <w:t> </w:t>
      </w:r>
      <w:r>
        <w:rPr/>
        <w:t>and information typically collected during wetland assessments within the SJRWMD were included</w:t>
      </w:r>
      <w:r>
        <w:rPr>
          <w:spacing w:val="28"/>
        </w:rPr>
        <w:t> </w:t>
      </w:r>
      <w:r>
        <w:rPr/>
        <w:t>in</w:t>
      </w:r>
      <w:r>
        <w:rPr>
          <w:spacing w:val="-1"/>
          <w:w w:val="99"/>
        </w:rPr>
        <w:t> </w:t>
      </w:r>
      <w:r>
        <w:rPr>
          <w:spacing w:val="-1"/>
          <w:w w:val="99"/>
        </w:rPr>
        <w:t> </w:t>
      </w:r>
      <w:r>
        <w:rPr/>
        <w:t>the</w:t>
      </w:r>
      <w:r>
        <w:rPr>
          <w:spacing w:val="-4"/>
        </w:rPr>
        <w:t> </w:t>
      </w:r>
      <w:r>
        <w:rPr/>
        <w:t>form.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site</w:t>
      </w:r>
      <w:r>
        <w:rPr>
          <w:spacing w:val="-2"/>
        </w:rPr>
        <w:t> </w:t>
      </w:r>
      <w:r>
        <w:rPr/>
        <w:t>name,</w:t>
      </w:r>
      <w:r>
        <w:rPr>
          <w:spacing w:val="-3"/>
        </w:rPr>
        <w:t> </w:t>
      </w:r>
      <w:r>
        <w:rPr/>
        <w:t>location,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access,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well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wetland</w:t>
      </w:r>
      <w:r>
        <w:rPr>
          <w:spacing w:val="-3"/>
        </w:rPr>
        <w:t> </w:t>
      </w:r>
      <w:r>
        <w:rPr/>
        <w:t>characteristics,</w:t>
      </w:r>
      <w:r>
        <w:rPr>
          <w:spacing w:val="-4"/>
        </w:rPr>
        <w:t> </w:t>
      </w:r>
      <w:r>
        <w:rPr/>
        <w:t>including</w:t>
      </w:r>
      <w:r>
        <w:rPr>
          <w:spacing w:val="-2"/>
        </w:rPr>
        <w:t> </w:t>
      </w:r>
      <w:r>
        <w:rPr/>
        <w:t>wetland</w:t>
      </w:r>
      <w:r>
        <w:rPr>
          <w:spacing w:val="-3"/>
        </w:rPr>
        <w:t> </w:t>
      </w:r>
      <w:r>
        <w:rPr/>
        <w:t>type,</w:t>
      </w:r>
      <w:r>
        <w:rPr>
          <w:w w:val="99"/>
        </w:rPr>
        <w:t> </w:t>
      </w:r>
      <w:r>
        <w:rPr/>
        <w:t>connectivity and topographic relief were documented. Within each community, information</w:t>
      </w:r>
      <w:r>
        <w:rPr>
          <w:spacing w:val="-16"/>
        </w:rPr>
        <w:t> </w:t>
      </w:r>
      <w:r>
        <w:rPr/>
        <w:t>on</w:t>
      </w:r>
      <w:r>
        <w:rPr>
          <w:w w:val="99"/>
        </w:rPr>
        <w:t> </w:t>
      </w:r>
      <w:r>
        <w:rPr/>
        <w:t>vegetation,</w:t>
      </w:r>
      <w:r>
        <w:rPr>
          <w:spacing w:val="-3"/>
        </w:rPr>
        <w:t> </w:t>
      </w:r>
      <w:r>
        <w:rPr/>
        <w:t>soils,</w:t>
      </w:r>
      <w:r>
        <w:rPr>
          <w:spacing w:val="-2"/>
        </w:rPr>
        <w:t> </w:t>
      </w:r>
      <w:r>
        <w:rPr/>
        <w:t>water</w:t>
      </w:r>
      <w:r>
        <w:rPr>
          <w:spacing w:val="-3"/>
        </w:rPr>
        <w:t> </w:t>
      </w:r>
      <w:r>
        <w:rPr/>
        <w:t>depth,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hydrologic</w:t>
      </w:r>
      <w:r>
        <w:rPr>
          <w:spacing w:val="-3"/>
        </w:rPr>
        <w:t> </w:t>
      </w:r>
      <w:r>
        <w:rPr/>
        <w:t>indicators</w:t>
      </w:r>
      <w:r>
        <w:rPr>
          <w:spacing w:val="-1"/>
        </w:rPr>
        <w:t> </w:t>
      </w:r>
      <w:r>
        <w:rPr/>
        <w:t>was</w:t>
      </w:r>
      <w:r>
        <w:rPr>
          <w:spacing w:val="-3"/>
        </w:rPr>
        <w:t> </w:t>
      </w:r>
      <w:r>
        <w:rPr/>
        <w:t>recorded.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account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factors</w:t>
      </w:r>
      <w:r>
        <w:rPr>
          <w:spacing w:val="-3"/>
        </w:rPr>
        <w:t> </w:t>
      </w:r>
      <w:r>
        <w:rPr/>
        <w:t>other</w:t>
      </w:r>
      <w:r>
        <w:rPr>
          <w:spacing w:val="-1"/>
        </w:rPr>
        <w:t> </w:t>
      </w:r>
      <w:r>
        <w:rPr/>
        <w:t>than</w:t>
      </w:r>
      <w:r>
        <w:rPr>
          <w:w w:val="99"/>
        </w:rPr>
        <w:t> </w:t>
      </w:r>
      <w:r>
        <w:rPr/>
        <w:t>groundwater withdrawals that may influence wetland water levels, the form included notes</w:t>
      </w:r>
      <w:r>
        <w:rPr>
          <w:spacing w:val="-15"/>
        </w:rPr>
        <w:t> </w:t>
      </w:r>
      <w:r>
        <w:rPr/>
        <w:t>and</w:t>
      </w:r>
      <w:r>
        <w:rPr>
          <w:w w:val="99"/>
        </w:rPr>
        <w:t> </w:t>
      </w:r>
      <w:r>
        <w:rPr/>
        <w:t>descriptions of any observed wetland alterations, drainage alterations and storm water inflows.</w:t>
      </w:r>
      <w:r>
        <w:rPr>
          <w:spacing w:val="-18"/>
        </w:rPr>
        <w:t> </w:t>
      </w:r>
      <w:r>
        <w:rPr/>
        <w:t>Lastly,</w:t>
      </w:r>
      <w:r>
        <w:rPr>
          <w:w w:val="99"/>
        </w:rPr>
        <w:t> </w:t>
      </w:r>
      <w:r>
        <w:rPr/>
        <w:t>space was provided for additional notes and</w:t>
      </w:r>
      <w:r>
        <w:rPr>
          <w:spacing w:val="-21"/>
        </w:rPr>
        <w:t> </w:t>
      </w:r>
      <w:r>
        <w:rPr/>
        <w:t>comments.</w:t>
      </w:r>
    </w:p>
    <w:p>
      <w:pPr>
        <w:spacing w:line="240" w:lineRule="auto" w:before="6"/>
        <w:rPr>
          <w:rFonts w:ascii="Calibri" w:hAnsi="Calibri" w:cs="Calibri" w:eastAsia="Calibri"/>
          <w:sz w:val="16"/>
          <w:szCs w:val="16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i/>
          <w:color w:val="4F82BD"/>
          <w:sz w:val="20"/>
        </w:rPr>
        <w:t>Determination of wetland</w:t>
      </w:r>
      <w:r>
        <w:rPr>
          <w:rFonts w:ascii="Cambria"/>
          <w:b/>
          <w:i/>
          <w:color w:val="4F82BD"/>
          <w:spacing w:val="-21"/>
          <w:sz w:val="20"/>
        </w:rPr>
        <w:t> </w:t>
      </w:r>
      <w:r>
        <w:rPr>
          <w:rFonts w:ascii="Cambria"/>
          <w:b/>
          <w:i/>
          <w:color w:val="4F82BD"/>
          <w:sz w:val="20"/>
        </w:rPr>
        <w:t>edge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4"/>
        <w:ind w:right="129"/>
        <w:jc w:val="left"/>
      </w:pPr>
      <w:r>
        <w:rPr/>
        <w:t>The wetland edge represents a water elevation attained with adequate frequency and duration</w:t>
      </w:r>
      <w:r>
        <w:rPr>
          <w:spacing w:val="-28"/>
        </w:rPr>
        <w:t> </w:t>
      </w:r>
      <w:r>
        <w:rPr/>
        <w:t>to</w:t>
      </w:r>
      <w:r>
        <w:rPr>
          <w:spacing w:val="-1"/>
          <w:w w:val="99"/>
        </w:rPr>
        <w:t> </w:t>
      </w:r>
      <w:r>
        <w:rPr/>
        <w:t>prevent long</w:t>
      </w:r>
      <w:r>
        <w:rPr>
          <w:rFonts w:ascii="Calibri" w:hAnsi="Calibri" w:cs="Calibri" w:eastAsia="Calibri"/>
        </w:rPr>
        <w:t>‐</w:t>
      </w:r>
      <w:r>
        <w:rPr/>
        <w:t>term encroachment of upland species. This typically corresponds approximately to</w:t>
      </w:r>
      <w:r>
        <w:rPr>
          <w:spacing w:val="-22"/>
        </w:rPr>
        <w:t> </w:t>
      </w:r>
      <w:r>
        <w:rPr/>
        <w:t>the</w:t>
      </w:r>
      <w:r>
        <w:rPr>
          <w:w w:val="99"/>
        </w:rPr>
        <w:t> </w:t>
      </w:r>
      <w:r>
        <w:rPr/>
        <w:t>“minimum infrequent high” water elevation as defined by SJRWMD (Neubauer et al., 2008).</w:t>
      </w:r>
      <w:r>
        <w:rPr>
          <w:spacing w:val="28"/>
        </w:rPr>
        <w:t> </w:t>
      </w:r>
      <w:r>
        <w:rPr/>
        <w:t>This</w:t>
      </w:r>
      <w:r>
        <w:rPr>
          <w:spacing w:val="-1"/>
          <w:w w:val="99"/>
        </w:rPr>
        <w:t> </w:t>
      </w:r>
      <w:r>
        <w:rPr/>
        <w:t>elevation is generally more distinct and easily defined in plains wetland systems than in ridge</w:t>
      </w:r>
      <w:r>
        <w:rPr>
          <w:spacing w:val="-32"/>
        </w:rPr>
        <w:t> </w:t>
      </w:r>
      <w:r>
        <w:rPr/>
        <w:t>wetlands.</w:t>
      </w:r>
      <w:r>
        <w:rPr>
          <w:w w:val="99"/>
        </w:rPr>
        <w:t> </w:t>
      </w:r>
      <w:r>
        <w:rPr/>
        <w:t>An edge elevation was a necessity for calculating the cumulative frequency distributions and water</w:t>
      </w:r>
      <w:r>
        <w:rPr>
          <w:spacing w:val="-22"/>
        </w:rPr>
        <w:t> </w:t>
      </w:r>
      <w:r>
        <w:rPr/>
        <w:t>level</w:t>
      </w:r>
      <w:r>
        <w:rPr>
          <w:w w:val="100"/>
        </w:rPr>
        <w:t> </w:t>
      </w:r>
      <w:r>
        <w:rPr/>
        <w:t>probability analyses that were used in this study to facilitate comparisons among sites that have</w:t>
      </w:r>
      <w:r>
        <w:rPr>
          <w:spacing w:val="-32"/>
        </w:rPr>
        <w:t> </w:t>
      </w:r>
      <w:r>
        <w:rPr/>
        <w:t>large</w:t>
      </w:r>
      <w:r>
        <w:rPr>
          <w:w w:val="99"/>
        </w:rPr>
        <w:t> </w:t>
      </w:r>
      <w:r>
        <w:rPr/>
        <w:t>differences in absolute</w:t>
      </w:r>
      <w:r>
        <w:rPr>
          <w:spacing w:val="-5"/>
        </w:rPr>
        <w:t> </w:t>
      </w:r>
      <w:r>
        <w:rPr/>
        <w:t>elevations.</w:t>
      </w:r>
    </w:p>
    <w:p>
      <w:pPr>
        <w:pStyle w:val="BodyText"/>
        <w:spacing w:line="276" w:lineRule="auto" w:before="120"/>
        <w:ind w:right="152"/>
        <w:jc w:val="left"/>
      </w:pPr>
      <w:r>
        <w:rPr/>
        <w:t>The historic wetland edge elevation, within a mesic landscape setting representative of the</w:t>
      </w:r>
      <w:r>
        <w:rPr>
          <w:spacing w:val="-19"/>
        </w:rPr>
        <w:t> </w:t>
      </w:r>
      <w:r>
        <w:rPr/>
        <w:t>plains</w:t>
      </w:r>
      <w:r>
        <w:rPr>
          <w:spacing w:val="-1"/>
          <w:w w:val="99"/>
        </w:rPr>
        <w:t> </w:t>
      </w:r>
      <w:r>
        <w:rPr/>
        <w:t>wetlands of this study, can be defined based on biological indicators. Biological indicators</w:t>
      </w:r>
      <w:r>
        <w:rPr>
          <w:spacing w:val="-16"/>
        </w:rPr>
        <w:t> </w:t>
      </w:r>
      <w:r>
        <w:rPr/>
        <w:t>are</w:t>
      </w:r>
      <w:r>
        <w:rPr>
          <w:w w:val="99"/>
        </w:rPr>
        <w:t> </w:t>
      </w:r>
      <w:r>
        <w:rPr/>
        <w:t>morphological changes or adaptations in vegetation that are a response to sustained inundation</w:t>
      </w:r>
      <w:r>
        <w:rPr>
          <w:spacing w:val="3"/>
        </w:rPr>
        <w:t> </w:t>
      </w:r>
      <w:r>
        <w:rPr/>
        <w:t>and</w:t>
      </w:r>
      <w:r>
        <w:rPr>
          <w:w w:val="99"/>
        </w:rPr>
        <w:t> </w:t>
      </w:r>
      <w:r>
        <w:rPr/>
        <w:t>that are permanent or long</w:t>
      </w:r>
      <w:r>
        <w:rPr>
          <w:rFonts w:ascii="Calibri" w:hAnsi="Calibri" w:cs="Calibri" w:eastAsia="Calibri"/>
        </w:rPr>
        <w:t>‐</w:t>
      </w:r>
      <w:r>
        <w:rPr/>
        <w:t>lasting. Many of these changes can be measured and become evident at</w:t>
      </w:r>
      <w:r>
        <w:rPr>
          <w:spacing w:val="11"/>
        </w:rPr>
        <w:t> </w:t>
      </w:r>
      <w:r>
        <w:rPr/>
        <w:t>the</w:t>
      </w:r>
      <w:r>
        <w:rPr>
          <w:w w:val="99"/>
        </w:rPr>
        <w:t> </w:t>
      </w:r>
      <w:r>
        <w:rPr/>
        <w:t>elevation of the edge of a wetland. These include elevations of the lower limit of epiphytic mosses</w:t>
      </w:r>
      <w:r>
        <w:rPr>
          <w:spacing w:val="-26"/>
        </w:rPr>
        <w:t> </w:t>
      </w:r>
      <w:r>
        <w:rPr/>
        <w:t>and</w:t>
      </w:r>
      <w:r>
        <w:rPr>
          <w:w w:val="99"/>
        </w:rPr>
        <w:t> </w:t>
      </w:r>
      <w:r>
        <w:rPr/>
        <w:t>liverworts that are intolerant of sustained inundation, the inflection point on the buttresses of</w:t>
      </w:r>
      <w:r>
        <w:rPr>
          <w:spacing w:val="-25"/>
        </w:rPr>
        <w:t> </w:t>
      </w:r>
      <w:r>
        <w:rPr/>
        <w:t>pond</w:t>
      </w:r>
      <w:r>
        <w:rPr>
          <w:spacing w:val="-1"/>
          <w:w w:val="99"/>
        </w:rPr>
        <w:t> </w:t>
      </w:r>
      <w:r>
        <w:rPr/>
        <w:t>cypress (</w:t>
      </w:r>
      <w:r>
        <w:rPr>
          <w:rFonts w:ascii="Calibri" w:hAnsi="Calibri" w:cs="Calibri" w:eastAsia="Calibri"/>
          <w:i/>
        </w:rPr>
        <w:t>Taxodium ascendens</w:t>
      </w:r>
      <w:r>
        <w:rPr/>
        <w:t>), and the lower limit of the root crown on fetterbush (</w:t>
      </w:r>
      <w:r>
        <w:rPr>
          <w:rFonts w:ascii="Calibri" w:hAnsi="Calibri" w:cs="Calibri" w:eastAsia="Calibri"/>
          <w:i/>
        </w:rPr>
        <w:t>Lyonia</w:t>
      </w:r>
      <w:r>
        <w:rPr>
          <w:rFonts w:ascii="Calibri" w:hAnsi="Calibri" w:cs="Calibri" w:eastAsia="Calibri"/>
          <w:i/>
          <w:spacing w:val="-27"/>
        </w:rPr>
        <w:t> </w:t>
      </w:r>
      <w:r>
        <w:rPr>
          <w:rFonts w:ascii="Calibri" w:hAnsi="Calibri" w:cs="Calibri" w:eastAsia="Calibri"/>
          <w:i/>
        </w:rPr>
        <w:t>lucida</w:t>
      </w:r>
      <w:r>
        <w:rPr/>
        <w:t>)</w:t>
      </w:r>
      <w:r>
        <w:rPr>
          <w:w w:val="99"/>
        </w:rPr>
        <w:t> </w:t>
      </w:r>
      <w:r>
        <w:rPr/>
        <w:t>growing on tree tussocks (e.g., Carr et al., 2006). Other indicators that represent a period of</w:t>
      </w:r>
      <w:r>
        <w:rPr>
          <w:spacing w:val="-26"/>
        </w:rPr>
        <w:t> </w:t>
      </w:r>
      <w:r>
        <w:rPr/>
        <w:t>sustained</w:t>
      </w:r>
      <w:r>
        <w:rPr>
          <w:w w:val="99"/>
        </w:rPr>
        <w:t> </w:t>
      </w:r>
      <w:r>
        <w:rPr/>
        <w:t>inundation can also be used. The presence of organic soil horizons in a wetland can often be used as</w:t>
      </w:r>
      <w:r>
        <w:rPr>
          <w:spacing w:val="-24"/>
        </w:rPr>
        <w:t> </w:t>
      </w:r>
      <w:r>
        <w:rPr/>
        <w:t>a</w:t>
      </w:r>
      <w:r>
        <w:rPr>
          <w:w w:val="99"/>
        </w:rPr>
        <w:t> </w:t>
      </w:r>
      <w:r>
        <w:rPr/>
        <w:t>basis to define the wetland edge elevation where other features are not</w:t>
      </w:r>
      <w:r>
        <w:rPr>
          <w:spacing w:val="-26"/>
        </w:rPr>
        <w:t> </w:t>
      </w:r>
      <w:r>
        <w:rPr/>
        <w:t>apparent.</w:t>
      </w:r>
    </w:p>
    <w:p>
      <w:pPr>
        <w:pStyle w:val="BodyText"/>
        <w:spacing w:line="276" w:lineRule="auto" w:before="119"/>
        <w:ind w:right="129" w:hanging="1"/>
        <w:jc w:val="left"/>
      </w:pPr>
      <w:r>
        <w:rPr/>
        <w:t>However, the historic edge of wetlands that occur in xeric landscape settings, representative of the</w:t>
      </w:r>
      <w:r>
        <w:rPr>
          <w:spacing w:val="-29"/>
        </w:rPr>
        <w:t> </w:t>
      </w:r>
      <w:r>
        <w:rPr/>
        <w:t>ridge</w:t>
      </w:r>
      <w:r>
        <w:rPr>
          <w:spacing w:val="-1"/>
          <w:w w:val="99"/>
        </w:rPr>
        <w:t> </w:t>
      </w:r>
      <w:r>
        <w:rPr/>
        <w:t>wetlands included this study, is often more difficult to determine. Ridge systems, unlike the</w:t>
      </w:r>
      <w:r>
        <w:rPr>
          <w:spacing w:val="-21"/>
        </w:rPr>
        <w:t> </w:t>
      </w:r>
      <w:r>
        <w:rPr/>
        <w:t>plains</w:t>
      </w:r>
      <w:r>
        <w:rPr>
          <w:spacing w:val="-1"/>
          <w:w w:val="99"/>
        </w:rPr>
        <w:t> </w:t>
      </w:r>
      <w:r>
        <w:rPr/>
        <w:t>wetlands described above, do not always possess a well</w:t>
      </w:r>
      <w:r>
        <w:rPr>
          <w:rFonts w:ascii="Calibri" w:hAnsi="Calibri" w:cs="Calibri" w:eastAsia="Calibri"/>
        </w:rPr>
        <w:t>‐</w:t>
      </w:r>
      <w:r>
        <w:rPr/>
        <w:t>defined edge. A ridge wetland such as a</w:t>
      </w:r>
      <w:r>
        <w:rPr>
          <w:spacing w:val="-28"/>
        </w:rPr>
        <w:t> </w:t>
      </w:r>
      <w:r>
        <w:rPr/>
        <w:t>sandhill</w:t>
      </w:r>
      <w:r>
        <w:rPr>
          <w:w w:val="99"/>
        </w:rPr>
        <w:t> </w:t>
      </w:r>
      <w:r>
        <w:rPr/>
        <w:t>wetland or lake, usually exhibits widely fluctuating water levels, extreme highs and extreme lows.</w:t>
      </w:r>
      <w:r>
        <w:rPr>
          <w:spacing w:val="19"/>
        </w:rPr>
        <w:t> </w:t>
      </w:r>
      <w:r>
        <w:rPr/>
        <w:t>These</w:t>
      </w:r>
      <w:r>
        <w:rPr>
          <w:w w:val="99"/>
        </w:rPr>
        <w:t> </w:t>
      </w:r>
      <w:r>
        <w:rPr/>
        <w:t>systems do not always express an annual hydropattern and many remain completely dry for</w:t>
      </w:r>
      <w:r>
        <w:rPr>
          <w:spacing w:val="-14"/>
        </w:rPr>
        <w:t> </w:t>
      </w:r>
      <w:r>
        <w:rPr/>
        <w:t>several</w:t>
      </w:r>
      <w:r>
        <w:rPr>
          <w:w w:val="99"/>
        </w:rPr>
        <w:t> </w:t>
      </w:r>
      <w:r>
        <w:rPr/>
        <w:t>years at a time. As a result, the vegetation, including larger trees, is mostly temporary and is often</w:t>
      </w:r>
      <w:r>
        <w:rPr>
          <w:spacing w:val="13"/>
        </w:rPr>
        <w:t> </w:t>
      </w:r>
      <w:r>
        <w:rPr/>
        <w:t>killed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2"/>
        <w:rPr>
          <w:rFonts w:ascii="Calibri" w:hAnsi="Calibri" w:cs="Calibri" w:eastAsia="Calibri"/>
          <w:sz w:val="16"/>
          <w:szCs w:val="16"/>
        </w:rPr>
      </w:pPr>
    </w:p>
    <w:p>
      <w:pPr>
        <w:pStyle w:val="BodyText"/>
        <w:tabs>
          <w:tab w:pos="4911" w:val="right" w:leader="none"/>
        </w:tabs>
        <w:spacing w:line="240" w:lineRule="auto" w:before="55"/>
        <w:ind w:left="12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16</w:t>
      </w:r>
    </w:p>
    <w:p>
      <w:pPr>
        <w:spacing w:after="0" w:line="240" w:lineRule="auto"/>
        <w:jc w:val="left"/>
        <w:sectPr>
          <w:headerReference w:type="default" r:id="rId61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pStyle w:val="BodyText"/>
        <w:spacing w:line="276" w:lineRule="auto" w:before="189"/>
        <w:ind w:right="129"/>
        <w:jc w:val="left"/>
      </w:pPr>
      <w:r>
        <w:rPr/>
        <w:t>off during the extreme high water events (</w:t>
      </w:r>
      <w:r>
        <w:rPr>
          <w:rFonts w:ascii="Calibri" w:hAnsi="Calibri" w:cs="Calibri" w:eastAsia="Calibri"/>
          <w:b/>
          <w:bCs/>
        </w:rPr>
        <w:t>Figure 11</w:t>
      </w:r>
      <w:r>
        <w:rPr/>
        <w:t>). When cypress trees, with their many</w:t>
      </w:r>
      <w:r>
        <w:rPr>
          <w:spacing w:val="13"/>
        </w:rPr>
        <w:t> </w:t>
      </w:r>
      <w:r>
        <w:rPr/>
        <w:t>associated</w:t>
      </w:r>
      <w:r>
        <w:rPr>
          <w:w w:val="99"/>
        </w:rPr>
        <w:t> </w:t>
      </w:r>
      <w:r>
        <w:rPr/>
        <w:t>indicators available to measure for edge determination elevations as described above, do not</w:t>
      </w:r>
      <w:r>
        <w:rPr>
          <w:spacing w:val="-27"/>
        </w:rPr>
        <w:t> </w:t>
      </w:r>
      <w:r>
        <w:rPr/>
        <w:t>occur</w:t>
      </w:r>
      <w:r>
        <w:rPr>
          <w:w w:val="99"/>
        </w:rPr>
        <w:t> </w:t>
      </w:r>
      <w:r>
        <w:rPr/>
        <w:t>within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ridge</w:t>
      </w:r>
      <w:r>
        <w:rPr>
          <w:spacing w:val="-4"/>
        </w:rPr>
        <w:t> </w:t>
      </w:r>
      <w:r>
        <w:rPr/>
        <w:t>wetlands,</w:t>
      </w:r>
      <w:r>
        <w:rPr>
          <w:spacing w:val="-3"/>
        </w:rPr>
        <w:t> </w:t>
      </w:r>
      <w:r>
        <w:rPr/>
        <w:t>then</w:t>
      </w:r>
      <w:r>
        <w:rPr>
          <w:spacing w:val="-3"/>
        </w:rPr>
        <w:t> </w:t>
      </w:r>
      <w:r>
        <w:rPr/>
        <w:t>other</w:t>
      </w:r>
      <w:r>
        <w:rPr>
          <w:spacing w:val="-2"/>
        </w:rPr>
        <w:t> </w:t>
      </w:r>
      <w:r>
        <w:rPr/>
        <w:t>long</w:t>
      </w:r>
      <w:r>
        <w:rPr>
          <w:rFonts w:ascii="Calibri" w:hAnsi="Calibri" w:cs="Calibri" w:eastAsia="Calibri"/>
        </w:rPr>
        <w:t>‐</w:t>
      </w:r>
      <w:r>
        <w:rPr/>
        <w:t>term</w:t>
      </w:r>
      <w:r>
        <w:rPr>
          <w:spacing w:val="-4"/>
        </w:rPr>
        <w:t> </w:t>
      </w:r>
      <w:r>
        <w:rPr/>
        <w:t>indicators</w:t>
      </w:r>
      <w:r>
        <w:rPr>
          <w:spacing w:val="-3"/>
        </w:rPr>
        <w:t> </w:t>
      </w:r>
      <w:r>
        <w:rPr/>
        <w:t>must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used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determine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historic</w:t>
      </w:r>
      <w:r>
        <w:rPr>
          <w:spacing w:val="-4"/>
        </w:rPr>
        <w:t> </w:t>
      </w:r>
      <w:r>
        <w:rPr/>
        <w:t>edge</w:t>
      </w:r>
      <w:r>
        <w:rPr>
          <w:w w:val="99"/>
        </w:rPr>
        <w:t> </w:t>
      </w:r>
      <w:r>
        <w:rPr/>
        <w:t>elevation. To accomplish this task the EMT employed other measures such as interpretation of</w:t>
      </w:r>
      <w:r>
        <w:rPr>
          <w:spacing w:val="-27"/>
        </w:rPr>
        <w:t> </w:t>
      </w:r>
      <w:r>
        <w:rPr/>
        <w:t>historic</w:t>
      </w:r>
      <w:r>
        <w:rPr>
          <w:w w:val="99"/>
        </w:rPr>
        <w:t> </w:t>
      </w:r>
      <w:r>
        <w:rPr/>
        <w:t>aerial photographs and site visits by biologists and soil</w:t>
      </w:r>
      <w:r>
        <w:rPr>
          <w:spacing w:val="-24"/>
        </w:rPr>
        <w:t> </w:t>
      </w:r>
      <w:r>
        <w:rPr/>
        <w:t>scientists.</w:t>
      </w:r>
    </w:p>
    <w:p>
      <w:pPr>
        <w:spacing w:line="240" w:lineRule="auto" w:before="1"/>
        <w:rPr>
          <w:rFonts w:ascii="Calibri" w:hAnsi="Calibri" w:cs="Calibri" w:eastAsia="Calibri"/>
          <w:sz w:val="21"/>
          <w:szCs w:val="21"/>
        </w:rPr>
      </w:pPr>
    </w:p>
    <w:p>
      <w:pPr>
        <w:spacing w:line="5618" w:lineRule="exact"/>
        <w:ind w:left="135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position w:val="-111"/>
          <w:sz w:val="20"/>
          <w:szCs w:val="20"/>
        </w:rPr>
        <w:pict>
          <v:group style="width:440.55pt;height:280.95pt;mso-position-horizontal-relative:char;mso-position-vertical-relative:line" coordorigin="0,0" coordsize="8811,5619">
            <v:shape style="position:absolute;left:14;top:14;width:8782;height:5588" type="#_x0000_t75" stroked="false">
              <v:imagedata r:id="rId63" o:title=""/>
            </v:shape>
            <v:group style="position:absolute;left:0;top:0;width:8811;height:5619" coordorigin="0,0" coordsize="8811,5619">
              <v:shape style="position:absolute;left:0;top:0;width:8811;height:5619" coordorigin="0,0" coordsize="8811,5619" path="m8808,0l4,0,0,4,0,5615,4,5618,8808,5618,8810,5615,8810,5611,14,5611,7,5603,14,5603,14,14,7,14,14,7,8810,7,8810,4,8808,0xe" filled="true" fillcolor="#000000" stroked="false">
                <v:path arrowok="t"/>
                <v:fill type="solid"/>
              </v:shape>
              <v:shape style="position:absolute;left:0;top:0;width:8811;height:5619" coordorigin="0,0" coordsize="8811,5619" path="m14,5603l7,5603,14,5611,14,5603xe" filled="true" fillcolor="#000000" stroked="false">
                <v:path arrowok="t"/>
                <v:fill type="solid"/>
              </v:shape>
              <v:shape style="position:absolute;left:0;top:0;width:8811;height:5619" coordorigin="0,0" coordsize="8811,5619" path="m8796,5603l14,5603,14,5611,8796,5611,8796,5603xe" filled="true" fillcolor="#000000" stroked="false">
                <v:path arrowok="t"/>
                <v:fill type="solid"/>
              </v:shape>
              <v:shape style="position:absolute;left:0;top:0;width:8811;height:5619" coordorigin="0,0" coordsize="8811,5619" path="m8796,7l8796,5611,8803,5603,8810,5603,8810,14,8803,14,8796,7xe" filled="true" fillcolor="#000000" stroked="false">
                <v:path arrowok="t"/>
                <v:fill type="solid"/>
              </v:shape>
              <v:shape style="position:absolute;left:0;top:0;width:8811;height:5619" coordorigin="0,0" coordsize="8811,5619" path="m8810,5603l8803,5603,8796,5611,8810,5611,8810,5603xe" filled="true" fillcolor="#000000" stroked="false">
                <v:path arrowok="t"/>
                <v:fill type="solid"/>
              </v:shape>
              <v:shape style="position:absolute;left:0;top:0;width:8811;height:5619" coordorigin="0,0" coordsize="8811,5619" path="m14,7l7,14,14,14,14,7xe" filled="true" fillcolor="#000000" stroked="false">
                <v:path arrowok="t"/>
                <v:fill type="solid"/>
              </v:shape>
              <v:shape style="position:absolute;left:0;top:0;width:8811;height:5619" coordorigin="0,0" coordsize="8811,5619" path="m8796,7l14,7,14,14,8796,14,8796,7xe" filled="true" fillcolor="#000000" stroked="false">
                <v:path arrowok="t"/>
                <v:fill type="solid"/>
              </v:shape>
              <v:shape style="position:absolute;left:0;top:0;width:8811;height:5619" coordorigin="0,0" coordsize="8811,5619" path="m8810,7l8796,7,8803,14,8810,14,8810,7xe" filled="true" fillcolor="#000000" stroked="false">
                <v:path arrowok="t"/>
                <v:fill type="solid"/>
              </v:shape>
            </v:group>
          </v:group>
        </w:pict>
      </w:r>
      <w:r>
        <w:rPr>
          <w:rFonts w:ascii="Calibri" w:hAnsi="Calibri" w:cs="Calibri" w:eastAsia="Calibri"/>
          <w:position w:val="-111"/>
          <w:sz w:val="20"/>
          <w:szCs w:val="20"/>
        </w:rPr>
      </w:r>
    </w:p>
    <w:p>
      <w:pPr>
        <w:spacing w:before="6"/>
        <w:ind w:left="840" w:right="0" w:hanging="721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/>
          <w:b/>
          <w:color w:val="4F82BD"/>
          <w:sz w:val="18"/>
        </w:rPr>
        <w:t>Figure</w:t>
      </w:r>
      <w:r>
        <w:rPr>
          <w:rFonts w:ascii="Calibri"/>
          <w:b/>
          <w:color w:val="4F82BD"/>
          <w:spacing w:val="-1"/>
          <w:sz w:val="18"/>
        </w:rPr>
        <w:t> </w:t>
      </w:r>
      <w:r>
        <w:rPr>
          <w:rFonts w:ascii="Calibri"/>
          <w:b/>
          <w:color w:val="4F82BD"/>
          <w:sz w:val="18"/>
        </w:rPr>
        <w:t>11.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A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sandhill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lake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in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Hernando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County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Florida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exhibiting</w:t>
      </w:r>
      <w:r>
        <w:rPr>
          <w:rFonts w:ascii="Calibri"/>
          <w:b/>
          <w:color w:val="4F82BD"/>
          <w:spacing w:val="-5"/>
          <w:sz w:val="18"/>
        </w:rPr>
        <w:t> </w:t>
      </w:r>
      <w:r>
        <w:rPr>
          <w:rFonts w:ascii="Calibri"/>
          <w:b/>
          <w:color w:val="4F82BD"/>
          <w:sz w:val="18"/>
        </w:rPr>
        <w:t>extreme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water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level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fluctuations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resulting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in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tree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and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other</w:t>
      </w:r>
      <w:r>
        <w:rPr>
          <w:rFonts w:ascii="Calibri"/>
          <w:b/>
          <w:color w:val="4F82BD"/>
          <w:w w:val="100"/>
          <w:sz w:val="18"/>
        </w:rPr>
        <w:t> </w:t>
      </w:r>
      <w:r>
        <w:rPr>
          <w:rFonts w:ascii="Calibri"/>
          <w:b/>
          <w:color w:val="4F82BD"/>
          <w:sz w:val="18"/>
        </w:rPr>
        <w:t>vegetation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death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(Greenman,</w:t>
      </w:r>
      <w:r>
        <w:rPr>
          <w:rFonts w:ascii="Calibri"/>
          <w:b/>
          <w:color w:val="4F82BD"/>
          <w:spacing w:val="-5"/>
          <w:sz w:val="18"/>
        </w:rPr>
        <w:t> </w:t>
      </w:r>
      <w:r>
        <w:rPr>
          <w:rFonts w:ascii="Calibri"/>
          <w:b/>
          <w:color w:val="4F82BD"/>
          <w:sz w:val="18"/>
        </w:rPr>
        <w:t>Pedersen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Inc.,</w:t>
      </w:r>
      <w:r>
        <w:rPr>
          <w:rFonts w:ascii="Calibri"/>
          <w:b/>
          <w:color w:val="4F82BD"/>
          <w:spacing w:val="-5"/>
          <w:sz w:val="18"/>
        </w:rPr>
        <w:t> </w:t>
      </w:r>
      <w:r>
        <w:rPr>
          <w:rFonts w:ascii="Calibri"/>
          <w:b/>
          <w:color w:val="4F82BD"/>
          <w:sz w:val="18"/>
        </w:rPr>
        <w:t>staff</w:t>
      </w:r>
      <w:r>
        <w:rPr>
          <w:rFonts w:ascii="Calibri"/>
          <w:b/>
          <w:color w:val="4F82BD"/>
          <w:spacing w:val="-5"/>
          <w:sz w:val="18"/>
        </w:rPr>
        <w:t> </w:t>
      </w:r>
      <w:r>
        <w:rPr>
          <w:rFonts w:ascii="Calibri"/>
          <w:b/>
          <w:color w:val="4F82BD"/>
          <w:sz w:val="18"/>
        </w:rPr>
        <w:t>photographs,</w:t>
      </w:r>
      <w:r>
        <w:rPr>
          <w:rFonts w:ascii="Calibri"/>
          <w:b/>
          <w:color w:val="4F82BD"/>
          <w:spacing w:val="-5"/>
          <w:sz w:val="18"/>
        </w:rPr>
        <w:t> </w:t>
      </w:r>
      <w:r>
        <w:rPr>
          <w:rFonts w:ascii="Calibri"/>
          <w:b/>
          <w:color w:val="4F82BD"/>
          <w:sz w:val="18"/>
        </w:rPr>
        <w:t>2010).</w:t>
      </w:r>
      <w:r>
        <w:rPr>
          <w:rFonts w:ascii="Calibri"/>
          <w:sz w:val="18"/>
        </w:rPr>
      </w:r>
    </w:p>
    <w:p>
      <w:pPr>
        <w:pStyle w:val="BodyText"/>
        <w:spacing w:line="276" w:lineRule="auto" w:before="119"/>
        <w:ind w:right="199"/>
        <w:jc w:val="left"/>
      </w:pPr>
      <w:r>
        <w:rPr/>
        <w:t>Analysis of historical aerial photography was employed to determine wetland edge changes over</w:t>
      </w:r>
      <w:r>
        <w:rPr>
          <w:spacing w:val="-34"/>
        </w:rPr>
        <w:t> </w:t>
      </w:r>
      <w:r>
        <w:rPr/>
        <w:t>time.</w:t>
      </w:r>
      <w:r>
        <w:rPr>
          <w:spacing w:val="-1"/>
          <w:w w:val="99"/>
        </w:rPr>
        <w:t> </w:t>
      </w:r>
      <w:r>
        <w:rPr/>
        <w:t>Encroachment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differing</w:t>
      </w:r>
      <w:r>
        <w:rPr>
          <w:spacing w:val="-3"/>
        </w:rPr>
        <w:t> </w:t>
      </w:r>
      <w:r>
        <w:rPr/>
        <w:t>vegetation,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construction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roads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other</w:t>
      </w:r>
      <w:r>
        <w:rPr>
          <w:spacing w:val="-3"/>
        </w:rPr>
        <w:t> </w:t>
      </w:r>
      <w:r>
        <w:rPr/>
        <w:t>features</w:t>
      </w:r>
      <w:r>
        <w:rPr>
          <w:spacing w:val="-4"/>
        </w:rPr>
        <w:t> </w:t>
      </w:r>
      <w:r>
        <w:rPr/>
        <w:t>through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wetland,</w:t>
      </w:r>
      <w:r>
        <w:rPr>
          <w:spacing w:val="-1"/>
          <w:w w:val="99"/>
        </w:rPr>
        <w:t> </w:t>
      </w:r>
      <w:r>
        <w:rPr/>
        <w:t>size or type changes and changes in hydrologic patterns were reviewed in addition to reviewing</w:t>
      </w:r>
      <w:r>
        <w:rPr>
          <w:spacing w:val="-23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/>
        <w:t>historic edge of a system. If a system has been monitored for any length of time, such as the system</w:t>
      </w:r>
      <w:r>
        <w:rPr>
          <w:spacing w:val="-32"/>
        </w:rPr>
        <w:t> </w:t>
      </w:r>
      <w:r>
        <w:rPr/>
        <w:t>in</w:t>
      </w:r>
      <w:r>
        <w:rPr>
          <w:spacing w:val="1"/>
          <w:w w:val="99"/>
        </w:rPr>
        <w:t> </w:t>
      </w:r>
      <w:r>
        <w:rPr>
          <w:rFonts w:ascii="Calibri"/>
          <w:b/>
        </w:rPr>
        <w:t>Figure 11</w:t>
      </w:r>
      <w:r>
        <w:rPr/>
        <w:t>, vegetation changes and hydrologic extremes are well documented, providing a very</w:t>
      </w:r>
      <w:r>
        <w:rPr>
          <w:spacing w:val="-20"/>
        </w:rPr>
        <w:t> </w:t>
      </w:r>
      <w:r>
        <w:rPr/>
        <w:t>good</w:t>
      </w:r>
      <w:r>
        <w:rPr>
          <w:w w:val="99"/>
        </w:rPr>
        <w:t> </w:t>
      </w:r>
      <w:r>
        <w:rPr/>
        <w:t>edge</w:t>
      </w:r>
      <w:r>
        <w:rPr>
          <w:spacing w:val="-7"/>
        </w:rPr>
        <w:t> </w:t>
      </w:r>
      <w:r>
        <w:rPr/>
        <w:t>determination.</w:t>
      </w:r>
    </w:p>
    <w:p>
      <w:pPr>
        <w:pStyle w:val="BodyText"/>
        <w:spacing w:line="276" w:lineRule="auto" w:before="119"/>
        <w:ind w:right="152"/>
        <w:jc w:val="left"/>
      </w:pPr>
      <w:r>
        <w:rPr/>
        <w:t>Field visits were made to all 44 sites with hydrologic data. Most ridge sites needed additional visits</w:t>
      </w:r>
      <w:r>
        <w:rPr>
          <w:spacing w:val="-22"/>
        </w:rPr>
        <w:t> </w:t>
      </w:r>
      <w:r>
        <w:rPr/>
        <w:t>and</w:t>
      </w:r>
      <w:r>
        <w:rPr>
          <w:w w:val="99"/>
        </w:rPr>
        <w:t> </w:t>
      </w:r>
      <w:r>
        <w:rPr/>
        <w:t>more in</w:t>
      </w:r>
      <w:r>
        <w:rPr>
          <w:rFonts w:ascii="Calibri" w:hAnsi="Calibri" w:cs="Calibri" w:eastAsia="Calibri"/>
        </w:rPr>
        <w:t>‐</w:t>
      </w:r>
      <w:r>
        <w:rPr/>
        <w:t>depth analyses by the soil scientists and biologists to determine the historic edge.</w:t>
      </w:r>
      <w:r>
        <w:rPr>
          <w:spacing w:val="32"/>
        </w:rPr>
        <w:t> </w:t>
      </w:r>
      <w:r>
        <w:rPr/>
        <w:t>When</w:t>
      </w:r>
      <w:r>
        <w:rPr>
          <w:w w:val="99"/>
        </w:rPr>
        <w:t> </w:t>
      </w:r>
      <w:r>
        <w:rPr/>
        <w:t>present, the elevation of the waterward edge of saw palmettos (</w:t>
      </w:r>
      <w:r>
        <w:rPr>
          <w:rFonts w:ascii="Calibri" w:hAnsi="Calibri" w:cs="Calibri" w:eastAsia="Calibri"/>
          <w:i/>
        </w:rPr>
        <w:t>Serenoa repens</w:t>
      </w:r>
      <w:r>
        <w:rPr/>
        <w:t>) was measured. </w:t>
      </w:r>
      <w:r>
        <w:rPr>
          <w:spacing w:val="11"/>
        </w:rPr>
        <w:t> </w:t>
      </w:r>
      <w:r>
        <w:rPr/>
        <w:t>At</w:t>
      </w:r>
      <w:r>
        <w:rPr>
          <w:w w:val="99"/>
        </w:rPr>
        <w:t> </w:t>
      </w:r>
      <w:r>
        <w:rPr/>
        <w:t>least five replicate elevations were surveyed and averaged. Saw palmetto is a very good</w:t>
      </w:r>
      <w:r>
        <w:rPr>
          <w:spacing w:val="-23"/>
        </w:rPr>
        <w:t> </w:t>
      </w:r>
      <w:r>
        <w:rPr/>
        <w:t>long</w:t>
      </w:r>
      <w:r>
        <w:rPr>
          <w:rFonts w:ascii="Calibri" w:hAnsi="Calibri" w:cs="Calibri" w:eastAsia="Calibri"/>
        </w:rPr>
        <w:t>‐</w:t>
      </w:r>
      <w:r>
        <w:rPr/>
        <w:t>term</w:t>
      </w:r>
      <w:r>
        <w:rPr>
          <w:w w:val="99"/>
        </w:rPr>
        <w:t> </w:t>
      </w:r>
      <w:r>
        <w:rPr/>
        <w:t>indicator of the boundary at the wetland edge because of its very slow establishment and growth</w:t>
      </w:r>
      <w:r>
        <w:rPr>
          <w:spacing w:val="-34"/>
        </w:rPr>
        <w:t> </w:t>
      </w:r>
      <w:r>
        <w:rPr/>
        <w:t>rates</w:t>
      </w:r>
      <w:r>
        <w:rPr>
          <w:w w:val="99"/>
        </w:rPr>
        <w:t> </w:t>
      </w:r>
      <w:r>
        <w:rPr/>
        <w:t>and requirements for upland conditions for survival. Only distinct and fairly extensive palmetto</w:t>
      </w:r>
      <w:r>
        <w:rPr>
          <w:spacing w:val="-23"/>
        </w:rPr>
        <w:t> </w:t>
      </w:r>
      <w:r>
        <w:rPr/>
        <w:t>lines</w:t>
      </w:r>
      <w:r>
        <w:rPr>
          <w:w w:val="99"/>
        </w:rPr>
        <w:t> </w:t>
      </w:r>
      <w:r>
        <w:rPr/>
        <w:t>were used, since patches of palmetto can occur on small areas of high ground that are not</w:t>
      </w:r>
      <w:r>
        <w:rPr>
          <w:spacing w:val="-22"/>
        </w:rPr>
        <w:t> </w:t>
      </w:r>
      <w:r>
        <w:rPr/>
        <w:t>good</w:t>
      </w:r>
      <w:r>
        <w:rPr>
          <w:w w:val="99"/>
        </w:rPr>
        <w:t> </w:t>
      </w:r>
      <w:r>
        <w:rPr/>
        <w:t>indicators of general elevation contours.  Other indicators included the highest slope break or scarp</w:t>
      </w:r>
      <w:r>
        <w:rPr>
          <w:spacing w:val="-32"/>
        </w:rPr>
        <w:t> </w:t>
      </w:r>
      <w:r>
        <w:rPr/>
        <w:t>in</w:t>
      </w:r>
      <w:r>
        <w:rPr>
          <w:spacing w:val="-1"/>
          <w:w w:val="99"/>
        </w:rPr>
        <w:t> </w:t>
      </w:r>
      <w:r>
        <w:rPr/>
        <w:t>the</w:t>
      </w:r>
      <w:r>
        <w:rPr>
          <w:spacing w:val="-4"/>
        </w:rPr>
        <w:t> </w:t>
      </w:r>
      <w:r>
        <w:rPr/>
        <w:t>lacustrine</w:t>
      </w:r>
      <w:r>
        <w:rPr>
          <w:spacing w:val="-3"/>
        </w:rPr>
        <w:t> </w:t>
      </w:r>
      <w:r>
        <w:rPr/>
        <w:t>fringe,</w:t>
      </w:r>
      <w:r>
        <w:rPr>
          <w:spacing w:val="-3"/>
        </w:rPr>
        <w:t> </w:t>
      </w:r>
      <w:r>
        <w:rPr/>
        <w:t>which</w:t>
      </w:r>
      <w:r>
        <w:rPr>
          <w:spacing w:val="-3"/>
        </w:rPr>
        <w:t> </w:t>
      </w:r>
      <w:r>
        <w:rPr/>
        <w:t>represents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high</w:t>
      </w:r>
      <w:r>
        <w:rPr>
          <w:spacing w:val="-4"/>
        </w:rPr>
        <w:t> </w:t>
      </w:r>
      <w:r>
        <w:rPr/>
        <w:t>water</w:t>
      </w:r>
      <w:r>
        <w:rPr>
          <w:spacing w:val="-4"/>
        </w:rPr>
        <w:t> </w:t>
      </w:r>
      <w:r>
        <w:rPr/>
        <w:t>level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reached</w:t>
      </w:r>
      <w:r>
        <w:rPr>
          <w:spacing w:val="-3"/>
        </w:rPr>
        <w:t> </w:t>
      </w:r>
      <w:r>
        <w:rPr/>
        <w:t>relatively</w:t>
      </w:r>
      <w:r>
        <w:rPr>
          <w:spacing w:val="-6"/>
        </w:rPr>
        <w:t> </w:t>
      </w:r>
      <w:r>
        <w:rPr/>
        <w:t>frequently</w:t>
      </w:r>
      <w:r>
        <w:rPr>
          <w:spacing w:val="-1"/>
        </w:rPr>
        <w:t> </w:t>
      </w:r>
      <w:r>
        <w:rPr/>
        <w:t>by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lake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pStyle w:val="BodyText"/>
        <w:tabs>
          <w:tab w:pos="7984" w:val="left" w:leader="none"/>
        </w:tabs>
        <w:spacing w:line="240" w:lineRule="auto" w:before="187"/>
        <w:ind w:left="4688" w:right="0"/>
        <w:jc w:val="left"/>
      </w:pPr>
      <w:r>
        <w:rPr>
          <w:w w:val="95"/>
        </w:rPr>
        <w:t>17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62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6"/>
        <w:rPr>
          <w:rFonts w:ascii="Calibri" w:hAnsi="Calibri" w:cs="Calibri" w:eastAsia="Calibri"/>
          <w:sz w:val="17"/>
          <w:szCs w:val="17"/>
        </w:rPr>
      </w:pPr>
    </w:p>
    <w:p>
      <w:pPr>
        <w:pStyle w:val="BodyText"/>
        <w:spacing w:line="276" w:lineRule="auto"/>
        <w:ind w:right="199"/>
        <w:jc w:val="left"/>
      </w:pPr>
      <w:r>
        <w:rPr/>
        <w:t>system. A hydric soil boundary was often used for additional validation of this indicator. Another</w:t>
      </w:r>
      <w:r>
        <w:rPr>
          <w:spacing w:val="-34"/>
        </w:rPr>
        <w:t> </w:t>
      </w:r>
      <w:r>
        <w:rPr/>
        <w:t>edge</w:t>
      </w:r>
      <w:r>
        <w:rPr>
          <w:spacing w:val="-1"/>
          <w:w w:val="99"/>
        </w:rPr>
        <w:t> </w:t>
      </w:r>
      <w:r>
        <w:rPr/>
        <w:t>indicator measured was the presence of a line of live oak (</w:t>
      </w:r>
      <w:r>
        <w:rPr>
          <w:rFonts w:ascii="Calibri" w:hAnsi="Calibri" w:cs="Calibri" w:eastAsia="Calibri"/>
          <w:i/>
        </w:rPr>
        <w:t>Quercus virginiana</w:t>
      </w:r>
      <w:r>
        <w:rPr/>
        <w:t>) trees, which</w:t>
      </w:r>
      <w:r>
        <w:rPr>
          <w:spacing w:val="-29"/>
        </w:rPr>
        <w:t> </w:t>
      </w:r>
      <w:r>
        <w:rPr/>
        <w:t>represents</w:t>
      </w:r>
      <w:r>
        <w:rPr>
          <w:w w:val="99"/>
        </w:rPr>
        <w:t> </w:t>
      </w:r>
      <w:r>
        <w:rPr/>
        <w:t>the long</w:t>
      </w:r>
      <w:r>
        <w:rPr>
          <w:rFonts w:ascii="Calibri" w:hAnsi="Calibri" w:cs="Calibri" w:eastAsia="Calibri"/>
        </w:rPr>
        <w:t>‐</w:t>
      </w:r>
      <w:r>
        <w:rPr/>
        <w:t>term lacustrine fringe. In some cases indicators were not present and soil scientists</w:t>
      </w:r>
      <w:r>
        <w:rPr>
          <w:spacing w:val="-25"/>
        </w:rPr>
        <w:t> </w:t>
      </w:r>
      <w:r>
        <w:rPr/>
        <w:t>used</w:t>
      </w:r>
      <w:r>
        <w:rPr>
          <w:spacing w:val="-1"/>
          <w:w w:val="99"/>
        </w:rPr>
        <w:t> </w:t>
      </w:r>
      <w:r>
        <w:rPr/>
        <w:t>numerous features in combination to determine the historic edge boundary. These include</w:t>
      </w:r>
      <w:r>
        <w:rPr>
          <w:spacing w:val="-27"/>
        </w:rPr>
        <w:t> </w:t>
      </w:r>
      <w:r>
        <w:rPr/>
        <w:t>distinctive</w:t>
      </w:r>
      <w:r>
        <w:rPr>
          <w:w w:val="99"/>
        </w:rPr>
        <w:t> </w:t>
      </w:r>
      <w:r>
        <w:rPr/>
        <w:t>breaks in vegetation and various hydric soils identified by field</w:t>
      </w:r>
      <w:r>
        <w:rPr>
          <w:spacing w:val="-31"/>
        </w:rPr>
        <w:t> </w:t>
      </w:r>
      <w:r>
        <w:rPr/>
        <w:t>determinations.</w:t>
      </w:r>
    </w:p>
    <w:p>
      <w:pPr>
        <w:spacing w:line="240" w:lineRule="auto" w:before="6"/>
        <w:rPr>
          <w:rFonts w:ascii="Calibri" w:hAnsi="Calibri" w:cs="Calibri" w:eastAsia="Calibri"/>
          <w:sz w:val="16"/>
          <w:szCs w:val="16"/>
        </w:rPr>
      </w:pPr>
    </w:p>
    <w:p>
      <w:pPr>
        <w:spacing w:before="0"/>
        <w:ind w:left="120" w:right="0" w:firstLine="0"/>
        <w:jc w:val="both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i/>
          <w:color w:val="4F82BD"/>
          <w:sz w:val="20"/>
        </w:rPr>
        <w:t>Photography of assessment</w:t>
      </w:r>
      <w:r>
        <w:rPr>
          <w:rFonts w:ascii="Cambria"/>
          <w:b/>
          <w:i/>
          <w:color w:val="4F82BD"/>
          <w:spacing w:val="-16"/>
          <w:sz w:val="20"/>
        </w:rPr>
        <w:t> </w:t>
      </w:r>
      <w:r>
        <w:rPr>
          <w:rFonts w:ascii="Cambria"/>
          <w:b/>
          <w:i/>
          <w:color w:val="4F82BD"/>
          <w:sz w:val="20"/>
        </w:rPr>
        <w:t>sites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4"/>
        <w:ind w:right="117"/>
        <w:jc w:val="both"/>
      </w:pPr>
      <w:r>
        <w:rPr/>
        <w:t>Photographs were taken of each site to provide an overall view of the wetland or lake.</w:t>
      </w:r>
      <w:r>
        <w:rPr>
          <w:spacing w:val="7"/>
        </w:rPr>
        <w:t> </w:t>
      </w:r>
      <w:r>
        <w:rPr/>
        <w:t>Additional</w:t>
      </w:r>
      <w:r>
        <w:rPr>
          <w:w w:val="99"/>
        </w:rPr>
        <w:t> </w:t>
      </w:r>
      <w:r>
        <w:rPr/>
        <w:t>photographs</w:t>
      </w:r>
      <w:r>
        <w:rPr>
          <w:spacing w:val="31"/>
        </w:rPr>
        <w:t> </w:t>
      </w:r>
      <w:r>
        <w:rPr/>
        <w:t>were</w:t>
      </w:r>
      <w:r>
        <w:rPr>
          <w:spacing w:val="28"/>
        </w:rPr>
        <w:t> </w:t>
      </w:r>
      <w:r>
        <w:rPr/>
        <w:t>also</w:t>
      </w:r>
      <w:r>
        <w:rPr>
          <w:spacing w:val="29"/>
        </w:rPr>
        <w:t> </w:t>
      </w:r>
      <w:r>
        <w:rPr/>
        <w:t>taken</w:t>
      </w:r>
      <w:r>
        <w:rPr>
          <w:spacing w:val="28"/>
        </w:rPr>
        <w:t> </w:t>
      </w:r>
      <w:r>
        <w:rPr/>
        <w:t>of</w:t>
      </w:r>
      <w:r>
        <w:rPr>
          <w:spacing w:val="29"/>
        </w:rPr>
        <w:t> </w:t>
      </w:r>
      <w:r>
        <w:rPr/>
        <w:t>indicators</w:t>
      </w:r>
      <w:r>
        <w:rPr>
          <w:spacing w:val="29"/>
        </w:rPr>
        <w:t> </w:t>
      </w:r>
      <w:r>
        <w:rPr/>
        <w:t>noted</w:t>
      </w:r>
      <w:r>
        <w:rPr>
          <w:spacing w:val="29"/>
        </w:rPr>
        <w:t> </w:t>
      </w:r>
      <w:r>
        <w:rPr/>
        <w:t>on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field</w:t>
      </w:r>
      <w:r>
        <w:rPr>
          <w:spacing w:val="29"/>
        </w:rPr>
        <w:t> </w:t>
      </w:r>
      <w:r>
        <w:rPr/>
        <w:t>assessment</w:t>
      </w:r>
      <w:r>
        <w:rPr>
          <w:spacing w:val="28"/>
        </w:rPr>
        <w:t> </w:t>
      </w:r>
      <w:r>
        <w:rPr/>
        <w:t>sheet,</w:t>
      </w:r>
      <w:r>
        <w:rPr>
          <w:spacing w:val="29"/>
        </w:rPr>
        <w:t> </w:t>
      </w:r>
      <w:r>
        <w:rPr/>
        <w:t>such</w:t>
      </w:r>
      <w:r>
        <w:rPr>
          <w:spacing w:val="29"/>
        </w:rPr>
        <w:t> </w:t>
      </w:r>
      <w:r>
        <w:rPr/>
        <w:t>as</w:t>
      </w:r>
      <w:r>
        <w:rPr>
          <w:spacing w:val="30"/>
        </w:rPr>
        <w:t> </w:t>
      </w:r>
      <w:r>
        <w:rPr/>
        <w:t>subsidence,</w:t>
      </w:r>
      <w:r>
        <w:rPr>
          <w:w w:val="99"/>
        </w:rPr>
        <w:t> </w:t>
      </w:r>
      <w:r>
        <w:rPr/>
        <w:t>fissures, exposed roots, adventitious roots, invasion of upland species,</w:t>
      </w:r>
      <w:r>
        <w:rPr>
          <w:spacing w:val="-21"/>
        </w:rPr>
        <w:t> </w:t>
      </w:r>
      <w:r>
        <w:rPr/>
        <w:t>etc.</w:t>
      </w:r>
    </w:p>
    <w:p>
      <w:pPr>
        <w:spacing w:line="240" w:lineRule="auto" w:before="5"/>
        <w:rPr>
          <w:rFonts w:ascii="Calibri" w:hAnsi="Calibri" w:cs="Calibri" w:eastAsia="Calibri"/>
          <w:sz w:val="16"/>
          <w:szCs w:val="16"/>
        </w:rPr>
      </w:pPr>
    </w:p>
    <w:p>
      <w:pPr>
        <w:spacing w:before="0"/>
        <w:ind w:left="120" w:right="0" w:firstLine="0"/>
        <w:jc w:val="both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i/>
          <w:color w:val="4F82BD"/>
          <w:sz w:val="20"/>
        </w:rPr>
        <w:t>Vegetation and</w:t>
      </w:r>
      <w:r>
        <w:rPr>
          <w:rFonts w:ascii="Cambria"/>
          <w:b/>
          <w:i/>
          <w:color w:val="4F82BD"/>
          <w:spacing w:val="-14"/>
          <w:sz w:val="20"/>
        </w:rPr>
        <w:t> </w:t>
      </w:r>
      <w:r>
        <w:rPr>
          <w:rFonts w:ascii="Cambria"/>
          <w:b/>
          <w:i/>
          <w:color w:val="4F82BD"/>
          <w:sz w:val="20"/>
        </w:rPr>
        <w:t>zonation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5"/>
        <w:ind w:right="118"/>
        <w:jc w:val="both"/>
      </w:pPr>
      <w:r>
        <w:rPr/>
        <w:t>Determinations</w:t>
      </w:r>
      <w:r>
        <w:rPr>
          <w:spacing w:val="24"/>
        </w:rPr>
        <w:t> </w:t>
      </w:r>
      <w:r>
        <w:rPr/>
        <w:t>were</w:t>
      </w:r>
      <w:r>
        <w:rPr>
          <w:spacing w:val="23"/>
        </w:rPr>
        <w:t> </w:t>
      </w:r>
      <w:r>
        <w:rPr/>
        <w:t>made</w:t>
      </w:r>
      <w:r>
        <w:rPr>
          <w:spacing w:val="23"/>
        </w:rPr>
        <w:t> </w:t>
      </w:r>
      <w:r>
        <w:rPr/>
        <w:t>of</w:t>
      </w:r>
      <w:r>
        <w:rPr>
          <w:spacing w:val="23"/>
        </w:rPr>
        <w:t> </w:t>
      </w:r>
      <w:r>
        <w:rPr/>
        <w:t>how</w:t>
      </w:r>
      <w:r>
        <w:rPr>
          <w:spacing w:val="23"/>
        </w:rPr>
        <w:t> </w:t>
      </w:r>
      <w:r>
        <w:rPr/>
        <w:t>distinct</w:t>
      </w:r>
      <w:r>
        <w:rPr>
          <w:spacing w:val="22"/>
        </w:rPr>
        <w:t> </w:t>
      </w:r>
      <w:r>
        <w:rPr/>
        <w:t>or</w:t>
      </w:r>
      <w:r>
        <w:rPr>
          <w:spacing w:val="23"/>
        </w:rPr>
        <w:t> </w:t>
      </w:r>
      <w:r>
        <w:rPr/>
        <w:t>well</w:t>
      </w:r>
      <w:r>
        <w:rPr>
          <w:rFonts w:ascii="Calibri" w:hAnsi="Calibri" w:cs="Calibri" w:eastAsia="Calibri"/>
        </w:rPr>
        <w:t>‐</w:t>
      </w:r>
      <w:r>
        <w:rPr/>
        <w:t>defined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different</w:t>
      </w:r>
      <w:r>
        <w:rPr>
          <w:spacing w:val="25"/>
        </w:rPr>
        <w:t> </w:t>
      </w:r>
      <w:r>
        <w:rPr/>
        <w:t>vegetation</w:t>
      </w:r>
      <w:r>
        <w:rPr>
          <w:spacing w:val="23"/>
        </w:rPr>
        <w:t> </w:t>
      </w:r>
      <w:r>
        <w:rPr/>
        <w:t>community</w:t>
      </w:r>
      <w:r>
        <w:rPr>
          <w:spacing w:val="24"/>
        </w:rPr>
        <w:t> </w:t>
      </w:r>
      <w:r>
        <w:rPr/>
        <w:t>types</w:t>
      </w:r>
      <w:r>
        <w:rPr>
          <w:w w:val="99"/>
        </w:rPr>
        <w:t> </w:t>
      </w:r>
      <w:r>
        <w:rPr/>
        <w:t>and</w:t>
      </w:r>
      <w:r>
        <w:rPr>
          <w:spacing w:val="17"/>
        </w:rPr>
        <w:t> </w:t>
      </w:r>
      <w:r>
        <w:rPr/>
        <w:t>zones</w:t>
      </w:r>
      <w:r>
        <w:rPr>
          <w:spacing w:val="18"/>
        </w:rPr>
        <w:t> </w:t>
      </w:r>
      <w:r>
        <w:rPr/>
        <w:t>(e.g.,</w:t>
      </w:r>
      <w:r>
        <w:rPr>
          <w:spacing w:val="18"/>
        </w:rPr>
        <w:t> </w:t>
      </w:r>
      <w:r>
        <w:rPr/>
        <w:t>hydric</w:t>
      </w:r>
      <w:r>
        <w:rPr>
          <w:spacing w:val="18"/>
        </w:rPr>
        <w:t> </w:t>
      </w:r>
      <w:r>
        <w:rPr/>
        <w:t>pine,</w:t>
      </w:r>
      <w:r>
        <w:rPr>
          <w:spacing w:val="18"/>
        </w:rPr>
        <w:t> </w:t>
      </w:r>
      <w:r>
        <w:rPr/>
        <w:t>wet</w:t>
      </w:r>
      <w:r>
        <w:rPr>
          <w:spacing w:val="18"/>
        </w:rPr>
        <w:t> </w:t>
      </w:r>
      <w:r>
        <w:rPr/>
        <w:t>prairie,</w:t>
      </w:r>
      <w:r>
        <w:rPr>
          <w:spacing w:val="18"/>
        </w:rPr>
        <w:t> </w:t>
      </w:r>
      <w:r>
        <w:rPr/>
        <w:t>emergent</w:t>
      </w:r>
      <w:r>
        <w:rPr>
          <w:spacing w:val="19"/>
        </w:rPr>
        <w:t> </w:t>
      </w:r>
      <w:r>
        <w:rPr/>
        <w:t>marsh,</w:t>
      </w:r>
      <w:r>
        <w:rPr>
          <w:spacing w:val="18"/>
        </w:rPr>
        <w:t> </w:t>
      </w:r>
      <w:r>
        <w:rPr/>
        <w:t>deep</w:t>
      </w:r>
      <w:r>
        <w:rPr>
          <w:spacing w:val="20"/>
        </w:rPr>
        <w:t> </w:t>
      </w:r>
      <w:r>
        <w:rPr/>
        <w:t>marsh)</w:t>
      </w:r>
      <w:r>
        <w:rPr>
          <w:spacing w:val="17"/>
        </w:rPr>
        <w:t> </w:t>
      </w:r>
      <w:r>
        <w:rPr/>
        <w:t>were</w:t>
      </w:r>
      <w:r>
        <w:rPr>
          <w:spacing w:val="18"/>
        </w:rPr>
        <w:t> </w:t>
      </w:r>
      <w:r>
        <w:rPr/>
        <w:t>from</w:t>
      </w:r>
      <w:r>
        <w:rPr>
          <w:spacing w:val="17"/>
        </w:rPr>
        <w:t> </w:t>
      </w:r>
      <w:r>
        <w:rPr/>
        <w:t>each</w:t>
      </w:r>
      <w:r>
        <w:rPr>
          <w:spacing w:val="18"/>
        </w:rPr>
        <w:t> </w:t>
      </w:r>
      <w:r>
        <w:rPr/>
        <w:t>other</w:t>
      </w:r>
      <w:r>
        <w:rPr>
          <w:spacing w:val="18"/>
        </w:rPr>
        <w:t> </w:t>
      </w:r>
      <w:r>
        <w:rPr/>
        <w:t>along</w:t>
      </w:r>
      <w:r>
        <w:rPr>
          <w:spacing w:val="18"/>
        </w:rPr>
        <w:t> </w:t>
      </w:r>
      <w:r>
        <w:rPr/>
        <w:t>a</w:t>
      </w:r>
      <w:r>
        <w:rPr>
          <w:w w:val="99"/>
        </w:rPr>
        <w:t> </w:t>
      </w:r>
      <w:r>
        <w:rPr/>
        <w:t>hydrologic gradient within a wetland. This included three categories </w:t>
      </w:r>
      <w:r>
        <w:rPr>
          <w:rFonts w:ascii="Calibri" w:hAnsi="Calibri" w:cs="Calibri" w:eastAsia="Calibri"/>
        </w:rPr>
        <w:t>‐‐ </w:t>
      </w:r>
      <w:r>
        <w:rPr/>
        <w:t>“Well Defined”</w:t>
      </w:r>
      <w:r>
        <w:rPr>
          <w:spacing w:val="-19"/>
        </w:rPr>
        <w:t> </w:t>
      </w:r>
      <w:r>
        <w:rPr/>
        <w:t>“Somewhat</w:t>
      </w:r>
      <w:r>
        <w:rPr>
          <w:w w:val="99"/>
        </w:rPr>
        <w:t> </w:t>
      </w:r>
      <w:r>
        <w:rPr/>
        <w:t>Defined” and “Poorly</w:t>
      </w:r>
      <w:r>
        <w:rPr>
          <w:rFonts w:ascii="Calibri" w:hAnsi="Calibri" w:cs="Calibri" w:eastAsia="Calibri"/>
        </w:rPr>
        <w:t>‐</w:t>
      </w:r>
      <w:r>
        <w:rPr/>
        <w:t>Defined.” The wetland was further characterized based on the level 3 Florida</w:t>
      </w:r>
      <w:r>
        <w:rPr>
          <w:spacing w:val="15"/>
        </w:rPr>
        <w:t> </w:t>
      </w:r>
      <w:r>
        <w:rPr/>
        <w:t>Land</w:t>
      </w:r>
      <w:r>
        <w:rPr>
          <w:spacing w:val="-1"/>
          <w:w w:val="99"/>
        </w:rPr>
        <w:t> </w:t>
      </w:r>
      <w:r>
        <w:rPr/>
        <w:t>Use Cover and Forms (FDOT 1999) codes to describe the major features of the system. Dominant</w:t>
      </w:r>
      <w:r>
        <w:rPr>
          <w:spacing w:val="-21"/>
        </w:rPr>
        <w:t> </w:t>
      </w:r>
      <w:r>
        <w:rPr/>
        <w:t>species</w:t>
      </w:r>
      <w:r>
        <w:rPr>
          <w:w w:val="99"/>
        </w:rPr>
        <w:t> </w:t>
      </w:r>
      <w:r>
        <w:rPr/>
        <w:t>(the four most abundant species) in each layer were recorded for groundcover, shrub and canopy</w:t>
      </w:r>
      <w:r>
        <w:rPr>
          <w:spacing w:val="-30"/>
        </w:rPr>
        <w:t> </w:t>
      </w:r>
      <w:r>
        <w:rPr/>
        <w:t>strata.</w:t>
      </w:r>
    </w:p>
    <w:p>
      <w:pPr>
        <w:spacing w:line="240" w:lineRule="auto" w:before="6"/>
        <w:rPr>
          <w:rFonts w:ascii="Calibri" w:hAnsi="Calibri" w:cs="Calibri" w:eastAsia="Calibri"/>
          <w:sz w:val="16"/>
          <w:szCs w:val="16"/>
        </w:rPr>
      </w:pPr>
    </w:p>
    <w:p>
      <w:pPr>
        <w:spacing w:before="0"/>
        <w:ind w:left="120" w:right="0" w:firstLine="0"/>
        <w:jc w:val="both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i/>
          <w:color w:val="4F82BD"/>
          <w:sz w:val="20"/>
        </w:rPr>
        <w:t>Habitat</w:t>
      </w:r>
      <w:r>
        <w:rPr>
          <w:rFonts w:ascii="Cambria"/>
          <w:b/>
          <w:i/>
          <w:color w:val="4F82BD"/>
          <w:spacing w:val="-8"/>
          <w:sz w:val="20"/>
        </w:rPr>
        <w:t> </w:t>
      </w:r>
      <w:r>
        <w:rPr>
          <w:rFonts w:ascii="Cambria"/>
          <w:b/>
          <w:i/>
          <w:color w:val="4F82BD"/>
          <w:sz w:val="20"/>
        </w:rPr>
        <w:t>condition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4"/>
        <w:ind w:left="120" w:right="117"/>
        <w:jc w:val="both"/>
      </w:pPr>
      <w:r>
        <w:rPr/>
        <w:t>A</w:t>
      </w:r>
      <w:r>
        <w:rPr>
          <w:spacing w:val="13"/>
        </w:rPr>
        <w:t> </w:t>
      </w:r>
      <w:r>
        <w:rPr/>
        <w:t>qualitative</w:t>
      </w:r>
      <w:r>
        <w:rPr>
          <w:spacing w:val="15"/>
        </w:rPr>
        <w:t> </w:t>
      </w:r>
      <w:r>
        <w:rPr/>
        <w:t>description</w:t>
      </w:r>
      <w:r>
        <w:rPr>
          <w:spacing w:val="13"/>
        </w:rPr>
        <w:t> </w:t>
      </w:r>
      <w:r>
        <w:rPr/>
        <w:t>was</w:t>
      </w:r>
      <w:r>
        <w:rPr>
          <w:spacing w:val="13"/>
        </w:rPr>
        <w:t> </w:t>
      </w:r>
      <w:r>
        <w:rPr/>
        <w:t>made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each</w:t>
      </w:r>
      <w:r>
        <w:rPr>
          <w:spacing w:val="12"/>
        </w:rPr>
        <w:t> </w:t>
      </w:r>
      <w:r>
        <w:rPr/>
        <w:t>system’s</w:t>
      </w:r>
      <w:r>
        <w:rPr>
          <w:spacing w:val="13"/>
        </w:rPr>
        <w:t> </w:t>
      </w:r>
      <w:r>
        <w:rPr/>
        <w:t>condition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/>
        <w:t>observed</w:t>
      </w:r>
      <w:r>
        <w:rPr>
          <w:spacing w:val="13"/>
        </w:rPr>
        <w:t> </w:t>
      </w:r>
      <w:r>
        <w:rPr/>
        <w:t>stress</w:t>
      </w:r>
      <w:r>
        <w:rPr>
          <w:spacing w:val="13"/>
        </w:rPr>
        <w:t> </w:t>
      </w:r>
      <w:r>
        <w:rPr/>
        <w:t>factors</w:t>
      </w:r>
      <w:r>
        <w:rPr>
          <w:spacing w:val="13"/>
        </w:rPr>
        <w:t> </w:t>
      </w:r>
      <w:r>
        <w:rPr/>
        <w:t>were</w:t>
      </w:r>
      <w:r>
        <w:rPr>
          <w:spacing w:val="12"/>
        </w:rPr>
        <w:t> </w:t>
      </w:r>
      <w:r>
        <w:rPr/>
        <w:t>listed,</w:t>
      </w:r>
      <w:r>
        <w:rPr>
          <w:w w:val="99"/>
        </w:rPr>
        <w:t> </w:t>
      </w:r>
      <w:r>
        <w:rPr/>
        <w:t>including evidence and estimated percentage or number of conditions not attributable to effects</w:t>
      </w:r>
      <w:r>
        <w:rPr>
          <w:spacing w:val="8"/>
        </w:rPr>
        <w:t> </w:t>
      </w:r>
      <w:r>
        <w:rPr/>
        <w:t>of</w:t>
      </w:r>
      <w:r>
        <w:rPr>
          <w:w w:val="99"/>
        </w:rPr>
        <w:t> </w:t>
      </w:r>
      <w:r>
        <w:rPr/>
        <w:t>normal seasonal senescence (perennials) or completion of life cycles (annuals). Examples of such</w:t>
      </w:r>
      <w:r>
        <w:rPr>
          <w:spacing w:val="34"/>
        </w:rPr>
        <w:t> </w:t>
      </w:r>
      <w:r>
        <w:rPr/>
        <w:t>stress</w:t>
      </w:r>
      <w:r>
        <w:rPr>
          <w:w w:val="99"/>
        </w:rPr>
        <w:t> </w:t>
      </w:r>
      <w:r>
        <w:rPr/>
        <w:t>indicators include the following: 1) dead or dying plants, 2) premature leaf falls, 3) discolored foliage, </w:t>
      </w:r>
      <w:r>
        <w:rPr>
          <w:spacing w:val="12"/>
        </w:rPr>
        <w:t> </w:t>
      </w:r>
      <w:r>
        <w:rPr/>
        <w:t>or</w:t>
      </w:r>
    </w:p>
    <w:p>
      <w:pPr>
        <w:pStyle w:val="ListParagraph"/>
        <w:numPr>
          <w:ilvl w:val="0"/>
          <w:numId w:val="4"/>
        </w:numPr>
        <w:tabs>
          <w:tab w:pos="347" w:val="left" w:leader="none"/>
        </w:tabs>
        <w:spacing w:line="240" w:lineRule="auto" w:before="0" w:after="0"/>
        <w:ind w:left="346" w:right="0" w:hanging="227"/>
        <w:jc w:val="both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dead or stunted plants or impaired growth. Special attention was paid to the following</w:t>
      </w:r>
      <w:r>
        <w:rPr>
          <w:rFonts w:ascii="Calibri"/>
          <w:spacing w:val="-25"/>
          <w:sz w:val="22"/>
        </w:rPr>
        <w:t> </w:t>
      </w:r>
      <w:r>
        <w:rPr>
          <w:rFonts w:ascii="Calibri"/>
          <w:sz w:val="22"/>
        </w:rPr>
        <w:t>conditions:</w:t>
      </w:r>
    </w:p>
    <w:p>
      <w:pPr>
        <w:pStyle w:val="ListParagraph"/>
        <w:numPr>
          <w:ilvl w:val="1"/>
          <w:numId w:val="4"/>
        </w:numPr>
        <w:tabs>
          <w:tab w:pos="1199" w:val="left" w:leader="none"/>
          <w:tab w:pos="1200" w:val="left" w:leader="none"/>
        </w:tabs>
        <w:spacing w:line="240" w:lineRule="auto" w:before="160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The presence of upland species invading the wetland fringe or wetland</w:t>
      </w:r>
      <w:r>
        <w:rPr>
          <w:rFonts w:ascii="Calibri"/>
          <w:spacing w:val="-11"/>
          <w:sz w:val="22"/>
        </w:rPr>
        <w:t> </w:t>
      </w:r>
      <w:r>
        <w:rPr>
          <w:rFonts w:ascii="Calibri"/>
          <w:sz w:val="22"/>
        </w:rPr>
        <w:t>interior.</w:t>
      </w:r>
    </w:p>
    <w:p>
      <w:pPr>
        <w:pStyle w:val="ListParagraph"/>
        <w:numPr>
          <w:ilvl w:val="1"/>
          <w:numId w:val="4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343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The approximate percentages or numbers of tree falls and species affected as well</w:t>
      </w:r>
      <w:r>
        <w:rPr>
          <w:rFonts w:ascii="Calibri"/>
          <w:spacing w:val="-16"/>
          <w:sz w:val="22"/>
        </w:rPr>
        <w:t> </w:t>
      </w:r>
      <w:r>
        <w:rPr>
          <w:rFonts w:ascii="Calibri"/>
          <w:sz w:val="22"/>
        </w:rPr>
        <w:t>as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obvious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exposure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roots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at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base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trees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and/or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shrubs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that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were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indicative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soil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oxidation.</w:t>
      </w:r>
    </w:p>
    <w:p>
      <w:pPr>
        <w:spacing w:line="240" w:lineRule="auto" w:before="6"/>
        <w:rPr>
          <w:rFonts w:ascii="Calibri" w:hAnsi="Calibri" w:cs="Calibri" w:eastAsia="Calibri"/>
          <w:sz w:val="16"/>
          <w:szCs w:val="16"/>
        </w:rPr>
      </w:pPr>
    </w:p>
    <w:p>
      <w:pPr>
        <w:spacing w:before="0"/>
        <w:ind w:left="120" w:right="0" w:firstLine="0"/>
        <w:jc w:val="both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i/>
          <w:color w:val="4F82BD"/>
          <w:sz w:val="20"/>
        </w:rPr>
        <w:t>Soils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4"/>
        <w:ind w:right="116"/>
        <w:jc w:val="both"/>
      </w:pPr>
      <w:r>
        <w:rPr/>
        <w:t>As</w:t>
      </w:r>
      <w:r>
        <w:rPr>
          <w:spacing w:val="13"/>
        </w:rPr>
        <w:t> </w:t>
      </w:r>
      <w:r>
        <w:rPr/>
        <w:t>part</w:t>
      </w:r>
      <w:r>
        <w:rPr>
          <w:spacing w:val="12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initial</w:t>
      </w:r>
      <w:r>
        <w:rPr>
          <w:spacing w:val="13"/>
        </w:rPr>
        <w:t> </w:t>
      </w:r>
      <w:r>
        <w:rPr/>
        <w:t>environmental</w:t>
      </w:r>
      <w:r>
        <w:rPr>
          <w:spacing w:val="13"/>
        </w:rPr>
        <w:t> </w:t>
      </w:r>
      <w:r>
        <w:rPr/>
        <w:t>assessment</w:t>
      </w:r>
      <w:r>
        <w:rPr>
          <w:spacing w:val="12"/>
        </w:rPr>
        <w:t> </w:t>
      </w:r>
      <w:r>
        <w:rPr/>
        <w:t>in</w:t>
      </w:r>
      <w:r>
        <w:rPr>
          <w:spacing w:val="14"/>
        </w:rPr>
        <w:t> </w:t>
      </w:r>
      <w:r>
        <w:rPr/>
        <w:t>central</w:t>
      </w:r>
      <w:r>
        <w:rPr>
          <w:spacing w:val="12"/>
        </w:rPr>
        <w:t> </w:t>
      </w:r>
      <w:r>
        <w:rPr/>
        <w:t>Florida,</w:t>
      </w:r>
      <w:r>
        <w:rPr>
          <w:spacing w:val="13"/>
        </w:rPr>
        <w:t> </w:t>
      </w:r>
      <w:r>
        <w:rPr/>
        <w:t>general</w:t>
      </w:r>
      <w:r>
        <w:rPr>
          <w:spacing w:val="12"/>
        </w:rPr>
        <w:t> </w:t>
      </w:r>
      <w:r>
        <w:rPr/>
        <w:t>soil</w:t>
      </w:r>
      <w:r>
        <w:rPr>
          <w:spacing w:val="13"/>
        </w:rPr>
        <w:t> </w:t>
      </w:r>
      <w:r>
        <w:rPr/>
        <w:t>observations</w:t>
      </w:r>
      <w:r>
        <w:rPr>
          <w:spacing w:val="14"/>
        </w:rPr>
        <w:t> </w:t>
      </w:r>
      <w:r>
        <w:rPr/>
        <w:t>were</w:t>
      </w:r>
      <w:r>
        <w:rPr>
          <w:spacing w:val="12"/>
        </w:rPr>
        <w:t> </w:t>
      </w:r>
      <w:r>
        <w:rPr/>
        <w:t>made</w:t>
      </w:r>
      <w:r>
        <w:rPr>
          <w:w w:val="99"/>
        </w:rPr>
        <w:t> </w:t>
      </w:r>
      <w:r>
        <w:rPr/>
        <w:t>regarding the presence/absence of organic accumulation at the soil surface. If present, the thickness</w:t>
      </w:r>
      <w:r>
        <w:rPr>
          <w:spacing w:val="25"/>
        </w:rPr>
        <w:t> </w:t>
      </w:r>
      <w:r>
        <w:rPr/>
        <w:t>of</w:t>
      </w:r>
      <w:r>
        <w:rPr>
          <w:w w:val="99"/>
        </w:rPr>
        <w:t> </w:t>
      </w:r>
      <w:r>
        <w:rPr/>
        <w:t>the</w:t>
      </w:r>
      <w:r>
        <w:rPr>
          <w:spacing w:val="33"/>
        </w:rPr>
        <w:t> </w:t>
      </w:r>
      <w:r>
        <w:rPr/>
        <w:t>organic</w:t>
      </w:r>
      <w:r>
        <w:rPr>
          <w:spacing w:val="33"/>
        </w:rPr>
        <w:t> </w:t>
      </w:r>
      <w:r>
        <w:rPr/>
        <w:t>layer</w:t>
      </w:r>
      <w:r>
        <w:rPr>
          <w:spacing w:val="34"/>
        </w:rPr>
        <w:t> </w:t>
      </w:r>
      <w:r>
        <w:rPr/>
        <w:t>was</w:t>
      </w:r>
      <w:r>
        <w:rPr>
          <w:spacing w:val="34"/>
        </w:rPr>
        <w:t> </w:t>
      </w:r>
      <w:r>
        <w:rPr/>
        <w:t>documented,</w:t>
      </w:r>
      <w:r>
        <w:rPr>
          <w:spacing w:val="34"/>
        </w:rPr>
        <w:t> </w:t>
      </w:r>
      <w:r>
        <w:rPr/>
        <w:t>if</w:t>
      </w:r>
      <w:r>
        <w:rPr>
          <w:spacing w:val="35"/>
        </w:rPr>
        <w:t> </w:t>
      </w:r>
      <w:r>
        <w:rPr/>
        <w:t>possible,</w:t>
      </w:r>
      <w:r>
        <w:rPr>
          <w:spacing w:val="35"/>
        </w:rPr>
        <w:t> </w:t>
      </w:r>
      <w:r>
        <w:rPr/>
        <w:t>along</w:t>
      </w:r>
      <w:r>
        <w:rPr>
          <w:spacing w:val="33"/>
        </w:rPr>
        <w:t> </w:t>
      </w:r>
      <w:r>
        <w:rPr/>
        <w:t>with</w:t>
      </w:r>
      <w:r>
        <w:rPr>
          <w:spacing w:val="33"/>
        </w:rPr>
        <w:t> </w:t>
      </w:r>
      <w:r>
        <w:rPr/>
        <w:t>any</w:t>
      </w:r>
      <w:r>
        <w:rPr>
          <w:spacing w:val="35"/>
        </w:rPr>
        <w:t> </w:t>
      </w:r>
      <w:r>
        <w:rPr/>
        <w:t>evidence</w:t>
      </w:r>
      <w:r>
        <w:rPr>
          <w:spacing w:val="32"/>
        </w:rPr>
        <w:t> </w:t>
      </w:r>
      <w:r>
        <w:rPr/>
        <w:t>of</w:t>
      </w:r>
      <w:r>
        <w:rPr>
          <w:spacing w:val="35"/>
        </w:rPr>
        <w:t> </w:t>
      </w:r>
      <w:r>
        <w:rPr/>
        <w:t>subsidence.</w:t>
      </w:r>
      <w:r>
        <w:rPr>
          <w:spacing w:val="19"/>
        </w:rPr>
        <w:t> </w:t>
      </w:r>
      <w:r>
        <w:rPr/>
        <w:t>Evidence</w:t>
      </w:r>
      <w:r>
        <w:rPr>
          <w:spacing w:val="34"/>
        </w:rPr>
        <w:t> </w:t>
      </w:r>
      <w:r>
        <w:rPr/>
        <w:t>of</w:t>
      </w:r>
      <w:r>
        <w:rPr>
          <w:w w:val="99"/>
        </w:rPr>
        <w:t> </w:t>
      </w:r>
      <w:r>
        <w:rPr/>
        <w:t>subsidence</w:t>
      </w:r>
      <w:r>
        <w:rPr>
          <w:spacing w:val="12"/>
        </w:rPr>
        <w:t> </w:t>
      </w:r>
      <w:r>
        <w:rPr/>
        <w:t>includes,</w:t>
      </w:r>
      <w:r>
        <w:rPr>
          <w:spacing w:val="12"/>
        </w:rPr>
        <w:t> </w:t>
      </w:r>
      <w:r>
        <w:rPr/>
        <w:t>but</w:t>
      </w:r>
      <w:r>
        <w:rPr>
          <w:spacing w:val="12"/>
        </w:rPr>
        <w:t> </w:t>
      </w:r>
      <w:r>
        <w:rPr/>
        <w:t>is</w:t>
      </w:r>
      <w:r>
        <w:rPr>
          <w:spacing w:val="14"/>
        </w:rPr>
        <w:t> </w:t>
      </w:r>
      <w:r>
        <w:rPr/>
        <w:t>not</w:t>
      </w:r>
      <w:r>
        <w:rPr>
          <w:spacing w:val="12"/>
        </w:rPr>
        <w:t> </w:t>
      </w:r>
      <w:r>
        <w:rPr/>
        <w:t>limited</w:t>
      </w:r>
      <w:r>
        <w:rPr>
          <w:spacing w:val="14"/>
        </w:rPr>
        <w:t> </w:t>
      </w:r>
      <w:r>
        <w:rPr/>
        <w:t>to,</w:t>
      </w:r>
      <w:r>
        <w:rPr>
          <w:spacing w:val="13"/>
        </w:rPr>
        <w:t> </w:t>
      </w:r>
      <w:r>
        <w:rPr/>
        <w:t>root</w:t>
      </w:r>
      <w:r>
        <w:rPr>
          <w:spacing w:val="12"/>
        </w:rPr>
        <w:t> </w:t>
      </w:r>
      <w:r>
        <w:rPr/>
        <w:t>exposure</w:t>
      </w:r>
      <w:r>
        <w:rPr>
          <w:spacing w:val="12"/>
        </w:rPr>
        <w:t> </w:t>
      </w:r>
      <w:r>
        <w:rPr/>
        <w:t>adjacent</w:t>
      </w:r>
      <w:r>
        <w:rPr>
          <w:spacing w:val="14"/>
        </w:rPr>
        <w:t> </w:t>
      </w:r>
      <w:r>
        <w:rPr/>
        <w:t>to</w:t>
      </w:r>
      <w:r>
        <w:rPr>
          <w:spacing w:val="13"/>
        </w:rPr>
        <w:t> </w:t>
      </w:r>
      <w:r>
        <w:rPr/>
        <w:t>trees</w:t>
      </w:r>
      <w:r>
        <w:rPr>
          <w:spacing w:val="13"/>
        </w:rPr>
        <w:t> </w:t>
      </w:r>
      <w:r>
        <w:rPr/>
        <w:t>or</w:t>
      </w:r>
      <w:r>
        <w:rPr>
          <w:spacing w:val="13"/>
        </w:rPr>
        <w:t> </w:t>
      </w:r>
      <w:r>
        <w:rPr/>
        <w:t>cracks</w:t>
      </w:r>
      <w:r>
        <w:rPr>
          <w:spacing w:val="13"/>
        </w:rPr>
        <w:t> </w:t>
      </w:r>
      <w:r>
        <w:rPr/>
        <w:t>and</w:t>
      </w:r>
      <w:r>
        <w:rPr>
          <w:spacing w:val="12"/>
        </w:rPr>
        <w:t> </w:t>
      </w:r>
      <w:r>
        <w:rPr/>
        <w:t>fissures</w:t>
      </w:r>
      <w:r>
        <w:rPr>
          <w:spacing w:val="13"/>
        </w:rPr>
        <w:t> </w:t>
      </w:r>
      <w:r>
        <w:rPr/>
        <w:t>in</w:t>
      </w:r>
      <w:r>
        <w:rPr>
          <w:spacing w:val="13"/>
        </w:rPr>
        <w:t> </w:t>
      </w:r>
      <w:r>
        <w:rPr/>
        <w:t>the</w:t>
      </w:r>
      <w:r>
        <w:rPr>
          <w:w w:val="99"/>
        </w:rPr>
        <w:t> </w:t>
      </w:r>
      <w:r>
        <w:rPr/>
        <w:t>organic soil layer(s). If observed, these subsidence features were documented by measuring the</w:t>
      </w:r>
      <w:r>
        <w:rPr>
          <w:spacing w:val="42"/>
        </w:rPr>
        <w:t> </w:t>
      </w:r>
      <w:r>
        <w:rPr/>
        <w:t>height</w:t>
      </w:r>
      <w:r>
        <w:rPr>
          <w:spacing w:val="-1"/>
          <w:w w:val="99"/>
        </w:rPr>
        <w:t> </w:t>
      </w:r>
      <w:r>
        <w:rPr/>
        <w:t>of root exposure and the depth of soil fissures with respect to the mean soil surface</w:t>
      </w:r>
      <w:r>
        <w:rPr>
          <w:spacing w:val="-33"/>
        </w:rPr>
        <w:t> </w:t>
      </w:r>
      <w:r>
        <w:rPr/>
        <w:t>elevation.</w:t>
      </w:r>
    </w:p>
    <w:p>
      <w:pPr>
        <w:pStyle w:val="BodyText"/>
        <w:spacing w:line="276" w:lineRule="auto" w:before="119"/>
        <w:ind w:right="118"/>
        <w:jc w:val="both"/>
      </w:pPr>
      <w:r>
        <w:rPr/>
        <w:t>A hydric soils assessment was completed for the 44 wetlands that had hydrologic data. This</w:t>
      </w:r>
      <w:r>
        <w:rPr>
          <w:spacing w:val="41"/>
        </w:rPr>
        <w:t> </w:t>
      </w:r>
      <w:r>
        <w:rPr/>
        <w:t>assessment</w:t>
      </w:r>
      <w:r>
        <w:rPr>
          <w:w w:val="99"/>
        </w:rPr>
        <w:t> </w:t>
      </w:r>
      <w:r>
        <w:rPr/>
        <w:t>included</w:t>
      </w:r>
      <w:r>
        <w:rPr>
          <w:spacing w:val="19"/>
        </w:rPr>
        <w:t> </w:t>
      </w:r>
      <w:r>
        <w:rPr/>
        <w:t>interpretations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soil</w:t>
      </w:r>
      <w:r>
        <w:rPr>
          <w:spacing w:val="19"/>
        </w:rPr>
        <w:t> </w:t>
      </w:r>
      <w:r>
        <w:rPr/>
        <w:t>morphologies</w:t>
      </w:r>
      <w:r>
        <w:rPr>
          <w:spacing w:val="19"/>
        </w:rPr>
        <w:t> </w:t>
      </w:r>
      <w:r>
        <w:rPr/>
        <w:t>to</w:t>
      </w:r>
      <w:r>
        <w:rPr>
          <w:spacing w:val="19"/>
        </w:rPr>
        <w:t> </w:t>
      </w:r>
      <w:r>
        <w:rPr/>
        <w:t>help</w:t>
      </w:r>
      <w:r>
        <w:rPr>
          <w:spacing w:val="19"/>
        </w:rPr>
        <w:t> </w:t>
      </w:r>
      <w:r>
        <w:rPr/>
        <w:t>determine</w:t>
      </w:r>
      <w:r>
        <w:rPr>
          <w:spacing w:val="21"/>
        </w:rPr>
        <w:t> </w:t>
      </w:r>
      <w:r>
        <w:rPr/>
        <w:t>the</w:t>
      </w:r>
      <w:r>
        <w:rPr>
          <w:spacing w:val="19"/>
        </w:rPr>
        <w:t> </w:t>
      </w:r>
      <w:r>
        <w:rPr/>
        <w:t>wetland</w:t>
      </w:r>
      <w:r>
        <w:rPr>
          <w:spacing w:val="20"/>
        </w:rPr>
        <w:t> </w:t>
      </w:r>
      <w:r>
        <w:rPr/>
        <w:t>edge,</w:t>
      </w:r>
      <w:r>
        <w:rPr>
          <w:spacing w:val="19"/>
        </w:rPr>
        <w:t> </w:t>
      </w:r>
      <w:r>
        <w:rPr/>
        <w:t>if</w:t>
      </w:r>
      <w:r>
        <w:rPr>
          <w:spacing w:val="19"/>
        </w:rPr>
        <w:t> </w:t>
      </w:r>
      <w:r>
        <w:rPr/>
        <w:t>water</w:t>
      </w:r>
      <w:r>
        <w:rPr>
          <w:spacing w:val="19"/>
        </w:rPr>
        <w:t> </w:t>
      </w:r>
      <w:r>
        <w:rPr/>
        <w:t>levels</w:t>
      </w:r>
      <w:r>
        <w:rPr>
          <w:spacing w:val="20"/>
        </w:rPr>
        <w:t> </w:t>
      </w:r>
      <w:r>
        <w:rPr/>
        <w:t>had</w:t>
      </w:r>
      <w:r>
        <w:rPr>
          <w:w w:val="99"/>
        </w:rPr>
        <w:t> </w:t>
      </w:r>
      <w:r>
        <w:rPr/>
        <w:t>been altered, or stress had occurred in the wetland. Soils were described along a transect</w:t>
      </w:r>
      <w:r>
        <w:rPr>
          <w:spacing w:val="-14"/>
        </w:rPr>
        <w:t> </w:t>
      </w:r>
      <w:r>
        <w:rPr/>
        <w:t>perpendicular</w:t>
      </w:r>
      <w:r>
        <w:rPr>
          <w:spacing w:val="-1"/>
          <w:w w:val="99"/>
        </w:rPr>
        <w:t> </w:t>
      </w:r>
      <w:r>
        <w:rPr/>
        <w:t>to the wetland or lake system, beginning at the historic edge and terminating within the system.</w:t>
      </w:r>
      <w:r>
        <w:rPr>
          <w:spacing w:val="24"/>
        </w:rPr>
        <w:t> </w:t>
      </w:r>
      <w:r>
        <w:rPr/>
        <w:t>Soils</w:t>
      </w:r>
      <w:r>
        <w:rPr>
          <w:w w:val="99"/>
        </w:rPr>
        <w:t> </w:t>
      </w:r>
      <w:r>
        <w:rPr/>
        <w:t>were</w:t>
      </w:r>
      <w:r>
        <w:rPr>
          <w:spacing w:val="30"/>
        </w:rPr>
        <w:t> </w:t>
      </w:r>
      <w:r>
        <w:rPr/>
        <w:t>described</w:t>
      </w:r>
      <w:r>
        <w:rPr>
          <w:spacing w:val="30"/>
        </w:rPr>
        <w:t> </w:t>
      </w:r>
      <w:r>
        <w:rPr/>
        <w:t>at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historic</w:t>
      </w:r>
      <w:r>
        <w:rPr>
          <w:spacing w:val="30"/>
        </w:rPr>
        <w:t> </w:t>
      </w:r>
      <w:r>
        <w:rPr/>
        <w:t>wetland</w:t>
      </w:r>
      <w:r>
        <w:rPr>
          <w:spacing w:val="31"/>
        </w:rPr>
        <w:t> </w:t>
      </w:r>
      <w:r>
        <w:rPr/>
        <w:t>edge</w:t>
      </w:r>
      <w:r>
        <w:rPr>
          <w:spacing w:val="30"/>
        </w:rPr>
        <w:t> </w:t>
      </w:r>
      <w:r>
        <w:rPr/>
        <w:t>and</w:t>
      </w:r>
      <w:r>
        <w:rPr>
          <w:spacing w:val="30"/>
        </w:rPr>
        <w:t> </w:t>
      </w:r>
      <w:r>
        <w:rPr/>
        <w:t>current</w:t>
      </w:r>
      <w:r>
        <w:rPr>
          <w:spacing w:val="30"/>
        </w:rPr>
        <w:t> </w:t>
      </w:r>
      <w:r>
        <w:rPr/>
        <w:t>wetland</w:t>
      </w:r>
      <w:r>
        <w:rPr>
          <w:spacing w:val="30"/>
        </w:rPr>
        <w:t> </w:t>
      </w:r>
      <w:r>
        <w:rPr/>
        <w:t>edge</w:t>
      </w:r>
      <w:r>
        <w:rPr>
          <w:spacing w:val="30"/>
        </w:rPr>
        <w:t> </w:t>
      </w:r>
      <w:r>
        <w:rPr/>
        <w:t>(if</w:t>
      </w:r>
      <w:r>
        <w:rPr>
          <w:spacing w:val="31"/>
        </w:rPr>
        <w:t> </w:t>
      </w:r>
      <w:r>
        <w:rPr/>
        <w:t>different</w:t>
      </w:r>
      <w:r>
        <w:rPr>
          <w:spacing w:val="30"/>
        </w:rPr>
        <w:t> </w:t>
      </w:r>
      <w:r>
        <w:rPr/>
        <w:t>from</w:t>
      </w:r>
      <w:r>
        <w:rPr>
          <w:spacing w:val="31"/>
        </w:rPr>
        <w:t> </w:t>
      </w:r>
      <w:r>
        <w:rPr/>
        <w:t>historic)</w:t>
      </w:r>
      <w:r>
        <w:rPr>
          <w:spacing w:val="31"/>
        </w:rPr>
        <w:t> </w:t>
      </w:r>
      <w:r>
        <w:rPr/>
        <w:t>to</w:t>
      </w:r>
      <w:r>
        <w:rPr>
          <w:spacing w:val="-1"/>
          <w:w w:val="99"/>
        </w:rPr>
        <w:t> </w:t>
      </w:r>
      <w:r>
        <w:rPr/>
        <w:t>document the presence/absence of hydric soil indicators and seasonal high saturation.  In addition,</w:t>
      </w:r>
      <w:r>
        <w:rPr>
          <w:spacing w:val="22"/>
        </w:rPr>
        <w:t> </w:t>
      </w:r>
      <w:r>
        <w:rPr/>
        <w:t>soils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5"/>
        <w:rPr>
          <w:rFonts w:ascii="Calibri" w:hAnsi="Calibri" w:cs="Calibri" w:eastAsia="Calibri"/>
          <w:sz w:val="21"/>
          <w:szCs w:val="21"/>
        </w:rPr>
      </w:pPr>
    </w:p>
    <w:p>
      <w:pPr>
        <w:pStyle w:val="BodyText"/>
        <w:tabs>
          <w:tab w:pos="4911" w:val="right" w:leader="none"/>
        </w:tabs>
        <w:spacing w:line="240" w:lineRule="auto" w:before="55"/>
        <w:ind w:left="12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18</w:t>
      </w:r>
    </w:p>
    <w:p>
      <w:pPr>
        <w:spacing w:after="0" w:line="240" w:lineRule="auto"/>
        <w:jc w:val="left"/>
        <w:sectPr>
          <w:headerReference w:type="default" r:id="rId64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pStyle w:val="BodyText"/>
        <w:spacing w:line="276" w:lineRule="auto" w:before="189"/>
        <w:ind w:right="116"/>
        <w:jc w:val="both"/>
        <w:rPr>
          <w:rFonts w:ascii="Calibri" w:hAnsi="Calibri" w:cs="Calibri" w:eastAsia="Calibri"/>
        </w:rPr>
      </w:pPr>
      <w:r>
        <w:rPr/>
        <w:t>were observed to the extent necessary to identify the boundary between hydric/non</w:t>
      </w:r>
      <w:r>
        <w:rPr>
          <w:rFonts w:ascii="Calibri" w:hAnsi="Calibri" w:cs="Calibri" w:eastAsia="Calibri"/>
        </w:rPr>
        <w:t>‐</w:t>
      </w:r>
      <w:r>
        <w:rPr/>
        <w:t>hydric soils as</w:t>
      </w:r>
      <w:r>
        <w:rPr>
          <w:spacing w:val="44"/>
        </w:rPr>
        <w:t> </w:t>
      </w:r>
      <w:r>
        <w:rPr/>
        <w:t>well</w:t>
      </w:r>
      <w:r>
        <w:rPr>
          <w:w w:val="99"/>
        </w:rPr>
        <w:t> </w:t>
      </w:r>
      <w:r>
        <w:rPr/>
        <w:t>as</w:t>
      </w:r>
      <w:r>
        <w:rPr>
          <w:spacing w:val="23"/>
        </w:rPr>
        <w:t> </w:t>
      </w:r>
      <w:r>
        <w:rPr/>
        <w:t>the</w:t>
      </w:r>
      <w:r>
        <w:rPr>
          <w:spacing w:val="22"/>
        </w:rPr>
        <w:t> </w:t>
      </w:r>
      <w:r>
        <w:rPr/>
        <w:t>landward</w:t>
      </w:r>
      <w:r>
        <w:rPr>
          <w:spacing w:val="23"/>
        </w:rPr>
        <w:t> </w:t>
      </w:r>
      <w:r>
        <w:rPr/>
        <w:t>extent</w:t>
      </w:r>
      <w:r>
        <w:rPr>
          <w:spacing w:val="23"/>
        </w:rPr>
        <w:t> </w:t>
      </w:r>
      <w:r>
        <w:rPr/>
        <w:t>of</w:t>
      </w:r>
      <w:r>
        <w:rPr>
          <w:spacing w:val="24"/>
        </w:rPr>
        <w:t> </w:t>
      </w:r>
      <w:r>
        <w:rPr/>
        <w:t>muck</w:t>
      </w:r>
      <w:r>
        <w:rPr>
          <w:spacing w:val="23"/>
        </w:rPr>
        <w:t> </w:t>
      </w:r>
      <w:r>
        <w:rPr/>
        <w:t>presence,</w:t>
      </w:r>
      <w:r>
        <w:rPr>
          <w:spacing w:val="24"/>
        </w:rPr>
        <w:t> </w:t>
      </w:r>
      <w:r>
        <w:rPr/>
        <w:t>histic</w:t>
      </w:r>
      <w:r>
        <w:rPr>
          <w:spacing w:val="24"/>
        </w:rPr>
        <w:t> </w:t>
      </w:r>
      <w:r>
        <w:rPr/>
        <w:t>epipedon,</w:t>
      </w:r>
      <w:r>
        <w:rPr>
          <w:spacing w:val="22"/>
        </w:rPr>
        <w:t> </w:t>
      </w:r>
      <w:r>
        <w:rPr/>
        <w:t>and</w:t>
      </w:r>
      <w:r>
        <w:rPr>
          <w:spacing w:val="23"/>
        </w:rPr>
        <w:t> </w:t>
      </w:r>
      <w:r>
        <w:rPr/>
        <w:t>histosol.</w:t>
      </w:r>
      <w:r>
        <w:rPr>
          <w:spacing w:val="46"/>
        </w:rPr>
        <w:t> </w:t>
      </w:r>
      <w:r>
        <w:rPr/>
        <w:t>The</w:t>
      </w:r>
      <w:r>
        <w:rPr>
          <w:spacing w:val="22"/>
        </w:rPr>
        <w:t> </w:t>
      </w:r>
      <w:r>
        <w:rPr/>
        <w:t>landward</w:t>
      </w:r>
      <w:r>
        <w:rPr>
          <w:spacing w:val="24"/>
        </w:rPr>
        <w:t> </w:t>
      </w:r>
      <w:r>
        <w:rPr/>
        <w:t>extent</w:t>
      </w:r>
      <w:r>
        <w:rPr>
          <w:spacing w:val="22"/>
        </w:rPr>
        <w:t> </w:t>
      </w:r>
      <w:r>
        <w:rPr/>
        <w:t>of</w:t>
      </w:r>
      <w:r>
        <w:rPr>
          <w:spacing w:val="23"/>
        </w:rPr>
        <w:t> </w:t>
      </w:r>
      <w:r>
        <w:rPr/>
        <w:t>any</w:t>
      </w:r>
      <w:r>
        <w:rPr>
          <w:w w:val="99"/>
        </w:rPr>
        <w:t> </w:t>
      </w:r>
      <w:r>
        <w:rPr/>
        <w:t>other hydric soil indicators observed, could be, but was not required to be documented. The location</w:t>
      </w:r>
      <w:r>
        <w:rPr>
          <w:spacing w:val="21"/>
        </w:rPr>
        <w:t> </w:t>
      </w:r>
      <w:r>
        <w:rPr/>
        <w:t>of</w:t>
      </w:r>
      <w:r>
        <w:rPr>
          <w:w w:val="99"/>
        </w:rPr>
        <w:t> </w:t>
      </w:r>
      <w:r>
        <w:rPr/>
        <w:t>each soil description was recorded with GPS and the ground elevation was determined. </w:t>
      </w:r>
      <w:r>
        <w:rPr>
          <w:spacing w:val="13"/>
        </w:rPr>
        <w:t> </w:t>
      </w:r>
      <w:r>
        <w:rPr/>
        <w:t>Details</w:t>
      </w:r>
      <w:r>
        <w:rPr>
          <w:w w:val="99"/>
        </w:rPr>
        <w:t> </w:t>
      </w:r>
      <w:r>
        <w:rPr/>
        <w:t>regarding the CFWI soils investigations are included in </w:t>
      </w:r>
      <w:r>
        <w:rPr>
          <w:rFonts w:ascii="Calibri" w:hAnsi="Calibri" w:cs="Calibri" w:eastAsia="Calibri"/>
          <w:b/>
          <w:bCs/>
        </w:rPr>
        <w:t>Attachment</w:t>
      </w:r>
      <w:r>
        <w:rPr>
          <w:rFonts w:ascii="Calibri" w:hAnsi="Calibri" w:cs="Calibri" w:eastAsia="Calibri"/>
          <w:b/>
          <w:bCs/>
          <w:spacing w:val="-18"/>
        </w:rPr>
        <w:t> </w:t>
      </w:r>
      <w:r>
        <w:rPr>
          <w:rFonts w:ascii="Calibri" w:hAnsi="Calibri" w:cs="Calibri" w:eastAsia="Calibri"/>
          <w:b/>
          <w:bCs/>
        </w:rPr>
        <w:t>C.</w:t>
      </w:r>
      <w:r>
        <w:rPr>
          <w:rFonts w:ascii="Calibri" w:hAnsi="Calibri" w:cs="Calibri" w:eastAsia="Calibri"/>
        </w:rPr>
      </w:r>
    </w:p>
    <w:p>
      <w:pPr>
        <w:pStyle w:val="BodyText"/>
        <w:spacing w:line="276" w:lineRule="auto" w:before="120"/>
        <w:ind w:right="0"/>
        <w:jc w:val="left"/>
      </w:pPr>
      <w:r>
        <w:rPr>
          <w:rFonts w:ascii="Calibri"/>
          <w:b/>
        </w:rPr>
        <w:t>Figure 12 </w:t>
      </w:r>
      <w:r>
        <w:rPr/>
        <w:t>provides a schematic showing relative locations of the saturation and inundation indicators</w:t>
      </w:r>
      <w:r>
        <w:rPr>
          <w:spacing w:val="-34"/>
        </w:rPr>
        <w:t> </w:t>
      </w:r>
      <w:r>
        <w:rPr/>
        <w:t>in</w:t>
      </w:r>
      <w:r>
        <w:rPr>
          <w:spacing w:val="-1"/>
          <w:w w:val="99"/>
        </w:rPr>
        <w:t> </w:t>
      </w:r>
      <w:r>
        <w:rPr/>
        <w:t>and around a wetland, with respect to elevation above and below soil</w:t>
      </w:r>
      <w:r>
        <w:rPr>
          <w:spacing w:val="-19"/>
        </w:rPr>
        <w:t> </w:t>
      </w:r>
      <w:r>
        <w:rPr/>
        <w:t>surface.</w:t>
      </w:r>
    </w:p>
    <w:p>
      <w:pPr>
        <w:spacing w:line="4105" w:lineRule="exact"/>
        <w:ind w:left="12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position w:val="-81"/>
          <w:sz w:val="20"/>
          <w:szCs w:val="20"/>
        </w:rPr>
        <w:drawing>
          <wp:inline distT="0" distB="0" distL="0" distR="0">
            <wp:extent cx="5987354" cy="2606802"/>
            <wp:effectExtent l="0" t="0" r="0" b="0"/>
            <wp:docPr id="5" name="image2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9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354" cy="260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position w:val="-81"/>
          <w:sz w:val="20"/>
          <w:szCs w:val="20"/>
        </w:rPr>
      </w:r>
    </w:p>
    <w:p>
      <w:pPr>
        <w:spacing w:before="15"/>
        <w:ind w:left="840" w:right="129" w:hanging="721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/>
          <w:b/>
          <w:color w:val="4F82BD"/>
          <w:sz w:val="18"/>
        </w:rPr>
        <w:t>Figure 12. Cross section schematic of a generalized upland/wetland interface. See Attachment C for further explanation</w:t>
      </w:r>
      <w:r>
        <w:rPr>
          <w:rFonts w:ascii="Calibri"/>
          <w:b/>
          <w:color w:val="4F82BD"/>
          <w:spacing w:val="9"/>
          <w:sz w:val="18"/>
        </w:rPr>
        <w:t> </w:t>
      </w:r>
      <w:r>
        <w:rPr>
          <w:rFonts w:ascii="Calibri"/>
          <w:b/>
          <w:color w:val="4F82BD"/>
          <w:sz w:val="18"/>
        </w:rPr>
        <w:t>of</w:t>
      </w:r>
      <w:r>
        <w:rPr>
          <w:rFonts w:ascii="Calibri"/>
          <w:b/>
          <w:color w:val="4F82BD"/>
          <w:sz w:val="18"/>
        </w:rPr>
        <w:t> soil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classifications.</w:t>
      </w:r>
      <w:r>
        <w:rPr>
          <w:rFonts w:ascii="Calibri"/>
          <w:sz w:val="18"/>
        </w:rPr>
      </w:r>
    </w:p>
    <w:p>
      <w:pPr>
        <w:spacing w:line="240" w:lineRule="auto" w:before="4"/>
        <w:rPr>
          <w:rFonts w:ascii="Calibri" w:hAnsi="Calibri" w:cs="Calibri" w:eastAsia="Calibri"/>
          <w:b/>
          <w:bCs/>
          <w:sz w:val="16"/>
          <w:szCs w:val="16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color w:val="4F82BD"/>
          <w:sz w:val="20"/>
        </w:rPr>
        <w:t>Additional data</w:t>
      </w:r>
      <w:r>
        <w:rPr>
          <w:rFonts w:ascii="Cambria"/>
          <w:color w:val="4F82BD"/>
          <w:spacing w:val="-4"/>
          <w:sz w:val="20"/>
        </w:rPr>
        <w:t> </w:t>
      </w:r>
      <w:r>
        <w:rPr>
          <w:rFonts w:ascii="Cambria"/>
          <w:color w:val="4F82BD"/>
          <w:sz w:val="20"/>
        </w:rPr>
        <w:t>collection</w:t>
      </w:r>
      <w:r>
        <w:rPr>
          <w:rFonts w:ascii="Cambria"/>
          <w:sz w:val="20"/>
        </w:rPr>
      </w:r>
    </w:p>
    <w:p>
      <w:pPr>
        <w:pStyle w:val="BodyText"/>
        <w:spacing w:line="240" w:lineRule="auto" w:before="35"/>
        <w:ind w:left="120" w:right="0"/>
        <w:jc w:val="left"/>
      </w:pPr>
      <w:r>
        <w:rPr/>
        <w:t>In addition to the field assessment, the following data were collected for each</w:t>
      </w:r>
      <w:r>
        <w:rPr>
          <w:spacing w:val="-29"/>
        </w:rPr>
        <w:t> </w:t>
      </w:r>
      <w:r>
        <w:rPr/>
        <w:t>site:</w:t>
      </w:r>
    </w:p>
    <w:p>
      <w:pPr>
        <w:pStyle w:val="ListParagraph"/>
        <w:numPr>
          <w:ilvl w:val="1"/>
          <w:numId w:val="4"/>
        </w:numPr>
        <w:tabs>
          <w:tab w:pos="1199" w:val="left" w:leader="none"/>
          <w:tab w:pos="1200" w:val="left" w:leader="none"/>
        </w:tabs>
        <w:spacing w:line="240" w:lineRule="auto" w:before="160" w:after="0"/>
        <w:ind w:left="1199" w:right="37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sz w:val="22"/>
          <w:szCs w:val="22"/>
        </w:rPr>
        <w:t>Historical aerials (images obtained from the University of Florida Map and Imagery</w:t>
      </w:r>
      <w:r>
        <w:rPr>
          <w:rFonts w:ascii="Calibri" w:hAnsi="Calibri" w:cs="Calibri" w:eastAsia="Calibri"/>
          <w:spacing w:val="-33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Library</w:t>
      </w:r>
      <w:r>
        <w:rPr>
          <w:rFonts w:ascii="Calibri" w:hAnsi="Calibri" w:cs="Calibri" w:eastAsia="Calibri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and county databases, DOQQs) and images accessed from Google Earth™ and</w:t>
      </w:r>
      <w:r>
        <w:rPr>
          <w:rFonts w:ascii="Calibri" w:hAnsi="Calibri" w:cs="Calibri" w:eastAsia="Calibri"/>
          <w:spacing w:val="-13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Bing™</w:t>
      </w:r>
    </w:p>
    <w:p>
      <w:pPr>
        <w:pStyle w:val="ListParagraph"/>
        <w:numPr>
          <w:ilvl w:val="1"/>
          <w:numId w:val="4"/>
        </w:numPr>
        <w:tabs>
          <w:tab w:pos="1199" w:val="left" w:leader="none"/>
          <w:tab w:pos="1200" w:val="left" w:leader="none"/>
        </w:tabs>
        <w:spacing w:line="240" w:lineRule="auto" w:before="59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Soils (Soil Survey Geographic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Database)</w:t>
      </w:r>
    </w:p>
    <w:p>
      <w:pPr>
        <w:pStyle w:val="ListParagraph"/>
        <w:numPr>
          <w:ilvl w:val="1"/>
          <w:numId w:val="4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Topography (U.S. Geological Survey quadrangle and topographic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maps)</w:t>
      </w:r>
    </w:p>
    <w:p>
      <w:pPr>
        <w:pStyle w:val="ListParagraph"/>
        <w:numPr>
          <w:ilvl w:val="1"/>
          <w:numId w:val="4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Physiographic Regions (Brooks,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1981)</w:t>
      </w:r>
    </w:p>
    <w:p>
      <w:pPr>
        <w:pStyle w:val="ListParagraph"/>
        <w:numPr>
          <w:ilvl w:val="1"/>
          <w:numId w:val="4"/>
        </w:numPr>
        <w:tabs>
          <w:tab w:pos="1199" w:val="left" w:leader="none"/>
          <w:tab w:pos="1200" w:val="left" w:leader="none"/>
        </w:tabs>
        <w:spacing w:line="240" w:lineRule="auto" w:before="59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Land use maps (Florida Land Use and Cover</w:t>
      </w:r>
      <w:r>
        <w:rPr>
          <w:rFonts w:ascii="Calibri"/>
          <w:spacing w:val="-6"/>
          <w:sz w:val="22"/>
        </w:rPr>
        <w:t> </w:t>
      </w:r>
      <w:r>
        <w:rPr>
          <w:rFonts w:ascii="Calibri"/>
          <w:sz w:val="22"/>
        </w:rPr>
        <w:t>Classification)</w:t>
      </w:r>
    </w:p>
    <w:p>
      <w:pPr>
        <w:pStyle w:val="ListParagraph"/>
        <w:numPr>
          <w:ilvl w:val="1"/>
          <w:numId w:val="4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Hydrographic databases (all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WMDs)</w:t>
      </w:r>
    </w:p>
    <w:p>
      <w:pPr>
        <w:pStyle w:val="ListParagraph"/>
        <w:numPr>
          <w:ilvl w:val="1"/>
          <w:numId w:val="4"/>
        </w:numPr>
        <w:tabs>
          <w:tab w:pos="1199" w:val="left" w:leader="none"/>
          <w:tab w:pos="1200" w:val="left" w:leader="none"/>
        </w:tabs>
        <w:spacing w:line="240" w:lineRule="auto" w:before="59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Drainage well maps (SJRWMD)</w:t>
      </w:r>
    </w:p>
    <w:p>
      <w:pPr>
        <w:pStyle w:val="BodyText"/>
        <w:spacing w:line="276" w:lineRule="auto" w:before="60"/>
        <w:ind w:right="0"/>
        <w:jc w:val="left"/>
      </w:pPr>
      <w:r>
        <w:rPr/>
        <w:t>Based on consideration and evaluation of these data, wetland scientists determined if the wetland</w:t>
      </w:r>
      <w:r>
        <w:rPr>
          <w:spacing w:val="-34"/>
        </w:rPr>
        <w:t> </w:t>
      </w:r>
      <w:r>
        <w:rPr/>
        <w:t>was</w:t>
      </w:r>
      <w:r>
        <w:rPr>
          <w:w w:val="99"/>
        </w:rPr>
        <w:t> </w:t>
      </w:r>
      <w:r>
        <w:rPr/>
        <w:t>being stressed by chronically low water</w:t>
      </w:r>
      <w:r>
        <w:rPr>
          <w:spacing w:val="-19"/>
        </w:rPr>
        <w:t> </w:t>
      </w:r>
      <w:r>
        <w:rPr/>
        <w:t>levels.</w:t>
      </w:r>
    </w:p>
    <w:p>
      <w:pPr>
        <w:spacing w:line="240" w:lineRule="auto" w:before="5"/>
        <w:rPr>
          <w:rFonts w:ascii="Calibri" w:hAnsi="Calibri" w:cs="Calibri" w:eastAsia="Calibri"/>
          <w:sz w:val="16"/>
          <w:szCs w:val="16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i/>
          <w:color w:val="4F82BD"/>
          <w:sz w:val="20"/>
        </w:rPr>
        <w:t>Climate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5"/>
        <w:ind w:right="129"/>
        <w:jc w:val="left"/>
      </w:pPr>
      <w:r>
        <w:rPr/>
        <w:t>Since wetland data collection occurred over several years, knowledge of the recent and</w:t>
      </w:r>
      <w:r>
        <w:rPr>
          <w:spacing w:val="-21"/>
        </w:rPr>
        <w:t> </w:t>
      </w:r>
      <w:r>
        <w:rPr/>
        <w:t>antecedent</w:t>
      </w:r>
      <w:r>
        <w:rPr>
          <w:w w:val="99"/>
        </w:rPr>
        <w:t> </w:t>
      </w:r>
      <w:r>
        <w:rPr/>
        <w:t>rainfall conditions was important, in order to place observed wetland conditions in their</w:t>
      </w:r>
      <w:r>
        <w:rPr>
          <w:spacing w:val="-20"/>
        </w:rPr>
        <w:t> </w:t>
      </w:r>
      <w:r>
        <w:rPr/>
        <w:t>historical</w:t>
      </w:r>
      <w:r>
        <w:rPr>
          <w:w w:val="99"/>
        </w:rPr>
        <w:t> </w:t>
      </w:r>
      <w:r>
        <w:rPr/>
        <w:t>context. Available rainfall data were identified by the Data Monitoring and Investigations Team</w:t>
      </w:r>
      <w:r>
        <w:rPr>
          <w:spacing w:val="8"/>
        </w:rPr>
        <w:t> </w:t>
      </w:r>
      <w:r>
        <w:rPr/>
        <w:t>(DMIT)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11"/>
        <w:rPr>
          <w:rFonts w:ascii="Calibri" w:hAnsi="Calibri" w:cs="Calibri" w:eastAsia="Calibri"/>
          <w:sz w:val="17"/>
          <w:szCs w:val="17"/>
        </w:rPr>
      </w:pPr>
    </w:p>
    <w:p>
      <w:pPr>
        <w:pStyle w:val="BodyText"/>
        <w:tabs>
          <w:tab w:pos="7984" w:val="left" w:leader="none"/>
        </w:tabs>
        <w:spacing w:line="240" w:lineRule="auto" w:before="55"/>
        <w:ind w:left="4688" w:right="0"/>
        <w:jc w:val="left"/>
      </w:pPr>
      <w:r>
        <w:rPr>
          <w:w w:val="95"/>
        </w:rPr>
        <w:t>19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65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6"/>
        <w:rPr>
          <w:rFonts w:ascii="Calibri" w:hAnsi="Calibri" w:cs="Calibri" w:eastAsia="Calibri"/>
          <w:sz w:val="17"/>
          <w:szCs w:val="17"/>
        </w:rPr>
      </w:pPr>
    </w:p>
    <w:p>
      <w:pPr>
        <w:pStyle w:val="BodyText"/>
        <w:spacing w:line="276" w:lineRule="auto"/>
        <w:ind w:right="737"/>
        <w:jc w:val="left"/>
      </w:pPr>
      <w:r>
        <w:rPr/>
        <w:t>and several long</w:t>
      </w:r>
      <w:r>
        <w:rPr>
          <w:rFonts w:ascii="Calibri" w:hAnsi="Calibri" w:cs="Calibri" w:eastAsia="Calibri"/>
        </w:rPr>
        <w:t>‐</w:t>
      </w:r>
      <w:r>
        <w:rPr/>
        <w:t>term gages were selected. Analysis of these data, including spatial and</w:t>
      </w:r>
      <w:r>
        <w:rPr>
          <w:spacing w:val="-26"/>
        </w:rPr>
        <w:t> </w:t>
      </w:r>
      <w:r>
        <w:rPr/>
        <w:t>temporal</w:t>
      </w:r>
      <w:r>
        <w:rPr>
          <w:w w:val="99"/>
        </w:rPr>
        <w:t> </w:t>
      </w:r>
      <w:r>
        <w:rPr/>
        <w:t>trends, is described below in the section on “Rainfall</w:t>
      </w:r>
      <w:r>
        <w:rPr>
          <w:spacing w:val="-11"/>
        </w:rPr>
        <w:t> </w:t>
      </w:r>
      <w:r>
        <w:rPr/>
        <w:t>analysis.”</w:t>
      </w:r>
    </w:p>
    <w:p>
      <w:pPr>
        <w:spacing w:line="240" w:lineRule="auto" w:before="6"/>
        <w:rPr>
          <w:rFonts w:ascii="Calibri" w:hAnsi="Calibri" w:cs="Calibri" w:eastAsia="Calibri"/>
          <w:sz w:val="16"/>
          <w:szCs w:val="16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i/>
          <w:color w:val="4F82BD"/>
          <w:sz w:val="20"/>
        </w:rPr>
        <w:t>Hydrology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4"/>
        <w:ind w:right="291"/>
        <w:jc w:val="left"/>
      </w:pPr>
      <w:r>
        <w:rPr/>
        <w:t>Historical data were obtained from a number of agencies and other governmental entities to</w:t>
      </w:r>
      <w:r>
        <w:rPr>
          <w:spacing w:val="-23"/>
        </w:rPr>
        <w:t> </w:t>
      </w:r>
      <w:r>
        <w:rPr/>
        <w:t>provide</w:t>
      </w:r>
      <w:r>
        <w:rPr>
          <w:w w:val="99"/>
        </w:rPr>
        <w:t> </w:t>
      </w:r>
      <w:r>
        <w:rPr/>
        <w:t>the hydrologic data sets for the 44 wetlands that were used in the quantitative assessment.</w:t>
      </w:r>
      <w:r>
        <w:rPr>
          <w:spacing w:val="27"/>
        </w:rPr>
        <w:t> </w:t>
      </w:r>
      <w:r>
        <w:rPr/>
        <w:t>Data</w:t>
      </w:r>
      <w:r>
        <w:rPr>
          <w:w w:val="99"/>
        </w:rPr>
        <w:t> </w:t>
      </w:r>
      <w:r>
        <w:rPr/>
        <w:t>sources included the Orlando Utilities Commission, City of Cocoa, Seminole County, Orange</w:t>
      </w:r>
      <w:r>
        <w:rPr>
          <w:spacing w:val="-23"/>
        </w:rPr>
        <w:t> </w:t>
      </w:r>
      <w:r>
        <w:rPr/>
        <w:t>County,</w:t>
      </w:r>
      <w:r>
        <w:rPr>
          <w:w w:val="99"/>
        </w:rPr>
        <w:t> </w:t>
      </w:r>
      <w:r>
        <w:rPr/>
        <w:t>SFWMD DBHYDRO database, SWFWMD Water Management Information System (WMIS), Water</w:t>
      </w:r>
      <w:r>
        <w:rPr>
          <w:spacing w:val="-32"/>
        </w:rPr>
        <w:t> </w:t>
      </w:r>
      <w:r>
        <w:rPr/>
        <w:t>Atlas</w:t>
      </w:r>
      <w:r>
        <w:rPr>
          <w:w w:val="99"/>
        </w:rPr>
        <w:t> </w:t>
      </w:r>
      <w:r>
        <w:rPr/>
        <w:t>website, USGS National Water Information System, and the SJRWMD Hydrologic Data</w:t>
      </w:r>
      <w:r>
        <w:rPr>
          <w:spacing w:val="-25"/>
        </w:rPr>
        <w:t> </w:t>
      </w:r>
      <w:r>
        <w:rPr/>
        <w:t>Search.</w:t>
      </w:r>
    </w:p>
    <w:p>
      <w:pPr>
        <w:spacing w:line="240" w:lineRule="auto" w:before="5"/>
        <w:rPr>
          <w:rFonts w:ascii="Calibri" w:hAnsi="Calibri" w:cs="Calibri" w:eastAsia="Calibri"/>
          <w:sz w:val="16"/>
          <w:szCs w:val="16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Database</w:t>
      </w:r>
      <w:r>
        <w:rPr>
          <w:rFonts w:ascii="Cambria"/>
          <w:b/>
          <w:color w:val="4F82BD"/>
          <w:spacing w:val="-4"/>
          <w:sz w:val="20"/>
        </w:rPr>
        <w:t> </w:t>
      </w:r>
      <w:r>
        <w:rPr>
          <w:rFonts w:ascii="Cambria"/>
          <w:b/>
          <w:color w:val="4F82BD"/>
          <w:sz w:val="20"/>
        </w:rPr>
        <w:t>compilation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4"/>
        <w:ind w:right="152"/>
        <w:jc w:val="left"/>
      </w:pPr>
      <w:r>
        <w:rPr/>
        <w:t>A database of field and non</w:t>
      </w:r>
      <w:r>
        <w:rPr>
          <w:rFonts w:ascii="Calibri" w:hAnsi="Calibri" w:cs="Calibri" w:eastAsia="Calibri"/>
        </w:rPr>
        <w:t>‐</w:t>
      </w:r>
      <w:r>
        <w:rPr/>
        <w:t>field data (historical aerials, topography, soils, etc.) was compiled. A</w:t>
      </w:r>
      <w:r>
        <w:rPr>
          <w:spacing w:val="-31"/>
        </w:rPr>
        <w:t> </w:t>
      </w:r>
      <w:r>
        <w:rPr/>
        <w:t>naming</w:t>
      </w:r>
      <w:r>
        <w:rPr>
          <w:w w:val="99"/>
        </w:rPr>
        <w:t> </w:t>
      </w:r>
      <w:r>
        <w:rPr/>
        <w:t>convention</w:t>
      </w:r>
      <w:r>
        <w:rPr>
          <w:spacing w:val="-3"/>
        </w:rPr>
        <w:t> </w:t>
      </w:r>
      <w:r>
        <w:rPr/>
        <w:t>was</w:t>
      </w:r>
      <w:r>
        <w:rPr>
          <w:spacing w:val="-3"/>
        </w:rPr>
        <w:t> </w:t>
      </w:r>
      <w:r>
        <w:rPr/>
        <w:t>developed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provide</w:t>
      </w:r>
      <w:r>
        <w:rPr>
          <w:spacing w:val="-1"/>
        </w:rPr>
        <w:t> </w:t>
      </w:r>
      <w:r>
        <w:rPr/>
        <w:t>uniform</w:t>
      </w:r>
      <w:r>
        <w:rPr>
          <w:spacing w:val="-3"/>
        </w:rPr>
        <w:t> </w:t>
      </w:r>
      <w:r>
        <w:rPr/>
        <w:t>site</w:t>
      </w:r>
      <w:r>
        <w:rPr>
          <w:spacing w:val="-2"/>
        </w:rPr>
        <w:t> </w:t>
      </w:r>
      <w:r>
        <w:rPr/>
        <w:t>names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include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district</w:t>
      </w:r>
      <w:r>
        <w:rPr>
          <w:spacing w:val="-2"/>
        </w:rPr>
        <w:t> </w:t>
      </w:r>
      <w:r>
        <w:rPr/>
        <w:t>prefix</w:t>
      </w:r>
      <w:r>
        <w:rPr>
          <w:spacing w:val="-2"/>
        </w:rPr>
        <w:t> </w:t>
      </w:r>
      <w:r>
        <w:rPr/>
        <w:t>(SF,</w:t>
      </w:r>
      <w:r>
        <w:rPr>
          <w:spacing w:val="-2"/>
        </w:rPr>
        <w:t> </w:t>
      </w:r>
      <w:r>
        <w:rPr/>
        <w:t>SJ,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SW)</w:t>
      </w:r>
      <w:r>
        <w:rPr>
          <w:spacing w:val="-2"/>
        </w:rPr>
        <w:t> </w:t>
      </w:r>
      <w:r>
        <w:rPr/>
        <w:t>and</w:t>
      </w:r>
      <w:r>
        <w:rPr>
          <w:w w:val="99"/>
        </w:rPr>
        <w:t> </w:t>
      </w:r>
      <w:r>
        <w:rPr/>
        <w:t>a unique alphanumeric identifier (e.g., SW</w:t>
      </w:r>
      <w:r>
        <w:rPr>
          <w:rFonts w:ascii="Calibri" w:hAnsi="Calibri" w:cs="Calibri" w:eastAsia="Calibri"/>
        </w:rPr>
        <w:t>‐</w:t>
      </w:r>
      <w:r>
        <w:rPr/>
        <w:t>AA). Some large wetland systems had multiple</w:t>
      </w:r>
      <w:r>
        <w:rPr>
          <w:spacing w:val="-34"/>
        </w:rPr>
        <w:t> </w:t>
      </w:r>
      <w:r>
        <w:rPr/>
        <w:t>assessment</w:t>
      </w:r>
      <w:r>
        <w:rPr>
          <w:w w:val="99"/>
        </w:rPr>
        <w:t> </w:t>
      </w:r>
      <w:r>
        <w:rPr/>
        <w:t>sites. In these cases, the site names included a number to indicate that multiple assessment sites</w:t>
      </w:r>
      <w:r>
        <w:rPr>
          <w:spacing w:val="-26"/>
        </w:rPr>
        <w:t> </w:t>
      </w:r>
      <w:r>
        <w:rPr/>
        <w:t>were</w:t>
      </w:r>
      <w:r>
        <w:rPr>
          <w:w w:val="99"/>
        </w:rPr>
        <w:t> </w:t>
      </w:r>
      <w:r>
        <w:rPr/>
        <w:t>located within one continuous wetland system (e.g., SF</w:t>
      </w:r>
      <w:r>
        <w:rPr>
          <w:rFonts w:ascii="Calibri" w:hAnsi="Calibri" w:cs="Calibri" w:eastAsia="Calibri"/>
        </w:rPr>
        <w:t>‐</w:t>
      </w:r>
      <w:r>
        <w:rPr/>
        <w:t>AE1, SW</w:t>
      </w:r>
      <w:r>
        <w:rPr>
          <w:rFonts w:ascii="Calibri" w:hAnsi="Calibri" w:cs="Calibri" w:eastAsia="Calibri"/>
        </w:rPr>
        <w:t>‐</w:t>
      </w:r>
      <w:r>
        <w:rPr/>
        <w:t>AE2, and SF</w:t>
      </w:r>
      <w:r>
        <w:rPr>
          <w:rFonts w:ascii="Calibri" w:hAnsi="Calibri" w:cs="Calibri" w:eastAsia="Calibri"/>
        </w:rPr>
        <w:t>‐</w:t>
      </w:r>
      <w:r>
        <w:rPr/>
        <w:t>AE3). Multiple</w:t>
      </w:r>
      <w:r>
        <w:rPr>
          <w:spacing w:val="-25"/>
        </w:rPr>
        <w:t> </w:t>
      </w:r>
      <w:r>
        <w:rPr/>
        <w:t>databases</w:t>
      </w:r>
      <w:r>
        <w:rPr>
          <w:w w:val="99"/>
        </w:rPr>
        <w:t> </w:t>
      </w:r>
      <w:r>
        <w:rPr/>
        <w:t>were developed to meet the needs of the study, using formats that are readily available for</w:t>
      </w:r>
      <w:r>
        <w:rPr>
          <w:spacing w:val="-25"/>
        </w:rPr>
        <w:t> </w:t>
      </w:r>
      <w:r>
        <w:rPr/>
        <w:t>public</w:t>
      </w:r>
      <w:r>
        <w:rPr>
          <w:spacing w:val="-1"/>
          <w:w w:val="99"/>
        </w:rPr>
        <w:t> </w:t>
      </w:r>
      <w:r>
        <w:rPr/>
        <w:t>access.</w:t>
      </w:r>
    </w:p>
    <w:p>
      <w:pPr>
        <w:spacing w:line="240" w:lineRule="auto" w:before="6"/>
        <w:rPr>
          <w:rFonts w:ascii="Calibri" w:hAnsi="Calibri" w:cs="Calibri" w:eastAsia="Calibri"/>
          <w:sz w:val="16"/>
          <w:szCs w:val="16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i/>
          <w:color w:val="4F82BD"/>
          <w:sz w:val="20"/>
        </w:rPr>
        <w:t>Shapefile</w:t>
      </w:r>
      <w:r>
        <w:rPr>
          <w:rFonts w:ascii="Cambria"/>
          <w:b/>
          <w:i/>
          <w:color w:val="4F82BD"/>
          <w:spacing w:val="-13"/>
          <w:sz w:val="20"/>
        </w:rPr>
        <w:t> </w:t>
      </w:r>
      <w:r>
        <w:rPr>
          <w:rFonts w:ascii="Cambria"/>
          <w:b/>
          <w:i/>
          <w:color w:val="4F82BD"/>
          <w:sz w:val="20"/>
        </w:rPr>
        <w:t>database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4"/>
        <w:ind w:right="291"/>
        <w:jc w:val="left"/>
      </w:pPr>
      <w:r>
        <w:rPr/>
        <w:t>A shapefile is a file format type that is used in GIS for geospatial analysis and visualization. A typical</w:t>
      </w:r>
      <w:r>
        <w:rPr>
          <w:spacing w:val="-28"/>
        </w:rPr>
        <w:t> </w:t>
      </w:r>
      <w:r>
        <w:rPr/>
        <w:t>GIS</w:t>
      </w:r>
      <w:r>
        <w:rPr>
          <w:spacing w:val="-1"/>
          <w:w w:val="99"/>
        </w:rPr>
        <w:t> </w:t>
      </w:r>
      <w:r>
        <w:rPr/>
        <w:t>map combines data from several electronic files that identify spatial arrangement, global</w:t>
      </w:r>
      <w:r>
        <w:rPr>
          <w:spacing w:val="-15"/>
        </w:rPr>
        <w:t> </w:t>
      </w:r>
      <w:r>
        <w:rPr/>
        <w:t>position,</w:t>
      </w:r>
      <w:r>
        <w:rPr>
          <w:w w:val="99"/>
        </w:rPr>
        <w:t> </w:t>
      </w:r>
      <w:r>
        <w:rPr/>
        <w:t>mapping projection, feature characteristics and an attribute table that contains data about objects</w:t>
      </w:r>
      <w:r>
        <w:rPr>
          <w:spacing w:val="-25"/>
        </w:rPr>
        <w:t> </w:t>
      </w:r>
      <w:r>
        <w:rPr/>
        <w:t>on</w:t>
      </w:r>
      <w:r>
        <w:rPr>
          <w:w w:val="99"/>
        </w:rPr>
        <w:t> </w:t>
      </w:r>
      <w:r>
        <w:rPr/>
        <w:t>the map. A geospatial database consisting of a point shape file was used to represent the</w:t>
      </w:r>
      <w:r>
        <w:rPr>
          <w:spacing w:val="-32"/>
        </w:rPr>
        <w:t> </w:t>
      </w:r>
      <w:r>
        <w:rPr/>
        <w:t>individual</w:t>
      </w:r>
      <w:r>
        <w:rPr>
          <w:spacing w:val="-1"/>
          <w:w w:val="99"/>
        </w:rPr>
        <w:t> </w:t>
      </w:r>
      <w:r>
        <w:rPr/>
        <w:t>sites and the associated attribute table was populated with data from the field assessments and</w:t>
      </w:r>
      <w:r>
        <w:rPr>
          <w:spacing w:val="-28"/>
        </w:rPr>
        <w:t> </w:t>
      </w:r>
      <w:r>
        <w:rPr/>
        <w:t>other</w:t>
      </w:r>
      <w:r>
        <w:rPr>
          <w:w w:val="99"/>
        </w:rPr>
        <w:t> </w:t>
      </w:r>
      <w:r>
        <w:rPr/>
        <w:t>sources. The data fields included were those considered to be most relevant to GIS analysis.</w:t>
      </w:r>
      <w:r>
        <w:rPr>
          <w:spacing w:val="-23"/>
        </w:rPr>
        <w:t> </w:t>
      </w:r>
      <w:r>
        <w:rPr/>
        <w:t>This</w:t>
      </w:r>
      <w:r>
        <w:rPr>
          <w:spacing w:val="-1"/>
          <w:w w:val="99"/>
        </w:rPr>
        <w:t> </w:t>
      </w:r>
      <w:r>
        <w:rPr/>
        <w:t>shapefile database is available at</w:t>
      </w:r>
      <w:r>
        <w:rPr>
          <w:spacing w:val="-11"/>
        </w:rPr>
        <w:t> </w:t>
      </w:r>
      <w:hyperlink r:id="rId68">
        <w:r>
          <w:rPr/>
          <w:t>www.cfwiwater.com</w:t>
        </w:r>
      </w:hyperlink>
    </w:p>
    <w:p>
      <w:pPr>
        <w:spacing w:line="240" w:lineRule="auto" w:before="6"/>
        <w:rPr>
          <w:rFonts w:ascii="Calibri" w:hAnsi="Calibri" w:cs="Calibri" w:eastAsia="Calibri"/>
          <w:sz w:val="16"/>
          <w:szCs w:val="16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i/>
          <w:color w:val="4F82BD"/>
          <w:sz w:val="20"/>
        </w:rPr>
        <w:t>KML/KMZ</w:t>
      </w:r>
      <w:r>
        <w:rPr>
          <w:rFonts w:ascii="Cambria"/>
          <w:b/>
          <w:i/>
          <w:color w:val="4F82BD"/>
          <w:spacing w:val="-5"/>
          <w:sz w:val="20"/>
        </w:rPr>
        <w:t> </w:t>
      </w:r>
      <w:r>
        <w:rPr>
          <w:rFonts w:ascii="Cambria"/>
          <w:b/>
          <w:i/>
          <w:color w:val="4F82BD"/>
          <w:sz w:val="20"/>
        </w:rPr>
        <w:t>database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4"/>
        <w:ind w:right="129"/>
        <w:jc w:val="left"/>
      </w:pPr>
      <w:r>
        <w:rPr/>
        <w:t>KML is a computer language that is used to express geographic annotation and visualization in</w:t>
      </w:r>
      <w:r>
        <w:rPr>
          <w:spacing w:val="-22"/>
        </w:rPr>
        <w:t> </w:t>
      </w:r>
      <w:r>
        <w:rPr/>
        <w:t>Google</w:t>
      </w:r>
      <w:r>
        <w:rPr>
          <w:w w:val="99"/>
        </w:rPr>
        <w:t> </w:t>
      </w:r>
      <w:r>
        <w:rPr/>
        <w:t>Earth™ and KMZ is the compressed data form of a KML file. This database can be accessed from</w:t>
      </w:r>
      <w:r>
        <w:rPr>
          <w:spacing w:val="-21"/>
        </w:rPr>
        <w:t> </w:t>
      </w:r>
      <w:r>
        <w:rPr/>
        <w:t>any</w:t>
      </w:r>
      <w:r>
        <w:rPr>
          <w:w w:val="99"/>
        </w:rPr>
        <w:t> </w:t>
      </w:r>
      <w:r>
        <w:rPr/>
        <w:t>location via the internet using software available for free to individual users or at a cost to institutions.</w:t>
      </w:r>
      <w:r>
        <w:rPr>
          <w:spacing w:val="-19"/>
        </w:rPr>
        <w:t> </w:t>
      </w:r>
      <w:r>
        <w:rPr/>
        <w:t>It</w:t>
      </w:r>
      <w:r>
        <w:rPr>
          <w:spacing w:val="-1"/>
          <w:w w:val="99"/>
        </w:rPr>
        <w:t> </w:t>
      </w:r>
      <w:r>
        <w:rPr/>
        <w:t>is</w:t>
      </w:r>
      <w:r>
        <w:rPr>
          <w:spacing w:val="-2"/>
        </w:rPr>
        <w:t> </w:t>
      </w:r>
      <w:r>
        <w:rPr/>
        <w:t>also</w:t>
      </w:r>
      <w:r>
        <w:rPr>
          <w:spacing w:val="-3"/>
        </w:rPr>
        <w:t> </w:t>
      </w:r>
      <w:r>
        <w:rPr/>
        <w:t>highly</w:t>
      </w:r>
      <w:r>
        <w:rPr>
          <w:spacing w:val="-1"/>
        </w:rPr>
        <w:t> </w:t>
      </w:r>
      <w:r>
        <w:rPr/>
        <w:t>flexible</w:t>
      </w:r>
      <w:r>
        <w:rPr>
          <w:spacing w:val="-2"/>
        </w:rPr>
        <w:t> </w:t>
      </w:r>
      <w:r>
        <w:rPr/>
        <w:t>with</w:t>
      </w:r>
      <w:r>
        <w:rPr>
          <w:spacing w:val="-4"/>
        </w:rPr>
        <w:t> </w:t>
      </w:r>
      <w:r>
        <w:rPr/>
        <w:t>regard</w:t>
      </w:r>
      <w:r>
        <w:rPr>
          <w:spacing w:val="-4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types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data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displayed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made</w:t>
      </w:r>
      <w:r>
        <w:rPr>
          <w:spacing w:val="-2"/>
        </w:rPr>
        <w:t> </w:t>
      </w:r>
      <w:r>
        <w:rPr/>
        <w:t>extremely</w:t>
      </w:r>
      <w:r>
        <w:rPr>
          <w:w w:val="99"/>
        </w:rPr>
        <w:t> </w:t>
      </w:r>
      <w:r>
        <w:rPr/>
        <w:t>user</w:t>
      </w:r>
      <w:r>
        <w:rPr>
          <w:rFonts w:ascii="Calibri" w:hAnsi="Calibri" w:cs="Calibri" w:eastAsia="Calibri"/>
        </w:rPr>
        <w:t>‐</w:t>
      </w:r>
      <w:r>
        <w:rPr/>
        <w:t>friendly by allowing point</w:t>
      </w:r>
      <w:r>
        <w:rPr>
          <w:rFonts w:ascii="Calibri" w:hAnsi="Calibri" w:cs="Calibri" w:eastAsia="Calibri"/>
        </w:rPr>
        <w:t>‐</w:t>
      </w:r>
      <w:r>
        <w:rPr/>
        <w:t>and</w:t>
      </w:r>
      <w:r>
        <w:rPr>
          <w:rFonts w:ascii="Calibri" w:hAnsi="Calibri" w:cs="Calibri" w:eastAsia="Calibri"/>
        </w:rPr>
        <w:t>‐</w:t>
      </w:r>
      <w:r>
        <w:rPr/>
        <w:t>click access from an interactive map. The CFWI KML/KMZ</w:t>
      </w:r>
      <w:r>
        <w:rPr>
          <w:spacing w:val="13"/>
        </w:rPr>
        <w:t> </w:t>
      </w:r>
      <w:r>
        <w:rPr/>
        <w:t>database,</w:t>
      </w:r>
      <w:r>
        <w:rPr>
          <w:w w:val="99"/>
        </w:rPr>
        <w:t> </w:t>
      </w:r>
      <w:r>
        <w:rPr/>
        <w:t>however, is not suitable for numerical or statistical</w:t>
      </w:r>
      <w:r>
        <w:rPr>
          <w:spacing w:val="-15"/>
        </w:rPr>
        <w:t> </w:t>
      </w:r>
      <w:r>
        <w:rPr/>
        <w:t>analyses.</w:t>
      </w:r>
    </w:p>
    <w:p>
      <w:pPr>
        <w:pStyle w:val="BodyText"/>
        <w:spacing w:line="276" w:lineRule="auto" w:before="119"/>
        <w:ind w:right="129" w:hanging="1"/>
        <w:jc w:val="left"/>
      </w:pPr>
      <w:r>
        <w:rPr/>
        <w:t>All hard</w:t>
      </w:r>
      <w:r>
        <w:rPr>
          <w:rFonts w:ascii="Calibri" w:hAnsi="Calibri" w:cs="Calibri" w:eastAsia="Calibri"/>
        </w:rPr>
        <w:t>‐</w:t>
      </w:r>
      <w:r>
        <w:rPr/>
        <w:t>copy data (i.e. paper documents) were scanned into electronic files and combined with</w:t>
      </w:r>
      <w:r>
        <w:rPr>
          <w:spacing w:val="-26"/>
        </w:rPr>
        <w:t> </w:t>
      </w:r>
      <w:r>
        <w:rPr/>
        <w:t>field</w:t>
      </w:r>
      <w:r>
        <w:rPr>
          <w:w w:val="99"/>
        </w:rPr>
        <w:t> </w:t>
      </w:r>
      <w:r>
        <w:rPr/>
        <w:t>photographs, historical aerial imagery time series and data tables from the shape file to create</w:t>
      </w:r>
      <w:r>
        <w:rPr>
          <w:spacing w:val="-19"/>
        </w:rPr>
        <w:t> </w:t>
      </w:r>
      <w:r>
        <w:rPr/>
        <w:t>a</w:t>
      </w:r>
      <w:r>
        <w:rPr>
          <w:w w:val="99"/>
        </w:rPr>
        <w:t> </w:t>
      </w:r>
      <w:r>
        <w:rPr/>
        <w:t>comprehensive collection of all data from each assessment site. Using KML, wetland assessment</w:t>
      </w:r>
      <w:r>
        <w:rPr>
          <w:spacing w:val="-25"/>
        </w:rPr>
        <w:t> </w:t>
      </w:r>
      <w:r>
        <w:rPr/>
        <w:t>sites</w:t>
      </w:r>
      <w:r>
        <w:rPr>
          <w:w w:val="99"/>
        </w:rPr>
        <w:t> </w:t>
      </w:r>
      <w:r>
        <w:rPr/>
        <w:t>were displayed through the Google Earth™ application as map points. When a point on the map</w:t>
      </w:r>
      <w:r>
        <w:rPr>
          <w:spacing w:val="-19"/>
        </w:rPr>
        <w:t> </w:t>
      </w:r>
      <w:r>
        <w:rPr/>
        <w:t>is</w:t>
      </w:r>
      <w:r>
        <w:rPr>
          <w:spacing w:val="-1"/>
          <w:w w:val="99"/>
        </w:rPr>
        <w:t> </w:t>
      </w:r>
      <w:r>
        <w:rPr/>
        <w:t>accessed, the associated data are displayed in a pop</w:t>
      </w:r>
      <w:r>
        <w:rPr>
          <w:rFonts w:ascii="Calibri" w:hAnsi="Calibri" w:cs="Calibri" w:eastAsia="Calibri"/>
        </w:rPr>
        <w:t>‐</w:t>
      </w:r>
      <w:r>
        <w:rPr/>
        <w:t>up window. This KML/KMZ database is available</w:t>
      </w:r>
      <w:r>
        <w:rPr>
          <w:spacing w:val="-32"/>
        </w:rPr>
        <w:t> </w:t>
      </w:r>
      <w:r>
        <w:rPr/>
        <w:t>at</w:t>
      </w:r>
      <w:hyperlink r:id="rId68">
        <w:r>
          <w:rPr>
            <w:w w:val="99"/>
          </w:rPr>
          <w:t> </w:t>
        </w:r>
        <w:r>
          <w:rPr/>
          <w:t>www.cfwiwater.com.</w:t>
        </w:r>
      </w:hyperlink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6"/>
        <w:rPr>
          <w:rFonts w:ascii="Calibri" w:hAnsi="Calibri" w:cs="Calibri" w:eastAsia="Calibri"/>
          <w:sz w:val="15"/>
          <w:szCs w:val="15"/>
        </w:rPr>
      </w:pPr>
    </w:p>
    <w:p>
      <w:pPr>
        <w:pStyle w:val="BodyText"/>
        <w:tabs>
          <w:tab w:pos="4911" w:val="right" w:leader="none"/>
        </w:tabs>
        <w:spacing w:line="240" w:lineRule="auto" w:before="55"/>
        <w:ind w:left="12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20</w:t>
      </w:r>
    </w:p>
    <w:p>
      <w:pPr>
        <w:spacing w:after="0" w:line="240" w:lineRule="auto"/>
        <w:jc w:val="left"/>
        <w:sectPr>
          <w:headerReference w:type="default" r:id="rId67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6"/>
        <w:rPr>
          <w:rFonts w:ascii="Calibri" w:hAnsi="Calibri" w:cs="Calibri" w:eastAsia="Calibri"/>
          <w:sz w:val="37"/>
          <w:szCs w:val="37"/>
        </w:rPr>
      </w:pPr>
    </w:p>
    <w:p>
      <w:pPr>
        <w:pStyle w:val="Heading2"/>
        <w:spacing w:line="240" w:lineRule="auto"/>
        <w:ind w:right="0"/>
        <w:jc w:val="left"/>
        <w:rPr>
          <w:b w:val="0"/>
          <w:bCs w:val="0"/>
        </w:rPr>
      </w:pPr>
      <w:r>
        <w:rPr>
          <w:color w:val="4F82BD"/>
        </w:rPr>
        <w:t>Creating an Adequate and Consistent Data</w:t>
      </w:r>
      <w:r>
        <w:rPr>
          <w:color w:val="4F82BD"/>
          <w:spacing w:val="-24"/>
        </w:rPr>
        <w:t> </w:t>
      </w:r>
      <w:r>
        <w:rPr>
          <w:color w:val="4F82BD"/>
        </w:rPr>
        <w:t>Set</w:t>
      </w:r>
      <w:r>
        <w:rPr>
          <w:b w:val="0"/>
        </w:rPr>
      </w:r>
    </w:p>
    <w:p>
      <w:pPr>
        <w:spacing w:before="201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i/>
          <w:color w:val="4F82BD"/>
          <w:sz w:val="20"/>
        </w:rPr>
        <w:t>Wetland classification by physiographic setting and GIS</w:t>
      </w:r>
      <w:r>
        <w:rPr>
          <w:rFonts w:ascii="Cambria"/>
          <w:b/>
          <w:i/>
          <w:color w:val="4F82BD"/>
          <w:spacing w:val="-25"/>
          <w:sz w:val="20"/>
        </w:rPr>
        <w:t> </w:t>
      </w:r>
      <w:r>
        <w:rPr>
          <w:rFonts w:ascii="Cambria"/>
          <w:b/>
          <w:i/>
          <w:color w:val="4F82BD"/>
          <w:sz w:val="20"/>
        </w:rPr>
        <w:t>methods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4"/>
        <w:ind w:right="129"/>
        <w:jc w:val="left"/>
      </w:pPr>
      <w:r>
        <w:rPr/>
        <w:t>To</w:t>
      </w:r>
      <w:r>
        <w:rPr>
          <w:spacing w:val="-3"/>
        </w:rPr>
        <w:t> </w:t>
      </w:r>
      <w:r>
        <w:rPr/>
        <w:t>help</w:t>
      </w:r>
      <w:r>
        <w:rPr>
          <w:spacing w:val="-3"/>
        </w:rPr>
        <w:t> </w:t>
      </w:r>
      <w:r>
        <w:rPr/>
        <w:t>develop</w:t>
      </w:r>
      <w:r>
        <w:rPr>
          <w:spacing w:val="-4"/>
        </w:rPr>
        <w:t> </w:t>
      </w:r>
      <w:r>
        <w:rPr/>
        <w:t>relationships</w:t>
      </w:r>
      <w:r>
        <w:rPr>
          <w:spacing w:val="-5"/>
        </w:rPr>
        <w:t> </w:t>
      </w:r>
      <w:r>
        <w:rPr/>
        <w:t>among</w:t>
      </w:r>
      <w:r>
        <w:rPr>
          <w:spacing w:val="-3"/>
        </w:rPr>
        <w:t> </w:t>
      </w:r>
      <w:r>
        <w:rPr/>
        <w:t>physiographic</w:t>
      </w:r>
      <w:r>
        <w:rPr>
          <w:spacing w:val="-5"/>
        </w:rPr>
        <w:t> </w:t>
      </w:r>
      <w:r>
        <w:rPr/>
        <w:t>setting,</w:t>
      </w:r>
      <w:r>
        <w:rPr>
          <w:spacing w:val="-4"/>
        </w:rPr>
        <w:t> </w:t>
      </w:r>
      <w:r>
        <w:rPr/>
        <w:t>water</w:t>
      </w:r>
      <w:r>
        <w:rPr>
          <w:spacing w:val="-2"/>
        </w:rPr>
        <w:t> </w:t>
      </w:r>
      <w:r>
        <w:rPr/>
        <w:t>levels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wetland</w:t>
      </w:r>
      <w:r>
        <w:rPr>
          <w:spacing w:val="-3"/>
        </w:rPr>
        <w:t> </w:t>
      </w:r>
      <w:r>
        <w:rPr/>
        <w:t>condition,</w:t>
      </w:r>
      <w:r>
        <w:rPr>
          <w:spacing w:val="-3"/>
        </w:rPr>
        <w:t> </w:t>
      </w:r>
      <w:r>
        <w:rPr/>
        <w:t>each</w:t>
      </w:r>
      <w:r>
        <w:rPr>
          <w:spacing w:val="-4"/>
        </w:rPr>
        <w:t> </w:t>
      </w:r>
      <w:r>
        <w:rPr/>
        <w:t>of</w:t>
      </w:r>
      <w:r>
        <w:rPr>
          <w:w w:val="99"/>
        </w:rPr>
        <w:t> </w:t>
      </w:r>
      <w:r>
        <w:rPr/>
        <w:t>the 44 wetlands used in the statistical analysis of stress was classified on the basis of its</w:t>
      </w:r>
      <w:r>
        <w:rPr>
          <w:spacing w:val="-30"/>
        </w:rPr>
        <w:t> </w:t>
      </w:r>
      <w:r>
        <w:rPr/>
        <w:t>immediate</w:t>
      </w:r>
      <w:r>
        <w:rPr>
          <w:spacing w:val="-1"/>
          <w:w w:val="99"/>
        </w:rPr>
        <w:t> </w:t>
      </w:r>
      <w:r>
        <w:rPr/>
        <w:t>physiographic setting. This classification was based on a combination of physiographic provinces</w:t>
      </w:r>
      <w:r>
        <w:rPr>
          <w:spacing w:val="-20"/>
        </w:rPr>
        <w:t> </w:t>
      </w:r>
      <w:r>
        <w:rPr/>
        <w:t>as</w:t>
      </w:r>
      <w:r>
        <w:rPr>
          <w:w w:val="99"/>
        </w:rPr>
        <w:t> </w:t>
      </w:r>
      <w:r>
        <w:rPr/>
        <w:t>defined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White</w:t>
      </w:r>
      <w:r>
        <w:rPr>
          <w:spacing w:val="-2"/>
        </w:rPr>
        <w:t> </w:t>
      </w:r>
      <w:r>
        <w:rPr/>
        <w:t>(1970)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Brooks</w:t>
      </w:r>
      <w:r>
        <w:rPr>
          <w:spacing w:val="-2"/>
        </w:rPr>
        <w:t> </w:t>
      </w:r>
      <w:r>
        <w:rPr/>
        <w:t>(1982),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findings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extensive</w:t>
      </w:r>
      <w:r>
        <w:rPr>
          <w:spacing w:val="-4"/>
        </w:rPr>
        <w:t> </w:t>
      </w:r>
      <w:r>
        <w:rPr/>
        <w:t>study</w:t>
      </w:r>
      <w:r>
        <w:rPr>
          <w:spacing w:val="-3"/>
        </w:rPr>
        <w:t> </w:t>
      </w:r>
      <w:r>
        <w:rPr/>
        <w:t>by</w:t>
      </w:r>
      <w:r>
        <w:rPr>
          <w:spacing w:val="-2"/>
        </w:rPr>
        <w:t> </w:t>
      </w:r>
      <w:r>
        <w:rPr/>
        <w:t>Schmutz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Willis</w:t>
      </w:r>
      <w:r>
        <w:rPr>
          <w:w w:val="99"/>
        </w:rPr>
        <w:t> </w:t>
      </w:r>
      <w:r>
        <w:rPr/>
        <w:t>(2004), demonstrating differences in wetland hydrologic response related to xeric (ridge) and</w:t>
      </w:r>
      <w:r>
        <w:rPr>
          <w:spacing w:val="-25"/>
        </w:rPr>
        <w:t> </w:t>
      </w:r>
      <w:r>
        <w:rPr/>
        <w:t>mesic</w:t>
      </w:r>
      <w:r>
        <w:rPr>
          <w:w w:val="99"/>
        </w:rPr>
        <w:t> </w:t>
      </w:r>
      <w:r>
        <w:rPr/>
        <w:t>(plains) landscape settings. Because physiographic provinces relate to large land areas in which there</w:t>
      </w:r>
      <w:r>
        <w:rPr>
          <w:spacing w:val="13"/>
        </w:rPr>
        <w:t> </w:t>
      </w:r>
      <w:r>
        <w:rPr/>
        <w:t>is</w:t>
      </w:r>
      <w:r>
        <w:rPr>
          <w:spacing w:val="-1"/>
          <w:w w:val="99"/>
        </w:rPr>
        <w:t> </w:t>
      </w:r>
      <w:r>
        <w:rPr/>
        <w:t>considerable variation, the classification was further refined to consider the specific setting of</w:t>
      </w:r>
      <w:r>
        <w:rPr>
          <w:spacing w:val="-23"/>
        </w:rPr>
        <w:t> </w:t>
      </w:r>
      <w:r>
        <w:rPr/>
        <w:t>each</w:t>
      </w:r>
      <w:r>
        <w:rPr>
          <w:spacing w:val="-1"/>
          <w:w w:val="99"/>
        </w:rPr>
        <w:t> </w:t>
      </w:r>
      <w:r>
        <w:rPr/>
        <w:t>wetland. Topography and soils in the immediate vicinity, and their associations with</w:t>
      </w:r>
      <w:r>
        <w:rPr>
          <w:spacing w:val="-17"/>
        </w:rPr>
        <w:t> </w:t>
      </w:r>
      <w:r>
        <w:rPr/>
        <w:t>physiographic</w:t>
      </w:r>
      <w:r>
        <w:rPr>
          <w:w w:val="99"/>
        </w:rPr>
        <w:t> </w:t>
      </w:r>
      <w:r>
        <w:rPr/>
        <w:t>setting were evaluated. For example, a wetland in a ridge physiographic province but located on a</w:t>
      </w:r>
      <w:r>
        <w:rPr>
          <w:spacing w:val="15"/>
        </w:rPr>
        <w:t> </w:t>
      </w:r>
      <w:r>
        <w:rPr/>
        <w:t>lake</w:t>
      </w:r>
      <w:r>
        <w:rPr>
          <w:spacing w:val="-1"/>
          <w:w w:val="99"/>
        </w:rPr>
        <w:t> </w:t>
      </w:r>
      <w:r>
        <w:rPr/>
        <w:t>plain with only minor relief and Myakka soils (associated strongly with flatwoods), would be classified</w:t>
      </w:r>
      <w:r>
        <w:rPr>
          <w:spacing w:val="-21"/>
        </w:rPr>
        <w:t> </w:t>
      </w:r>
      <w:r>
        <w:rPr/>
        <w:t>as</w:t>
      </w:r>
      <w:r>
        <w:rPr>
          <w:w w:val="99"/>
        </w:rPr>
        <w:t> </w:t>
      </w:r>
      <w:r>
        <w:rPr/>
        <w:t>a plains</w:t>
      </w:r>
      <w:r>
        <w:rPr>
          <w:spacing w:val="-12"/>
        </w:rPr>
        <w:t> </w:t>
      </w:r>
      <w:r>
        <w:rPr/>
        <w:t>wetland.</w:t>
      </w:r>
    </w:p>
    <w:p>
      <w:pPr>
        <w:pStyle w:val="BodyText"/>
        <w:spacing w:line="276" w:lineRule="auto" w:before="119"/>
        <w:ind w:right="174"/>
        <w:jc w:val="both"/>
      </w:pPr>
      <w:r>
        <w:rPr/>
        <w:t>The full classification of wetlands based on size, physiography and primary water source was</w:t>
      </w:r>
      <w:r>
        <w:rPr>
          <w:spacing w:val="-23"/>
        </w:rPr>
        <w:t> </w:t>
      </w:r>
      <w:r>
        <w:rPr/>
        <w:t>developed</w:t>
      </w:r>
      <w:r>
        <w:rPr>
          <w:w w:val="99"/>
        </w:rPr>
        <w:t> </w:t>
      </w:r>
      <w:r>
        <w:rPr/>
        <w:t>using</w:t>
      </w:r>
      <w:r>
        <w:rPr>
          <w:spacing w:val="-3"/>
        </w:rPr>
        <w:t> </w:t>
      </w:r>
      <w:r>
        <w:rPr/>
        <w:t>GIS.</w:t>
      </w:r>
      <w:r>
        <w:rPr>
          <w:spacing w:val="-4"/>
        </w:rPr>
        <w:t> </w:t>
      </w:r>
      <w:r>
        <w:rPr/>
        <w:t>All</w:t>
      </w:r>
      <w:r>
        <w:rPr>
          <w:spacing w:val="-2"/>
        </w:rPr>
        <w:t> </w:t>
      </w:r>
      <w:r>
        <w:rPr/>
        <w:t>wetlands</w:t>
      </w:r>
      <w:r>
        <w:rPr>
          <w:spacing w:val="-4"/>
        </w:rPr>
        <w:t> </w:t>
      </w:r>
      <w:r>
        <w:rPr/>
        <w:t>were</w:t>
      </w:r>
      <w:r>
        <w:rPr>
          <w:spacing w:val="-4"/>
        </w:rPr>
        <w:t> </w:t>
      </w:r>
      <w:r>
        <w:rPr/>
        <w:t>identified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being</w:t>
      </w:r>
      <w:r>
        <w:rPr>
          <w:spacing w:val="-3"/>
        </w:rPr>
        <w:t> </w:t>
      </w:r>
      <w:r>
        <w:rPr/>
        <w:t>located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either</w:t>
      </w:r>
      <w:r>
        <w:rPr>
          <w:spacing w:val="-3"/>
        </w:rPr>
        <w:t> </w:t>
      </w:r>
      <w:r>
        <w:rPr/>
        <w:t>plains</w:t>
      </w:r>
      <w:r>
        <w:rPr>
          <w:spacing w:val="-3"/>
        </w:rPr>
        <w:t> </w:t>
      </w:r>
      <w:r>
        <w:rPr/>
        <w:t>or</w:t>
      </w:r>
      <w:r>
        <w:rPr>
          <w:spacing w:val="-4"/>
        </w:rPr>
        <w:t> </w:t>
      </w:r>
      <w:r>
        <w:rPr/>
        <w:t>ridges</w:t>
      </w:r>
      <w:r>
        <w:rPr>
          <w:spacing w:val="-3"/>
        </w:rPr>
        <w:t> </w:t>
      </w:r>
      <w:r>
        <w:rPr/>
        <w:t>provinces</w:t>
      </w:r>
      <w:r>
        <w:rPr>
          <w:spacing w:val="-3"/>
        </w:rPr>
        <w:t> </w:t>
      </w:r>
      <w:r>
        <w:rPr/>
        <w:t>based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w w:val="99"/>
        </w:rPr>
        <w:t> </w:t>
      </w:r>
      <w:r>
        <w:rPr/>
        <w:t>criteria defined above. Wetlands and lakes were further classified within isolated, seepage, and</w:t>
      </w:r>
      <w:r>
        <w:rPr>
          <w:spacing w:val="-26"/>
        </w:rPr>
        <w:t> </w:t>
      </w:r>
      <w:r>
        <w:rPr/>
        <w:t>various</w:t>
      </w:r>
      <w:r>
        <w:rPr>
          <w:w w:val="99"/>
        </w:rPr>
        <w:t> </w:t>
      </w:r>
      <w:r>
        <w:rPr/>
        <w:t>types of flow</w:t>
      </w:r>
      <w:r>
        <w:rPr>
          <w:rFonts w:ascii="Calibri" w:hAnsi="Calibri" w:cs="Calibri" w:eastAsia="Calibri"/>
        </w:rPr>
        <w:t>‐</w:t>
      </w:r>
      <w:r>
        <w:rPr/>
        <w:t>through categories. This classification was used in conjunction with the hydrologic</w:t>
      </w:r>
      <w:r>
        <w:rPr>
          <w:spacing w:val="-29"/>
        </w:rPr>
        <w:t> </w:t>
      </w:r>
      <w:r>
        <w:rPr/>
        <w:t>models</w:t>
      </w:r>
      <w:r>
        <w:rPr>
          <w:spacing w:val="-1"/>
          <w:w w:val="99"/>
        </w:rPr>
        <w:t> </w:t>
      </w:r>
      <w:r>
        <w:rPr/>
        <w:t>to estimate spatial patterns of likely change in the region. Details of the classification and a summary</w:t>
      </w:r>
      <w:r>
        <w:rPr>
          <w:spacing w:val="13"/>
        </w:rPr>
        <w:t> </w:t>
      </w:r>
      <w:r>
        <w:rPr/>
        <w:t>of</w:t>
      </w:r>
      <w:r>
        <w:rPr>
          <w:w w:val="99"/>
        </w:rPr>
        <w:t> </w:t>
      </w:r>
      <w:r>
        <w:rPr/>
        <w:t>the GIS analyses are provided in </w:t>
      </w:r>
      <w:r>
        <w:rPr>
          <w:rFonts w:ascii="Calibri" w:hAnsi="Calibri" w:cs="Calibri" w:eastAsia="Calibri"/>
          <w:b/>
          <w:bCs/>
        </w:rPr>
        <w:t>Attachment</w:t>
      </w:r>
      <w:r>
        <w:rPr>
          <w:rFonts w:ascii="Calibri" w:hAnsi="Calibri" w:cs="Calibri" w:eastAsia="Calibri"/>
          <w:b/>
          <w:bCs/>
          <w:spacing w:val="-16"/>
        </w:rPr>
        <w:t> </w:t>
      </w:r>
      <w:r>
        <w:rPr>
          <w:rFonts w:ascii="Calibri" w:hAnsi="Calibri" w:cs="Calibri" w:eastAsia="Calibri"/>
          <w:b/>
          <w:bCs/>
        </w:rPr>
        <w:t>E</w:t>
      </w:r>
      <w:r>
        <w:rPr/>
        <w:t>.</w:t>
      </w:r>
    </w:p>
    <w:p>
      <w:pPr>
        <w:spacing w:line="240" w:lineRule="auto" w:before="6"/>
        <w:rPr>
          <w:rFonts w:ascii="Calibri" w:hAnsi="Calibri" w:cs="Calibri" w:eastAsia="Calibri"/>
          <w:sz w:val="16"/>
          <w:szCs w:val="16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i/>
          <w:color w:val="4F82BD"/>
          <w:sz w:val="20"/>
        </w:rPr>
        <w:t>Hydrologic</w:t>
      </w:r>
      <w:r>
        <w:rPr>
          <w:rFonts w:ascii="Cambria"/>
          <w:b/>
          <w:i/>
          <w:color w:val="4F82BD"/>
          <w:spacing w:val="-17"/>
          <w:sz w:val="20"/>
        </w:rPr>
        <w:t> </w:t>
      </w:r>
      <w:r>
        <w:rPr>
          <w:rFonts w:ascii="Cambria"/>
          <w:b/>
          <w:i/>
          <w:color w:val="4F82BD"/>
          <w:sz w:val="20"/>
        </w:rPr>
        <w:t>alterations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4"/>
        <w:ind w:right="199"/>
        <w:jc w:val="left"/>
      </w:pPr>
      <w:r>
        <w:rPr/>
        <w:t>A wetland was classified as </w:t>
      </w:r>
      <w:r>
        <w:rPr>
          <w:rFonts w:ascii="Calibri"/>
          <w:i/>
        </w:rPr>
        <w:t>hydrologically altered </w:t>
      </w:r>
      <w:r>
        <w:rPr/>
        <w:t>if there were known manmade or</w:t>
      </w:r>
      <w:r>
        <w:rPr>
          <w:spacing w:val="-12"/>
        </w:rPr>
        <w:t> </w:t>
      </w:r>
      <w:r>
        <w:rPr/>
        <w:t>natural</w:t>
      </w:r>
      <w:r>
        <w:rPr>
          <w:w w:val="99"/>
        </w:rPr>
        <w:t> </w:t>
      </w:r>
      <w:r>
        <w:rPr/>
        <w:t>modifications within the system or its watershed that resulted in surface water hydrologic</w:t>
      </w:r>
      <w:r>
        <w:rPr>
          <w:spacing w:val="-20"/>
        </w:rPr>
        <w:t> </w:t>
      </w:r>
      <w:r>
        <w:rPr/>
        <w:t>changes.</w:t>
      </w:r>
      <w:r>
        <w:rPr>
          <w:w w:val="99"/>
        </w:rPr>
        <w:t> </w:t>
      </w:r>
      <w:r>
        <w:rPr/>
        <w:t>Modifications were determined based on a review of historic aerial photography, site visits</w:t>
      </w:r>
      <w:r>
        <w:rPr>
          <w:spacing w:val="-21"/>
        </w:rPr>
        <w:t> </w:t>
      </w:r>
      <w:r>
        <w:rPr/>
        <w:t>and</w:t>
      </w:r>
      <w:r>
        <w:rPr>
          <w:w w:val="99"/>
        </w:rPr>
        <w:t> </w:t>
      </w:r>
      <w:r>
        <w:rPr/>
        <w:t>information from the drainage well database. Examples of features that could result in this</w:t>
      </w:r>
      <w:r>
        <w:rPr>
          <w:spacing w:val="-29"/>
        </w:rPr>
        <w:t> </w:t>
      </w:r>
      <w:r>
        <w:rPr/>
        <w:t>designation</w:t>
      </w:r>
      <w:r>
        <w:rPr>
          <w:w w:val="99"/>
        </w:rPr>
        <w:t> </w:t>
      </w:r>
      <w:r>
        <w:rPr/>
        <w:t>included the</w:t>
      </w:r>
      <w:r>
        <w:rPr>
          <w:spacing w:val="-10"/>
        </w:rPr>
        <w:t> </w:t>
      </w:r>
      <w:r>
        <w:rPr/>
        <w:t>following:</w:t>
      </w:r>
    </w:p>
    <w:p>
      <w:pPr>
        <w:pStyle w:val="ListParagraph"/>
        <w:numPr>
          <w:ilvl w:val="1"/>
          <w:numId w:val="4"/>
        </w:numPr>
        <w:tabs>
          <w:tab w:pos="1199" w:val="left" w:leader="none"/>
          <w:tab w:pos="1200" w:val="left" w:leader="none"/>
        </w:tabs>
        <w:spacing w:line="240" w:lineRule="auto" w:before="61" w:after="0"/>
        <w:ind w:left="1199" w:right="212" w:hanging="359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Presence of sink holes resulting in discharge of surface water to a deeper</w:t>
      </w:r>
      <w:r>
        <w:rPr>
          <w:rFonts w:ascii="Calibri"/>
          <w:spacing w:val="-12"/>
          <w:sz w:val="22"/>
        </w:rPr>
        <w:t> </w:t>
      </w:r>
      <w:r>
        <w:rPr>
          <w:rFonts w:ascii="Calibri"/>
          <w:sz w:val="22"/>
        </w:rPr>
        <w:t>aquifer</w:t>
      </w:r>
    </w:p>
    <w:p>
      <w:pPr>
        <w:pStyle w:val="ListParagraph"/>
        <w:numPr>
          <w:ilvl w:val="1"/>
          <w:numId w:val="4"/>
        </w:numPr>
        <w:tabs>
          <w:tab w:pos="1199" w:val="left" w:leader="none"/>
          <w:tab w:pos="1200" w:val="left" w:leader="none"/>
        </w:tabs>
        <w:spacing w:line="240" w:lineRule="auto" w:before="59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Construction of holes or channels (through confinement) next to or within a wetland or</w:t>
      </w:r>
      <w:r>
        <w:rPr>
          <w:rFonts w:ascii="Calibri"/>
          <w:spacing w:val="-28"/>
          <w:sz w:val="22"/>
        </w:rPr>
        <w:t> </w:t>
      </w:r>
      <w:r>
        <w:rPr>
          <w:rFonts w:ascii="Calibri"/>
          <w:sz w:val="22"/>
        </w:rPr>
        <w:t>lake</w:t>
      </w:r>
    </w:p>
    <w:p>
      <w:pPr>
        <w:pStyle w:val="ListParagraph"/>
        <w:numPr>
          <w:ilvl w:val="1"/>
          <w:numId w:val="4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Development within or through a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wetland</w:t>
      </w:r>
    </w:p>
    <w:p>
      <w:pPr>
        <w:pStyle w:val="ListParagraph"/>
        <w:numPr>
          <w:ilvl w:val="1"/>
          <w:numId w:val="4"/>
        </w:numPr>
        <w:tabs>
          <w:tab w:pos="1199" w:val="left" w:leader="none"/>
          <w:tab w:pos="1200" w:val="left" w:leader="none"/>
        </w:tabs>
        <w:spacing w:line="240" w:lineRule="auto" w:before="59" w:after="0"/>
        <w:ind w:left="1199" w:right="579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Activities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within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watershed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that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modify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size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a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wetland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or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lake,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amount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or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timing of surface flows, or connectivity to other wetland and lake</w:t>
      </w:r>
      <w:r>
        <w:rPr>
          <w:rFonts w:ascii="Calibri"/>
          <w:spacing w:val="-12"/>
          <w:sz w:val="22"/>
        </w:rPr>
        <w:t> </w:t>
      </w:r>
      <w:r>
        <w:rPr>
          <w:rFonts w:ascii="Calibri"/>
          <w:sz w:val="22"/>
        </w:rPr>
        <w:t>areas</w:t>
      </w:r>
    </w:p>
    <w:p>
      <w:pPr>
        <w:pStyle w:val="ListParagraph"/>
        <w:numPr>
          <w:ilvl w:val="1"/>
          <w:numId w:val="4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Water levels managed artificially by control structures or regulation</w:t>
      </w:r>
      <w:r>
        <w:rPr>
          <w:rFonts w:ascii="Calibri"/>
          <w:spacing w:val="-11"/>
          <w:sz w:val="22"/>
        </w:rPr>
        <w:t> </w:t>
      </w:r>
      <w:r>
        <w:rPr>
          <w:rFonts w:ascii="Calibri"/>
          <w:sz w:val="22"/>
        </w:rPr>
        <w:t>schedules</w:t>
      </w:r>
    </w:p>
    <w:p>
      <w:pPr>
        <w:pStyle w:val="ListParagraph"/>
        <w:numPr>
          <w:ilvl w:val="1"/>
          <w:numId w:val="4"/>
        </w:numPr>
        <w:tabs>
          <w:tab w:pos="1199" w:val="left" w:leader="none"/>
          <w:tab w:pos="1200" w:val="left" w:leader="none"/>
        </w:tabs>
        <w:spacing w:line="240" w:lineRule="auto" w:before="59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Impoundment or a dike system surrounding the</w:t>
      </w:r>
      <w:r>
        <w:rPr>
          <w:rFonts w:ascii="Calibri"/>
          <w:spacing w:val="-5"/>
          <w:sz w:val="22"/>
        </w:rPr>
        <w:t> </w:t>
      </w:r>
      <w:r>
        <w:rPr>
          <w:rFonts w:ascii="Calibri"/>
          <w:sz w:val="22"/>
        </w:rPr>
        <w:t>site</w:t>
      </w:r>
    </w:p>
    <w:p>
      <w:pPr>
        <w:pStyle w:val="ListParagraph"/>
        <w:numPr>
          <w:ilvl w:val="1"/>
          <w:numId w:val="4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261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Presence of drainage wells or Rapid Infiltration Basin Systems (RIBS) within or adjacent to</w:t>
      </w:r>
      <w:r>
        <w:rPr>
          <w:rFonts w:ascii="Calibri"/>
          <w:spacing w:val="-29"/>
          <w:sz w:val="22"/>
        </w:rPr>
        <w:t> </w:t>
      </w:r>
      <w:r>
        <w:rPr>
          <w:rFonts w:ascii="Calibri"/>
          <w:sz w:val="22"/>
        </w:rPr>
        <w:t>a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wetland</w:t>
      </w:r>
    </w:p>
    <w:p>
      <w:pPr>
        <w:pStyle w:val="ListParagraph"/>
        <w:numPr>
          <w:ilvl w:val="1"/>
          <w:numId w:val="4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Surface water drainage features (ditches, structures, berms) in the</w:t>
      </w:r>
      <w:r>
        <w:rPr>
          <w:rFonts w:ascii="Calibri"/>
          <w:spacing w:val="-6"/>
          <w:sz w:val="22"/>
        </w:rPr>
        <w:t> </w:t>
      </w:r>
      <w:r>
        <w:rPr>
          <w:rFonts w:ascii="Calibri"/>
          <w:sz w:val="22"/>
        </w:rPr>
        <w:t>wetland</w:t>
      </w:r>
    </w:p>
    <w:p>
      <w:pPr>
        <w:pStyle w:val="BodyText"/>
        <w:spacing w:line="276" w:lineRule="auto" w:before="60"/>
        <w:ind w:right="291"/>
        <w:jc w:val="left"/>
      </w:pPr>
      <w:r>
        <w:rPr/>
        <w:t>The hydrologically altered classification was applied as a screening tool to identify wetlands</w:t>
      </w:r>
      <w:r>
        <w:rPr>
          <w:spacing w:val="-18"/>
        </w:rPr>
        <w:t> </w:t>
      </w:r>
      <w:r>
        <w:rPr/>
        <w:t>with</w:t>
      </w:r>
      <w:r>
        <w:rPr>
          <w:w w:val="99"/>
        </w:rPr>
        <w:t> </w:t>
      </w:r>
      <w:r>
        <w:rPr/>
        <w:t>obvious features that could cause or contribute to a lowered water table. Other hydrologic</w:t>
      </w:r>
      <w:r>
        <w:rPr>
          <w:spacing w:val="-29"/>
        </w:rPr>
        <w:t> </w:t>
      </w:r>
      <w:r>
        <w:rPr/>
        <w:t>alterations</w:t>
      </w:r>
      <w:r>
        <w:rPr>
          <w:w w:val="99"/>
        </w:rPr>
        <w:t> </w:t>
      </w:r>
      <w:r>
        <w:rPr/>
        <w:t>that</w:t>
      </w:r>
      <w:r>
        <w:rPr>
          <w:spacing w:val="-3"/>
        </w:rPr>
        <w:t> </w:t>
      </w:r>
      <w:r>
        <w:rPr/>
        <w:t>could</w:t>
      </w:r>
      <w:r>
        <w:rPr>
          <w:spacing w:val="-2"/>
        </w:rPr>
        <w:t> </w:t>
      </w:r>
      <w:r>
        <w:rPr/>
        <w:t>affect</w:t>
      </w:r>
      <w:r>
        <w:rPr>
          <w:spacing w:val="-2"/>
        </w:rPr>
        <w:t> </w:t>
      </w:r>
      <w:r>
        <w:rPr/>
        <w:t>water</w:t>
      </w:r>
      <w:r>
        <w:rPr>
          <w:spacing w:val="-2"/>
        </w:rPr>
        <w:t> </w:t>
      </w:r>
      <w:r>
        <w:rPr/>
        <w:t>levels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system,</w:t>
      </w:r>
      <w:r>
        <w:rPr>
          <w:spacing w:val="-2"/>
        </w:rPr>
        <w:t> </w:t>
      </w:r>
      <w:r>
        <w:rPr/>
        <w:t>but</w:t>
      </w:r>
      <w:r>
        <w:rPr>
          <w:spacing w:val="-3"/>
        </w:rPr>
        <w:t> </w:t>
      </w:r>
      <w:r>
        <w:rPr/>
        <w:t>which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not</w:t>
      </w:r>
      <w:r>
        <w:rPr>
          <w:spacing w:val="-2"/>
        </w:rPr>
        <w:t> </w:t>
      </w:r>
      <w:r>
        <w:rPr/>
        <w:t>considered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classification,</w:t>
      </w:r>
      <w:r>
        <w:rPr>
          <w:spacing w:val="-2"/>
        </w:rPr>
        <w:t> </w:t>
      </w:r>
      <w:r>
        <w:rPr/>
        <w:t>include:</w:t>
      </w:r>
    </w:p>
    <w:p>
      <w:pPr>
        <w:pStyle w:val="ListParagraph"/>
        <w:numPr>
          <w:ilvl w:val="1"/>
          <w:numId w:val="4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Chronically high water levels caused by diversion of water into the</w:t>
      </w:r>
      <w:r>
        <w:rPr>
          <w:rFonts w:ascii="Calibri"/>
          <w:spacing w:val="-10"/>
          <w:sz w:val="22"/>
        </w:rPr>
        <w:t> </w:t>
      </w:r>
      <w:r>
        <w:rPr>
          <w:rFonts w:ascii="Calibri"/>
          <w:sz w:val="22"/>
        </w:rPr>
        <w:t>system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pStyle w:val="BodyText"/>
        <w:tabs>
          <w:tab w:pos="7984" w:val="left" w:leader="none"/>
        </w:tabs>
        <w:spacing w:line="240" w:lineRule="auto" w:before="178"/>
        <w:ind w:left="4688" w:right="0"/>
        <w:jc w:val="left"/>
      </w:pPr>
      <w:r>
        <w:rPr>
          <w:w w:val="95"/>
        </w:rPr>
        <w:t>21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69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pStyle w:val="ListParagraph"/>
        <w:numPr>
          <w:ilvl w:val="1"/>
          <w:numId w:val="4"/>
        </w:numPr>
        <w:tabs>
          <w:tab w:pos="1199" w:val="left" w:leader="none"/>
          <w:tab w:pos="1200" w:val="left" w:leader="none"/>
        </w:tabs>
        <w:spacing w:line="240" w:lineRule="auto" w:before="214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Surface water/groundwater withdrawals or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inputs</w:t>
      </w:r>
    </w:p>
    <w:p>
      <w:pPr>
        <w:pStyle w:val="ListParagraph"/>
        <w:numPr>
          <w:ilvl w:val="1"/>
          <w:numId w:val="4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Level of development around a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system</w:t>
      </w:r>
    </w:p>
    <w:p>
      <w:pPr>
        <w:pStyle w:val="ListParagraph"/>
        <w:numPr>
          <w:ilvl w:val="1"/>
          <w:numId w:val="4"/>
        </w:numPr>
        <w:tabs>
          <w:tab w:pos="1199" w:val="left" w:leader="none"/>
          <w:tab w:pos="1200" w:val="left" w:leader="none"/>
        </w:tabs>
        <w:spacing w:line="240" w:lineRule="auto" w:before="59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Regional lowering of the groundwater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table.</w:t>
      </w:r>
    </w:p>
    <w:p>
      <w:pPr>
        <w:pStyle w:val="BodyText"/>
        <w:spacing w:line="276" w:lineRule="auto" w:before="60"/>
        <w:ind w:right="199"/>
        <w:jc w:val="left"/>
      </w:pPr>
      <w:r>
        <w:rPr/>
        <w:t>In</w:t>
      </w:r>
      <w:r>
        <w:rPr>
          <w:spacing w:val="-4"/>
        </w:rPr>
        <w:t> </w:t>
      </w:r>
      <w:r>
        <w:rPr/>
        <w:t>addition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stress</w:t>
      </w:r>
      <w:r>
        <w:rPr>
          <w:spacing w:val="-4"/>
        </w:rPr>
        <w:t> </w:t>
      </w:r>
      <w:r>
        <w:rPr/>
        <w:t>determination,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EMT</w:t>
      </w:r>
      <w:r>
        <w:rPr>
          <w:spacing w:val="-3"/>
        </w:rPr>
        <w:t> </w:t>
      </w:r>
      <w:r>
        <w:rPr/>
        <w:t>concluded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changes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wetland</w:t>
      </w:r>
      <w:r>
        <w:rPr>
          <w:spacing w:val="-4"/>
        </w:rPr>
        <w:t> </w:t>
      </w:r>
      <w:r>
        <w:rPr/>
        <w:t>water</w:t>
      </w:r>
      <w:r>
        <w:rPr>
          <w:spacing w:val="-3"/>
        </w:rPr>
        <w:t> </w:t>
      </w:r>
      <w:r>
        <w:rPr/>
        <w:t>levels</w:t>
      </w:r>
      <w:r>
        <w:rPr>
          <w:spacing w:val="-4"/>
        </w:rPr>
        <w:t> </w:t>
      </w:r>
      <w:r>
        <w:rPr/>
        <w:t>due</w:t>
      </w:r>
      <w:r>
        <w:rPr>
          <w:spacing w:val="-3"/>
        </w:rPr>
        <w:t> </w:t>
      </w:r>
      <w:r>
        <w:rPr/>
        <w:t>to</w:t>
      </w:r>
      <w:r>
        <w:rPr>
          <w:spacing w:val="-1"/>
          <w:w w:val="99"/>
        </w:rPr>
        <w:t> </w:t>
      </w:r>
      <w:r>
        <w:rPr/>
        <w:t>groundwater withdrawals are difficult to predict in channelized wetland systems where water levels</w:t>
      </w:r>
      <w:r>
        <w:rPr>
          <w:spacing w:val="-21"/>
        </w:rPr>
        <w:t> </w:t>
      </w:r>
      <w:r>
        <w:rPr/>
        <w:t>are</w:t>
      </w:r>
      <w:r>
        <w:rPr>
          <w:w w:val="99"/>
        </w:rPr>
        <w:t> </w:t>
      </w:r>
      <w:r>
        <w:rPr/>
        <w:t>partially controlled by surface water inflow and outflow systems that are not represented in detail</w:t>
      </w:r>
      <w:r>
        <w:rPr>
          <w:spacing w:val="-26"/>
        </w:rPr>
        <w:t> </w:t>
      </w:r>
      <w:r>
        <w:rPr/>
        <w:t>by</w:t>
      </w:r>
      <w:r>
        <w:rPr>
          <w:spacing w:val="-1"/>
          <w:w w:val="99"/>
        </w:rPr>
        <w:t> </w:t>
      </w:r>
      <w:r>
        <w:rPr/>
        <w:t>the ECFT groundwater model. Hydrologically isolated systems have no surface water</w:t>
      </w:r>
      <w:r>
        <w:rPr>
          <w:spacing w:val="-15"/>
        </w:rPr>
        <w:t> </w:t>
      </w:r>
      <w:r>
        <w:rPr/>
        <w:t>discharge</w:t>
      </w:r>
      <w:r>
        <w:rPr>
          <w:w w:val="99"/>
        </w:rPr>
        <w:t> </w:t>
      </w:r>
      <w:r>
        <w:rPr/>
        <w:t>component, and are controlled by the balance between inflows from surface water and</w:t>
      </w:r>
      <w:r>
        <w:rPr>
          <w:spacing w:val="-27"/>
        </w:rPr>
        <w:t> </w:t>
      </w:r>
      <w:r>
        <w:rPr/>
        <w:t>groundwater</w:t>
      </w:r>
      <w:r>
        <w:rPr>
          <w:w w:val="99"/>
        </w:rPr>
        <w:t> </w:t>
      </w:r>
      <w:r>
        <w:rPr/>
        <w:t>versus discharges to ET and groundwater recharge. This combination of water level influences is</w:t>
      </w:r>
      <w:r>
        <w:rPr>
          <w:spacing w:val="-33"/>
        </w:rPr>
        <w:t> </w:t>
      </w:r>
      <w:r>
        <w:rPr/>
        <w:t>much</w:t>
      </w:r>
      <w:r>
        <w:rPr>
          <w:spacing w:val="-1"/>
          <w:w w:val="99"/>
        </w:rPr>
        <w:t> </w:t>
      </w:r>
      <w:r>
        <w:rPr/>
        <w:t>better represented in the ECFT model, and is more controlled by (and thus inherently vulnerable</w:t>
      </w:r>
      <w:r>
        <w:rPr>
          <w:spacing w:val="-23"/>
        </w:rPr>
        <w:t> </w:t>
      </w:r>
      <w:r>
        <w:rPr/>
        <w:t>to)</w:t>
      </w:r>
      <w:r>
        <w:rPr>
          <w:w w:val="99"/>
        </w:rPr>
        <w:t> </w:t>
      </w:r>
      <w:r>
        <w:rPr/>
        <w:t>alteration of groundwater elevations due to groundwater withdrawals. Hydrologically isolated</w:t>
      </w:r>
      <w:r>
        <w:rPr>
          <w:spacing w:val="-19"/>
        </w:rPr>
        <w:t> </w:t>
      </w:r>
      <w:r>
        <w:rPr/>
        <w:t>wetland</w:t>
      </w:r>
      <w:r>
        <w:rPr>
          <w:w w:val="99"/>
        </w:rPr>
        <w:t> </w:t>
      </w:r>
      <w:r>
        <w:rPr/>
        <w:t>systems are distributed throughout the CFWI area, so the EMT focused on these systems for</w:t>
      </w:r>
      <w:r>
        <w:rPr>
          <w:spacing w:val="-25"/>
        </w:rPr>
        <w:t> </w:t>
      </w:r>
      <w:r>
        <w:rPr/>
        <w:t>overall</w:t>
      </w:r>
      <w:r>
        <w:rPr>
          <w:w w:val="99"/>
        </w:rPr>
        <w:t> </w:t>
      </w:r>
      <w:r>
        <w:rPr/>
        <w:t>wetland protection; if the hydrologically isolated systems are adequately protected from</w:t>
      </w:r>
      <w:r>
        <w:rPr>
          <w:spacing w:val="-20"/>
        </w:rPr>
        <w:t> </w:t>
      </w:r>
      <w:r>
        <w:rPr/>
        <w:t>groundwater</w:t>
      </w:r>
      <w:r>
        <w:rPr>
          <w:w w:val="99"/>
        </w:rPr>
        <w:t> </w:t>
      </w:r>
      <w:r>
        <w:rPr/>
        <w:t>impacts, it seems likely that less vulnerable systems would also be</w:t>
      </w:r>
      <w:r>
        <w:rPr>
          <w:spacing w:val="-25"/>
        </w:rPr>
        <w:t> </w:t>
      </w:r>
      <w:r>
        <w:rPr/>
        <w:t>protected.</w:t>
      </w:r>
    </w:p>
    <w:p>
      <w:pPr>
        <w:spacing w:line="240" w:lineRule="auto" w:before="6"/>
        <w:rPr>
          <w:rFonts w:ascii="Calibri" w:hAnsi="Calibri" w:cs="Calibri" w:eastAsia="Calibri"/>
          <w:sz w:val="16"/>
          <w:szCs w:val="16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i/>
          <w:color w:val="4F82BD"/>
          <w:sz w:val="20"/>
        </w:rPr>
        <w:t>Hydrologic stress</w:t>
      </w:r>
      <w:r>
        <w:rPr>
          <w:rFonts w:ascii="Cambria"/>
          <w:b/>
          <w:i/>
          <w:color w:val="4F82BD"/>
          <w:spacing w:val="-11"/>
          <w:sz w:val="20"/>
        </w:rPr>
        <w:t> </w:t>
      </w:r>
      <w:r>
        <w:rPr>
          <w:rFonts w:ascii="Cambria"/>
          <w:b/>
          <w:i/>
          <w:color w:val="4F82BD"/>
          <w:sz w:val="20"/>
        </w:rPr>
        <w:t>indicators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4"/>
        <w:ind w:right="0"/>
        <w:jc w:val="left"/>
      </w:pPr>
      <w:r>
        <w:rPr/>
        <w:t>Environmental scientists from the three water management districts convened to discuss and review</w:t>
      </w:r>
      <w:r>
        <w:rPr>
          <w:spacing w:val="-31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/>
        <w:t>status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each</w:t>
      </w:r>
      <w:r>
        <w:rPr>
          <w:spacing w:val="-4"/>
        </w:rPr>
        <w:t> </w:t>
      </w:r>
      <w:r>
        <w:rPr/>
        <w:t>field</w:t>
      </w:r>
      <w:r>
        <w:rPr>
          <w:spacing w:val="-2"/>
        </w:rPr>
        <w:t> </w:t>
      </w:r>
      <w:r>
        <w:rPr/>
        <w:t>assessed</w:t>
      </w:r>
      <w:r>
        <w:rPr>
          <w:spacing w:val="-3"/>
        </w:rPr>
        <w:t> </w:t>
      </w:r>
      <w:r>
        <w:rPr/>
        <w:t>wetland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purpose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making</w:t>
      </w:r>
      <w:r>
        <w:rPr>
          <w:spacing w:val="-2"/>
        </w:rPr>
        <w:t> </w:t>
      </w:r>
      <w:r>
        <w:rPr/>
        <w:t>determinations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hydrologic</w:t>
      </w:r>
      <w:r>
        <w:rPr>
          <w:spacing w:val="-3"/>
        </w:rPr>
        <w:t> </w:t>
      </w:r>
      <w:r>
        <w:rPr/>
        <w:t>stress.</w:t>
      </w:r>
    </w:p>
    <w:p>
      <w:pPr>
        <w:pStyle w:val="BodyText"/>
        <w:spacing w:line="276" w:lineRule="auto"/>
        <w:ind w:right="199"/>
        <w:jc w:val="left"/>
      </w:pPr>
      <w:r>
        <w:rPr/>
        <w:t>Early in the wetland assessment process, concerns were raised about separating impacts from</w:t>
      </w:r>
      <w:r>
        <w:rPr>
          <w:spacing w:val="-30"/>
        </w:rPr>
        <w:t> </w:t>
      </w:r>
      <w:r>
        <w:rPr/>
        <w:t>normal</w:t>
      </w:r>
      <w:r>
        <w:rPr>
          <w:w w:val="99"/>
        </w:rPr>
        <w:t> </w:t>
      </w:r>
      <w:r>
        <w:rPr/>
        <w:t>extreme climatic conditions and human activity. This concern became heightened since some</w:t>
      </w:r>
      <w:r>
        <w:rPr>
          <w:spacing w:val="11"/>
        </w:rPr>
        <w:t> </w:t>
      </w:r>
      <w:r>
        <w:rPr/>
        <w:t>wetland</w:t>
      </w:r>
      <w:r>
        <w:rPr>
          <w:w w:val="99"/>
        </w:rPr>
        <w:t> </w:t>
      </w:r>
      <w:r>
        <w:rPr/>
        <w:t>assessments were conducted during a period of drought conditions. Field observations of</w:t>
      </w:r>
      <w:r>
        <w:rPr>
          <w:spacing w:val="-19"/>
        </w:rPr>
        <w:t> </w:t>
      </w:r>
      <w:r>
        <w:rPr/>
        <w:t>severe</w:t>
      </w:r>
      <w:r>
        <w:rPr>
          <w:w w:val="99"/>
        </w:rPr>
        <w:t> </w:t>
      </w:r>
      <w:r>
        <w:rPr/>
        <w:t>drought impacts and the availability of historic aerial time series (early 1940s to present) allowed</w:t>
      </w:r>
      <w:r>
        <w:rPr>
          <w:spacing w:val="-31"/>
        </w:rPr>
        <w:t> </w:t>
      </w:r>
      <w:r>
        <w:rPr/>
        <w:t>the</w:t>
      </w:r>
      <w:r>
        <w:rPr>
          <w:w w:val="99"/>
        </w:rPr>
        <w:t> </w:t>
      </w:r>
      <w:r>
        <w:rPr/>
        <w:t>environmental scientists to identify drought impacts in unaltered wetlands and to refine</w:t>
      </w:r>
      <w:r>
        <w:rPr>
          <w:spacing w:val="-18"/>
        </w:rPr>
        <w:t> </w:t>
      </w:r>
      <w:r>
        <w:rPr/>
        <w:t>stress</w:t>
      </w:r>
      <w:r>
        <w:rPr>
          <w:w w:val="99"/>
        </w:rPr>
        <w:t> </w:t>
      </w:r>
      <w:r>
        <w:rPr/>
        <w:t>indicators.  The wetland stress indicators used in the EMT’s stress assessment were as</w:t>
      </w:r>
      <w:r>
        <w:rPr>
          <w:spacing w:val="-32"/>
        </w:rPr>
        <w:t> </w:t>
      </w:r>
      <w:r>
        <w:rPr/>
        <w:t>follows:</w:t>
      </w:r>
    </w:p>
    <w:p>
      <w:pPr>
        <w:pStyle w:val="ListParagraph"/>
        <w:numPr>
          <w:ilvl w:val="1"/>
          <w:numId w:val="4"/>
        </w:numPr>
        <w:tabs>
          <w:tab w:pos="1199" w:val="left" w:leader="none"/>
          <w:tab w:pos="1200" w:val="left" w:leader="none"/>
        </w:tabs>
        <w:spacing w:line="240" w:lineRule="auto" w:before="120" w:after="0"/>
        <w:ind w:left="1199" w:right="152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sz w:val="22"/>
          <w:szCs w:val="22"/>
        </w:rPr>
        <w:t>Invasion by plants of drier communities into a wetland. This indicator focused on</w:t>
      </w:r>
      <w:r>
        <w:rPr>
          <w:rFonts w:ascii="Calibri" w:hAnsi="Calibri" w:cs="Calibri" w:eastAsia="Calibri"/>
          <w:spacing w:val="-16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a</w:t>
      </w:r>
      <w:r>
        <w:rPr>
          <w:rFonts w:ascii="Calibri" w:hAnsi="Calibri" w:cs="Calibri" w:eastAsia="Calibri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permanent change, rather than a temporary condition. An example is the establishment</w:t>
      </w:r>
      <w:r>
        <w:rPr>
          <w:rFonts w:ascii="Calibri" w:hAnsi="Calibri" w:cs="Calibri" w:eastAsia="Calibri"/>
          <w:spacing w:val="-2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of</w:t>
      </w:r>
      <w:r>
        <w:rPr>
          <w:rFonts w:ascii="Calibri" w:hAnsi="Calibri" w:cs="Calibri" w:eastAsia="Calibri"/>
          <w:spacing w:val="1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woody species into a marsh or lake littoral zone, or establishment of upland woody</w:t>
      </w:r>
      <w:r>
        <w:rPr>
          <w:rFonts w:ascii="Calibri" w:hAnsi="Calibri" w:cs="Calibri" w:eastAsia="Calibri"/>
          <w:spacing w:val="-31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species</w:t>
      </w:r>
      <w:r>
        <w:rPr>
          <w:rFonts w:ascii="Calibri" w:hAnsi="Calibri" w:cs="Calibri" w:eastAsia="Calibri"/>
          <w:spacing w:val="-1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into an area that was formerly wetlands. To acknowledge the effects of normal</w:t>
      </w:r>
      <w:r>
        <w:rPr>
          <w:rFonts w:ascii="Calibri" w:hAnsi="Calibri" w:cs="Calibri" w:eastAsia="Calibri"/>
          <w:spacing w:val="-23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periodic</w:t>
      </w:r>
      <w:r>
        <w:rPr>
          <w:rFonts w:ascii="Calibri" w:hAnsi="Calibri" w:cs="Calibri" w:eastAsia="Calibri"/>
          <w:spacing w:val="-1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droughts, the appearance of transient species, such as upland tree seedlings or</w:t>
      </w:r>
      <w:r>
        <w:rPr>
          <w:rFonts w:ascii="Calibri" w:hAnsi="Calibri" w:cs="Calibri" w:eastAsia="Calibri"/>
          <w:spacing w:val="-24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herbaceous</w:t>
      </w:r>
      <w:r>
        <w:rPr>
          <w:rFonts w:ascii="Calibri" w:hAnsi="Calibri" w:cs="Calibri" w:eastAsia="Calibri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upland species (e.g., dog fennel, </w:t>
      </w:r>
      <w:r>
        <w:rPr>
          <w:rFonts w:ascii="Calibri" w:hAnsi="Calibri" w:cs="Calibri" w:eastAsia="Calibri"/>
          <w:i/>
          <w:sz w:val="22"/>
          <w:szCs w:val="22"/>
        </w:rPr>
        <w:t>Eupatorium capillifolium</w:t>
      </w:r>
      <w:r>
        <w:rPr>
          <w:rFonts w:ascii="Calibri" w:hAnsi="Calibri" w:cs="Calibri" w:eastAsia="Calibri"/>
          <w:sz w:val="22"/>
          <w:szCs w:val="22"/>
        </w:rPr>
        <w:t>), was not considered to be a</w:t>
      </w:r>
      <w:r>
        <w:rPr>
          <w:rFonts w:ascii="Calibri" w:hAnsi="Calibri" w:cs="Calibri" w:eastAsia="Calibri"/>
          <w:spacing w:val="-27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stress</w:t>
      </w:r>
      <w:r>
        <w:rPr>
          <w:rFonts w:ascii="Calibri" w:hAnsi="Calibri" w:cs="Calibri" w:eastAsia="Calibri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indicator, particularly when no other stress indicators were present. Historic</w:t>
      </w:r>
      <w:r>
        <w:rPr>
          <w:rFonts w:ascii="Calibri" w:hAnsi="Calibri" w:cs="Calibri" w:eastAsia="Calibri"/>
          <w:spacing w:val="-16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aerial</w:t>
      </w:r>
      <w:r>
        <w:rPr>
          <w:rFonts w:ascii="Calibri" w:hAnsi="Calibri" w:cs="Calibri" w:eastAsia="Calibri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photography was also examined for longer</w:t>
      </w:r>
      <w:r>
        <w:rPr>
          <w:rFonts w:ascii="Calibri" w:hAnsi="Calibri" w:cs="Calibri" w:eastAsia="Calibri"/>
          <w:sz w:val="22"/>
          <w:szCs w:val="22"/>
        </w:rPr>
        <w:t>‐</w:t>
      </w:r>
      <w:r>
        <w:rPr>
          <w:rFonts w:ascii="Calibri" w:hAnsi="Calibri" w:cs="Calibri" w:eastAsia="Calibri"/>
          <w:sz w:val="22"/>
          <w:szCs w:val="22"/>
        </w:rPr>
        <w:t>term trends of drier species invading</w:t>
      </w:r>
      <w:r>
        <w:rPr>
          <w:rFonts w:ascii="Calibri" w:hAnsi="Calibri" w:cs="Calibri" w:eastAsia="Calibri"/>
          <w:spacing w:val="-24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wetland</w:t>
      </w:r>
      <w:r>
        <w:rPr>
          <w:rFonts w:ascii="Calibri" w:hAnsi="Calibri" w:cs="Calibri" w:eastAsia="Calibri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areas through</w:t>
      </w:r>
      <w:r>
        <w:rPr>
          <w:rFonts w:ascii="Calibri" w:hAnsi="Calibri" w:cs="Calibri" w:eastAsia="Calibri"/>
          <w:spacing w:val="-3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time.</w:t>
      </w:r>
    </w:p>
    <w:p>
      <w:pPr>
        <w:pStyle w:val="ListParagraph"/>
        <w:numPr>
          <w:ilvl w:val="1"/>
          <w:numId w:val="4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129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Oxidation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and/or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loss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organic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soil.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Soil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loss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that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occurs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due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to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chronically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low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water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levels,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resulting in oxidation of organic matter, is usually evidenced by exposed roots on trees</w:t>
      </w:r>
      <w:r>
        <w:rPr>
          <w:rFonts w:ascii="Calibri"/>
          <w:spacing w:val="-18"/>
          <w:sz w:val="22"/>
        </w:rPr>
        <w:t> </w:t>
      </w:r>
      <w:r>
        <w:rPr>
          <w:rFonts w:ascii="Calibri"/>
          <w:sz w:val="22"/>
        </w:rPr>
        <w:t>or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shrubs. Efforts were made to discern if soil losses were due to fire, which is not</w:t>
      </w:r>
      <w:r>
        <w:rPr>
          <w:rFonts w:ascii="Calibri"/>
          <w:spacing w:val="-20"/>
          <w:sz w:val="22"/>
        </w:rPr>
        <w:t> </w:t>
      </w:r>
      <w:r>
        <w:rPr>
          <w:rFonts w:ascii="Calibri"/>
          <w:sz w:val="22"/>
        </w:rPr>
        <w:t>necessarily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associated with hydrologic alteration. In situations where no other indicators of</w:t>
      </w:r>
      <w:r>
        <w:rPr>
          <w:rFonts w:ascii="Calibri"/>
          <w:spacing w:val="-21"/>
          <w:sz w:val="22"/>
        </w:rPr>
        <w:t> </w:t>
      </w:r>
      <w:r>
        <w:rPr>
          <w:rFonts w:ascii="Calibri"/>
          <w:sz w:val="22"/>
        </w:rPr>
        <w:t>hydrological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alteration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were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present,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no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other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hydrologic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stress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indicators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were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present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and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there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was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a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known history of fire within the wetland, organic soil loss was not considered an indication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of hydrological stress. Soil erosion can occur in flowing systems or along lake shores and</w:t>
      </w:r>
      <w:r>
        <w:rPr>
          <w:rFonts w:ascii="Calibri"/>
          <w:spacing w:val="-21"/>
          <w:sz w:val="22"/>
        </w:rPr>
        <w:t> </w:t>
      </w:r>
      <w:r>
        <w:rPr>
          <w:rFonts w:ascii="Calibri"/>
          <w:sz w:val="22"/>
        </w:rPr>
        <w:t>soil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losses in these situations were not considered to be indicators of wetland stress due</w:t>
      </w:r>
      <w:r>
        <w:rPr>
          <w:rFonts w:ascii="Calibri"/>
          <w:spacing w:val="-17"/>
          <w:sz w:val="22"/>
        </w:rPr>
        <w:t> </w:t>
      </w:r>
      <w:r>
        <w:rPr>
          <w:rFonts w:ascii="Calibri"/>
          <w:sz w:val="22"/>
        </w:rPr>
        <w:t>to</w:t>
      </w:r>
      <w:r>
        <w:rPr>
          <w:rFonts w:ascii="Calibri"/>
          <w:spacing w:val="-1"/>
          <w:w w:val="99"/>
          <w:sz w:val="22"/>
        </w:rPr>
        <w:t> </w:t>
      </w:r>
      <w:r>
        <w:rPr>
          <w:rFonts w:ascii="Calibri"/>
          <w:sz w:val="22"/>
        </w:rPr>
        <w:t>reduced water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levels.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8"/>
        <w:rPr>
          <w:rFonts w:ascii="Calibri" w:hAnsi="Calibri" w:cs="Calibri" w:eastAsia="Calibri"/>
          <w:sz w:val="18"/>
          <w:szCs w:val="18"/>
        </w:rPr>
      </w:pPr>
    </w:p>
    <w:p>
      <w:pPr>
        <w:pStyle w:val="BodyText"/>
        <w:tabs>
          <w:tab w:pos="4911" w:val="right" w:leader="none"/>
        </w:tabs>
        <w:spacing w:line="240" w:lineRule="auto" w:before="55"/>
        <w:ind w:left="12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22</w:t>
      </w:r>
    </w:p>
    <w:p>
      <w:pPr>
        <w:spacing w:after="0" w:line="240" w:lineRule="auto"/>
        <w:jc w:val="left"/>
        <w:sectPr>
          <w:headerReference w:type="default" r:id="rId70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pStyle w:val="ListParagraph"/>
        <w:numPr>
          <w:ilvl w:val="1"/>
          <w:numId w:val="4"/>
        </w:numPr>
        <w:tabs>
          <w:tab w:pos="1180" w:val="left" w:leader="none"/>
        </w:tabs>
        <w:spacing w:line="240" w:lineRule="auto" w:before="189" w:after="0"/>
        <w:ind w:left="1179" w:right="242" w:hanging="359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Subsidence. A depression may form within the wetland or lake due to soil compression</w:t>
      </w:r>
      <w:r>
        <w:rPr>
          <w:rFonts w:ascii="Calibri"/>
          <w:spacing w:val="-25"/>
          <w:sz w:val="22"/>
        </w:rPr>
        <w:t> </w:t>
      </w:r>
      <w:r>
        <w:rPr>
          <w:rFonts w:ascii="Calibri"/>
          <w:sz w:val="22"/>
        </w:rPr>
        <w:t>or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collapse of surface rock overlying an underground sinkhole. Sinkholes may form by</w:t>
      </w:r>
      <w:r>
        <w:rPr>
          <w:rFonts w:ascii="Calibri"/>
          <w:spacing w:val="-21"/>
          <w:sz w:val="22"/>
        </w:rPr>
        <w:t> </w:t>
      </w:r>
      <w:r>
        <w:rPr>
          <w:rFonts w:ascii="Calibri"/>
          <w:sz w:val="22"/>
        </w:rPr>
        <w:t>natural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processes of erosion or may be induced by nearby groundwater withdrawals. The</w:t>
      </w:r>
      <w:r>
        <w:rPr>
          <w:rFonts w:ascii="Calibri"/>
          <w:spacing w:val="-32"/>
          <w:sz w:val="22"/>
        </w:rPr>
        <w:t> </w:t>
      </w:r>
      <w:r>
        <w:rPr>
          <w:rFonts w:ascii="Calibri"/>
          <w:sz w:val="22"/>
        </w:rPr>
        <w:t>wetland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may display stress features even if the collapse has not created a direct connection to</w:t>
      </w:r>
      <w:r>
        <w:rPr>
          <w:rFonts w:ascii="Calibri"/>
          <w:spacing w:val="-22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1"/>
          <w:w w:val="99"/>
          <w:sz w:val="22"/>
        </w:rPr>
        <w:t> </w:t>
      </w:r>
      <w:r>
        <w:rPr>
          <w:rFonts w:ascii="Calibri"/>
          <w:sz w:val="22"/>
        </w:rPr>
        <w:t>underground aquifer. If the sinkhole provides a direct connection to the underlying</w:t>
      </w:r>
      <w:r>
        <w:rPr>
          <w:rFonts w:ascii="Calibri"/>
          <w:spacing w:val="12"/>
          <w:sz w:val="22"/>
        </w:rPr>
        <w:t> </w:t>
      </w:r>
      <w:r>
        <w:rPr>
          <w:rFonts w:ascii="Calibri"/>
          <w:sz w:val="22"/>
        </w:rPr>
        <w:t>aquifer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that drains the surface water, then the system was described as hydrologically</w:t>
      </w:r>
      <w:r>
        <w:rPr>
          <w:rFonts w:ascii="Calibri"/>
          <w:spacing w:val="-28"/>
          <w:sz w:val="22"/>
        </w:rPr>
        <w:t> </w:t>
      </w:r>
      <w:r>
        <w:rPr>
          <w:rFonts w:ascii="Calibri"/>
          <w:sz w:val="22"/>
        </w:rPr>
        <w:t>altered.</w:t>
      </w:r>
    </w:p>
    <w:p>
      <w:pPr>
        <w:pStyle w:val="ListParagraph"/>
        <w:numPr>
          <w:ilvl w:val="1"/>
          <w:numId w:val="4"/>
        </w:numPr>
        <w:tabs>
          <w:tab w:pos="1180" w:val="left" w:leader="none"/>
        </w:tabs>
        <w:spacing w:line="240" w:lineRule="auto" w:before="60" w:after="0"/>
        <w:ind w:left="1179" w:right="377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sz w:val="22"/>
          <w:szCs w:val="22"/>
        </w:rPr>
        <w:t>Presence of soil fissures. Soil fissuring occurs in non</w:t>
      </w:r>
      <w:r>
        <w:rPr>
          <w:rFonts w:ascii="Calibri" w:hAnsi="Calibri" w:cs="Calibri" w:eastAsia="Calibri"/>
          <w:sz w:val="22"/>
          <w:szCs w:val="22"/>
        </w:rPr>
        <w:t>‐</w:t>
      </w:r>
      <w:r>
        <w:rPr>
          <w:rFonts w:ascii="Calibri" w:hAnsi="Calibri" w:cs="Calibri" w:eastAsia="Calibri"/>
          <w:sz w:val="22"/>
          <w:szCs w:val="22"/>
        </w:rPr>
        <w:t>forested wetland organic soils</w:t>
      </w:r>
      <w:r>
        <w:rPr>
          <w:rFonts w:ascii="Calibri" w:hAnsi="Calibri" w:cs="Calibri" w:eastAsia="Calibri"/>
          <w:spacing w:val="-1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and</w:t>
      </w:r>
      <w:r>
        <w:rPr>
          <w:rFonts w:ascii="Calibri" w:hAnsi="Calibri" w:cs="Calibri" w:eastAsia="Calibri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results from a very low water table. Under these conditions, organic soil dries,</w:t>
      </w:r>
      <w:r>
        <w:rPr>
          <w:rFonts w:ascii="Calibri" w:hAnsi="Calibri" w:cs="Calibri" w:eastAsia="Calibri"/>
          <w:spacing w:val="-27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desiccates</w:t>
      </w:r>
      <w:r>
        <w:rPr>
          <w:rFonts w:ascii="Calibri" w:hAnsi="Calibri" w:cs="Calibri" w:eastAsia="Calibri"/>
          <w:spacing w:val="-1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and may form deep, gaping cracks. Within the normal range of hydrologic conditions in</w:t>
      </w:r>
      <w:r>
        <w:rPr>
          <w:rFonts w:ascii="Calibri" w:hAnsi="Calibri" w:cs="Calibri" w:eastAsia="Calibri"/>
          <w:spacing w:val="-1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a</w:t>
      </w:r>
      <w:r>
        <w:rPr>
          <w:rFonts w:ascii="Calibri" w:hAnsi="Calibri" w:cs="Calibri" w:eastAsia="Calibri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wetland, soil fissuring does not occur. Under exceptionally severe and prolonged</w:t>
      </w:r>
      <w:r>
        <w:rPr>
          <w:rFonts w:ascii="Calibri" w:hAnsi="Calibri" w:cs="Calibri" w:eastAsia="Calibri"/>
          <w:spacing w:val="-1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drought</w:t>
      </w:r>
      <w:r>
        <w:rPr>
          <w:rFonts w:ascii="Calibri" w:hAnsi="Calibri" w:cs="Calibri" w:eastAsia="Calibri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conditions, superficial (shallow) fissuring may occur only near the soil surface. Deep</w:t>
      </w:r>
      <w:r>
        <w:rPr>
          <w:rFonts w:ascii="Calibri" w:hAnsi="Calibri" w:cs="Calibri" w:eastAsia="Calibri"/>
          <w:spacing w:val="-17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soil</w:t>
      </w:r>
      <w:r>
        <w:rPr>
          <w:rFonts w:ascii="Calibri" w:hAnsi="Calibri" w:cs="Calibri" w:eastAsia="Calibri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fissuring was considered to be an indicator of hydrologic</w:t>
      </w:r>
      <w:r>
        <w:rPr>
          <w:rFonts w:ascii="Calibri" w:hAnsi="Calibri" w:cs="Calibri" w:eastAsia="Calibri"/>
          <w:spacing w:val="-5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stress.</w:t>
      </w:r>
    </w:p>
    <w:p>
      <w:pPr>
        <w:pStyle w:val="ListParagraph"/>
        <w:numPr>
          <w:ilvl w:val="1"/>
          <w:numId w:val="4"/>
        </w:numPr>
        <w:tabs>
          <w:tab w:pos="1180" w:val="left" w:leader="none"/>
        </w:tabs>
        <w:spacing w:line="240" w:lineRule="auto" w:before="60" w:after="0"/>
        <w:ind w:left="1179" w:right="189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Abnormally high numbers of leaning or falling trees. Soil loss due to oxidation</w:t>
      </w:r>
      <w:r>
        <w:rPr>
          <w:rFonts w:ascii="Calibri"/>
          <w:spacing w:val="-12"/>
          <w:sz w:val="22"/>
        </w:rPr>
        <w:t> </w:t>
      </w:r>
      <w:r>
        <w:rPr>
          <w:rFonts w:ascii="Calibri"/>
          <w:sz w:val="22"/>
        </w:rPr>
        <w:t>or</w:t>
      </w:r>
      <w:r>
        <w:rPr>
          <w:rFonts w:ascii="Calibri"/>
          <w:spacing w:val="1"/>
          <w:w w:val="99"/>
          <w:sz w:val="22"/>
        </w:rPr>
        <w:t> </w:t>
      </w:r>
      <w:r>
        <w:rPr>
          <w:rFonts w:ascii="Calibri"/>
          <w:sz w:val="22"/>
        </w:rPr>
        <w:t>compaction, caused by reduced water levels, may lead to abnormally high numbers of</w:t>
      </w:r>
      <w:r>
        <w:rPr>
          <w:rFonts w:ascii="Calibri"/>
          <w:spacing w:val="-27"/>
          <w:sz w:val="22"/>
        </w:rPr>
        <w:t> </w:t>
      </w:r>
      <w:r>
        <w:rPr>
          <w:rFonts w:ascii="Calibri"/>
          <w:sz w:val="22"/>
        </w:rPr>
        <w:t>tree</w:t>
      </w:r>
      <w:r>
        <w:rPr>
          <w:rFonts w:ascii="Calibri"/>
          <w:spacing w:val="-1"/>
          <w:w w:val="99"/>
          <w:sz w:val="22"/>
        </w:rPr>
        <w:t> </w:t>
      </w:r>
      <w:r>
        <w:rPr>
          <w:rFonts w:ascii="Calibri"/>
          <w:sz w:val="22"/>
        </w:rPr>
        <w:t>falls within forested wetlands. Normal wetland tree fall or tree fall caused by fire or</w:t>
      </w:r>
      <w:r>
        <w:rPr>
          <w:rFonts w:ascii="Calibri"/>
          <w:spacing w:val="-25"/>
          <w:sz w:val="22"/>
        </w:rPr>
        <w:t> </w:t>
      </w:r>
      <w:r>
        <w:rPr>
          <w:rFonts w:ascii="Calibri"/>
          <w:sz w:val="22"/>
        </w:rPr>
        <w:t>storms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was not considered an indicator of hydrologic stress. To determine whether the number</w:t>
      </w:r>
      <w:r>
        <w:rPr>
          <w:rFonts w:ascii="Calibri"/>
          <w:spacing w:val="-27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tree falls within a particular wetland is more than would normally be expected, the</w:t>
      </w:r>
      <w:r>
        <w:rPr>
          <w:rFonts w:ascii="Calibri"/>
          <w:spacing w:val="-34"/>
          <w:sz w:val="22"/>
        </w:rPr>
        <w:t> </w:t>
      </w:r>
      <w:r>
        <w:rPr>
          <w:rFonts w:ascii="Calibri"/>
          <w:sz w:val="22"/>
        </w:rPr>
        <w:t>patterns</w:t>
      </w:r>
      <w:r>
        <w:rPr>
          <w:rFonts w:ascii="Calibri"/>
          <w:spacing w:val="-1"/>
          <w:w w:val="99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tree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fall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across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adjacent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areas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were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examined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on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aerial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photography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to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look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for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localized</w:t>
      </w:r>
      <w:r>
        <w:rPr>
          <w:rFonts w:ascii="Calibri"/>
          <w:spacing w:val="-1"/>
          <w:w w:val="99"/>
          <w:sz w:val="22"/>
        </w:rPr>
        <w:t> </w:t>
      </w:r>
      <w:r>
        <w:rPr>
          <w:rFonts w:ascii="Calibri"/>
          <w:sz w:val="22"/>
        </w:rPr>
        <w:t>effects and severity of tree fall. Localized tree falls may indicate the presence of</w:t>
      </w:r>
      <w:r>
        <w:rPr>
          <w:rFonts w:ascii="Calibri"/>
          <w:spacing w:val="-13"/>
          <w:sz w:val="22"/>
        </w:rPr>
        <w:t> </w:t>
      </w:r>
      <w:r>
        <w:rPr>
          <w:rFonts w:ascii="Calibri"/>
          <w:sz w:val="22"/>
        </w:rPr>
        <w:t>a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contributing factor other than tropical cyclone</w:t>
      </w:r>
      <w:r>
        <w:rPr>
          <w:rFonts w:ascii="Calibri"/>
          <w:spacing w:val="-5"/>
          <w:sz w:val="22"/>
        </w:rPr>
        <w:t> </w:t>
      </w:r>
      <w:r>
        <w:rPr>
          <w:rFonts w:ascii="Calibri"/>
          <w:sz w:val="22"/>
        </w:rPr>
        <w:t>impacts.</w:t>
      </w:r>
    </w:p>
    <w:p>
      <w:pPr>
        <w:pStyle w:val="ListParagraph"/>
        <w:numPr>
          <w:ilvl w:val="1"/>
          <w:numId w:val="4"/>
        </w:numPr>
        <w:tabs>
          <w:tab w:pos="1180" w:val="left" w:leader="none"/>
        </w:tabs>
        <w:spacing w:line="240" w:lineRule="auto" w:before="60" w:after="0"/>
        <w:ind w:left="1179" w:right="442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Dead or dying vegetation as the result of excessively dry conditions. Normal</w:t>
      </w:r>
      <w:r>
        <w:rPr>
          <w:rFonts w:ascii="Calibri"/>
          <w:spacing w:val="-20"/>
          <w:sz w:val="22"/>
        </w:rPr>
        <w:t> </w:t>
      </w:r>
      <w:r>
        <w:rPr>
          <w:rFonts w:ascii="Calibri"/>
          <w:sz w:val="22"/>
        </w:rPr>
        <w:t>winter</w:t>
      </w:r>
      <w:r>
        <w:rPr>
          <w:rFonts w:ascii="Calibri"/>
          <w:spacing w:val="-1"/>
          <w:w w:val="99"/>
          <w:sz w:val="22"/>
        </w:rPr>
        <w:t> </w:t>
      </w:r>
      <w:r>
        <w:rPr>
          <w:rFonts w:ascii="Calibri"/>
          <w:sz w:val="22"/>
        </w:rPr>
        <w:t>senescence or impacts from freeze events were not considered to be indicators of</w:t>
      </w:r>
      <w:r>
        <w:rPr>
          <w:rFonts w:ascii="Calibri"/>
          <w:spacing w:val="-20"/>
          <w:sz w:val="22"/>
        </w:rPr>
        <w:t> </w:t>
      </w:r>
      <w:r>
        <w:rPr>
          <w:rFonts w:ascii="Calibri"/>
          <w:sz w:val="22"/>
        </w:rPr>
        <w:t>stress.</w:t>
      </w:r>
    </w:p>
    <w:p>
      <w:pPr>
        <w:pStyle w:val="ListParagraph"/>
        <w:numPr>
          <w:ilvl w:val="1"/>
          <w:numId w:val="4"/>
        </w:numPr>
        <w:tabs>
          <w:tab w:pos="1180" w:val="left" w:leader="none"/>
        </w:tabs>
        <w:spacing w:line="240" w:lineRule="auto" w:before="60" w:after="0"/>
        <w:ind w:left="1179" w:right="132" w:hanging="359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sz w:val="22"/>
          <w:szCs w:val="22"/>
        </w:rPr>
        <w:t>Changes in plant community composition through time. An example is when wet</w:t>
      </w:r>
      <w:r>
        <w:rPr>
          <w:rFonts w:ascii="Calibri" w:hAnsi="Calibri" w:cs="Calibri" w:eastAsia="Calibri"/>
          <w:spacing w:val="-20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prairie</w:t>
      </w:r>
      <w:r>
        <w:rPr>
          <w:rFonts w:ascii="Calibri" w:hAnsi="Calibri" w:cs="Calibri" w:eastAsia="Calibri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species become established in an area that was historically marsh or open water. </w:t>
      </w:r>
      <w:r>
        <w:rPr>
          <w:rFonts w:ascii="Calibri" w:hAnsi="Calibri" w:cs="Calibri" w:eastAsia="Calibri"/>
          <w:spacing w:val="22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In</w:t>
      </w:r>
      <w:r>
        <w:rPr>
          <w:rFonts w:ascii="Calibri" w:hAnsi="Calibri" w:cs="Calibri" w:eastAsia="Calibri"/>
          <w:spacing w:val="-1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addition to field assessment information, historic aerial photography was examined</w:t>
      </w:r>
      <w:r>
        <w:rPr>
          <w:rFonts w:ascii="Calibri" w:hAnsi="Calibri" w:cs="Calibri" w:eastAsia="Calibri"/>
          <w:spacing w:val="-14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for</w:t>
      </w:r>
      <w:r>
        <w:rPr>
          <w:rFonts w:ascii="Calibri" w:hAnsi="Calibri" w:cs="Calibri" w:eastAsia="Calibri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evidence of plant community change through time. A “yes” or “no” field was included in</w:t>
      </w:r>
      <w:r>
        <w:rPr>
          <w:rFonts w:ascii="Calibri" w:hAnsi="Calibri" w:cs="Calibri" w:eastAsia="Calibri"/>
          <w:spacing w:val="-30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the</w:t>
      </w:r>
      <w:r>
        <w:rPr>
          <w:rFonts w:ascii="Calibri" w:hAnsi="Calibri" w:cs="Calibri" w:eastAsia="Calibri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database to reflect a determination of whether the plant community had changed</w:t>
      </w:r>
      <w:r>
        <w:rPr>
          <w:rFonts w:ascii="Calibri" w:hAnsi="Calibri" w:cs="Calibri" w:eastAsia="Calibri"/>
          <w:spacing w:val="21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over</w:t>
      </w:r>
      <w:r>
        <w:rPr>
          <w:rFonts w:ascii="Calibri" w:hAnsi="Calibri" w:cs="Calibri" w:eastAsia="Calibri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time.</w:t>
      </w:r>
    </w:p>
    <w:p>
      <w:pPr>
        <w:pStyle w:val="ListParagraph"/>
        <w:numPr>
          <w:ilvl w:val="1"/>
          <w:numId w:val="4"/>
        </w:numPr>
        <w:tabs>
          <w:tab w:pos="1180" w:val="left" w:leader="none"/>
        </w:tabs>
        <w:spacing w:line="240" w:lineRule="auto" w:before="60" w:after="0"/>
        <w:ind w:left="1179" w:right="164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Multiple age cohorts within a forested wetland. Occasional saplings and a range of</w:t>
      </w:r>
      <w:r>
        <w:rPr>
          <w:rFonts w:ascii="Calibri"/>
          <w:spacing w:val="-14"/>
          <w:sz w:val="22"/>
        </w:rPr>
        <w:t> </w:t>
      </w:r>
      <w:r>
        <w:rPr>
          <w:rFonts w:ascii="Calibri"/>
          <w:sz w:val="22"/>
        </w:rPr>
        <w:t>age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classes in a forested wetland are normal and occur in healthy wetlands. The presence</w:t>
      </w:r>
      <w:r>
        <w:rPr>
          <w:rFonts w:ascii="Calibri"/>
          <w:spacing w:val="-20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large numbers of young trees in an otherwise mature wetland forest, when found in an</w:t>
      </w:r>
      <w:r>
        <w:rPr>
          <w:rFonts w:ascii="Calibri"/>
          <w:spacing w:val="-28"/>
          <w:sz w:val="22"/>
        </w:rPr>
        <w:t> </w:t>
      </w:r>
      <w:r>
        <w:rPr>
          <w:rFonts w:ascii="Calibri"/>
          <w:sz w:val="22"/>
        </w:rPr>
        <w:t>area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that was formerly too wet for trees, can indicate a reduced water table. The occurrence</w:t>
      </w:r>
      <w:r>
        <w:rPr>
          <w:rFonts w:ascii="Calibri"/>
          <w:spacing w:val="13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large numbers of young trees in areas where tree fall occurred due to storms was</w:t>
      </w:r>
      <w:r>
        <w:rPr>
          <w:rFonts w:ascii="Calibri"/>
          <w:spacing w:val="-19"/>
          <w:sz w:val="22"/>
        </w:rPr>
        <w:t> </w:t>
      </w:r>
      <w:r>
        <w:rPr>
          <w:rFonts w:ascii="Calibri"/>
          <w:sz w:val="22"/>
        </w:rPr>
        <w:t>not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considered to be a stress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indicator.</w:t>
      </w:r>
    </w:p>
    <w:p>
      <w:pPr>
        <w:pStyle w:val="ListParagraph"/>
        <w:numPr>
          <w:ilvl w:val="1"/>
          <w:numId w:val="4"/>
        </w:numPr>
        <w:tabs>
          <w:tab w:pos="1180" w:val="left" w:leader="none"/>
        </w:tabs>
        <w:spacing w:line="240" w:lineRule="auto" w:before="60" w:after="0"/>
        <w:ind w:left="1179" w:right="132" w:hanging="359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Evidence of permanently reduced wetland water levels. Signs of a historic wetter</w:t>
      </w:r>
      <w:r>
        <w:rPr>
          <w:rFonts w:ascii="Calibri"/>
          <w:spacing w:val="-34"/>
          <w:sz w:val="22"/>
        </w:rPr>
        <w:t> </w:t>
      </w:r>
      <w:r>
        <w:rPr>
          <w:rFonts w:ascii="Calibri"/>
          <w:sz w:val="22"/>
        </w:rPr>
        <w:t>hydrologic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condition could include: 1) buttressing with inflection points high on old cypress</w:t>
      </w:r>
      <w:r>
        <w:rPr>
          <w:rFonts w:ascii="Calibri"/>
          <w:spacing w:val="-15"/>
          <w:sz w:val="22"/>
        </w:rPr>
        <w:t> </w:t>
      </w:r>
      <w:r>
        <w:rPr>
          <w:rFonts w:ascii="Calibri"/>
          <w:sz w:val="22"/>
        </w:rPr>
        <w:t>trunks</w:t>
      </w:r>
      <w:r>
        <w:rPr>
          <w:rFonts w:ascii="Calibri"/>
          <w:spacing w:val="-1"/>
          <w:w w:val="99"/>
          <w:sz w:val="22"/>
        </w:rPr>
        <w:t> </w:t>
      </w:r>
      <w:r>
        <w:rPr>
          <w:rFonts w:ascii="Calibri"/>
          <w:sz w:val="22"/>
        </w:rPr>
        <w:t>found further landward within the wetland, or no buttressing on pond cypress,</w:t>
      </w:r>
      <w:r>
        <w:rPr>
          <w:rFonts w:ascii="Calibri"/>
          <w:spacing w:val="-21"/>
          <w:sz w:val="22"/>
        </w:rPr>
        <w:t> </w:t>
      </w:r>
      <w:r>
        <w:rPr>
          <w:rFonts w:ascii="Calibri"/>
          <w:i/>
          <w:sz w:val="22"/>
        </w:rPr>
        <w:t>Taxodium</w:t>
      </w:r>
      <w:r>
        <w:rPr>
          <w:rFonts w:ascii="Calibri"/>
          <w:i/>
          <w:spacing w:val="-1"/>
          <w:w w:val="99"/>
          <w:sz w:val="22"/>
        </w:rPr>
        <w:t> </w:t>
      </w:r>
      <w:r>
        <w:rPr>
          <w:rFonts w:ascii="Calibri"/>
          <w:i/>
          <w:sz w:val="22"/>
        </w:rPr>
        <w:t>ascendens</w:t>
      </w:r>
      <w:r>
        <w:rPr>
          <w:rFonts w:ascii="Calibri"/>
          <w:sz w:val="22"/>
        </w:rPr>
        <w:t>; 2) old wetland trees persisting in landward areas where there is little or</w:t>
      </w:r>
      <w:r>
        <w:rPr>
          <w:rFonts w:ascii="Calibri"/>
          <w:spacing w:val="-23"/>
          <w:sz w:val="22"/>
        </w:rPr>
        <w:t> </w:t>
      </w:r>
      <w:r>
        <w:rPr>
          <w:rFonts w:ascii="Calibri"/>
          <w:sz w:val="22"/>
        </w:rPr>
        <w:t>no</w:t>
      </w:r>
      <w:r>
        <w:rPr>
          <w:rFonts w:ascii="Calibri"/>
          <w:spacing w:val="-1"/>
          <w:w w:val="99"/>
          <w:sz w:val="22"/>
        </w:rPr>
        <w:t> </w:t>
      </w:r>
      <w:r>
        <w:rPr>
          <w:rFonts w:ascii="Calibri"/>
          <w:sz w:val="22"/>
        </w:rPr>
        <w:t>standing water; 3) a relic upland/wetland transition zone, such as a live oak line,</w:t>
      </w:r>
      <w:r>
        <w:rPr>
          <w:rFonts w:ascii="Calibri"/>
          <w:spacing w:val="14"/>
          <w:sz w:val="22"/>
        </w:rPr>
        <w:t> </w:t>
      </w:r>
      <w:r>
        <w:rPr>
          <w:rFonts w:ascii="Calibri"/>
          <w:sz w:val="22"/>
        </w:rPr>
        <w:t>where</w:t>
      </w:r>
      <w:r>
        <w:rPr>
          <w:rFonts w:ascii="Calibri"/>
          <w:w w:val="99"/>
          <w:sz w:val="22"/>
        </w:rPr>
        <w:t> 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there is no evidence of recent water level changes enforcing the transition; 4) a</w:t>
      </w:r>
      <w:r>
        <w:rPr>
          <w:rFonts w:ascii="Calibri"/>
          <w:spacing w:val="-20"/>
          <w:sz w:val="22"/>
        </w:rPr>
        <w:t> </w:t>
      </w:r>
      <w:r>
        <w:rPr>
          <w:rFonts w:ascii="Calibri"/>
          <w:sz w:val="22"/>
        </w:rPr>
        <w:t>historically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logged wetland with old logged tree stumps buttressed higher than the buttresses</w:t>
      </w:r>
      <w:r>
        <w:rPr>
          <w:rFonts w:ascii="Calibri"/>
          <w:spacing w:val="-19"/>
          <w:sz w:val="22"/>
        </w:rPr>
        <w:t> </w:t>
      </w:r>
      <w:r>
        <w:rPr>
          <w:rFonts w:ascii="Calibri"/>
          <w:sz w:val="22"/>
        </w:rPr>
        <w:t>on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current trees; 5) cypress trees downed by root rot; and 6) historic aerial photography</w:t>
      </w:r>
      <w:r>
        <w:rPr>
          <w:rFonts w:ascii="Calibri"/>
          <w:spacing w:val="-27"/>
          <w:sz w:val="22"/>
        </w:rPr>
        <w:t> </w:t>
      </w:r>
      <w:r>
        <w:rPr>
          <w:rFonts w:ascii="Calibri"/>
          <w:sz w:val="22"/>
        </w:rPr>
        <w:t>that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shows evidence of reduced wetland water levels. If the extent of a wetland or lake</w:t>
      </w:r>
      <w:r>
        <w:rPr>
          <w:rFonts w:ascii="Calibri"/>
          <w:spacing w:val="-24"/>
          <w:sz w:val="22"/>
        </w:rPr>
        <w:t> </w:t>
      </w:r>
      <w:r>
        <w:rPr>
          <w:rFonts w:ascii="Calibri"/>
          <w:sz w:val="22"/>
        </w:rPr>
        <w:t>appeared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to decrease through time, this was considered to be evidence of reduced water</w:t>
      </w:r>
      <w:r>
        <w:rPr>
          <w:rFonts w:ascii="Calibri"/>
          <w:spacing w:val="-19"/>
          <w:sz w:val="22"/>
        </w:rPr>
        <w:t> </w:t>
      </w:r>
      <w:r>
        <w:rPr>
          <w:rFonts w:ascii="Calibri"/>
          <w:sz w:val="22"/>
        </w:rPr>
        <w:t>levels.</w:t>
      </w:r>
    </w:p>
    <w:p>
      <w:pPr>
        <w:pStyle w:val="ListParagraph"/>
        <w:numPr>
          <w:ilvl w:val="1"/>
          <w:numId w:val="4"/>
        </w:numPr>
        <w:tabs>
          <w:tab w:pos="1180" w:val="left" w:leader="none"/>
        </w:tabs>
        <w:spacing w:line="240" w:lineRule="auto" w:before="59" w:after="0"/>
        <w:ind w:left="1179" w:right="286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Absence of hydrologic indicators. If no hydrologic indicators were observed in a</w:t>
      </w:r>
      <w:r>
        <w:rPr>
          <w:rFonts w:ascii="Calibri"/>
          <w:spacing w:val="-16"/>
          <w:sz w:val="22"/>
        </w:rPr>
        <w:t> </w:t>
      </w:r>
      <w:r>
        <w:rPr>
          <w:rFonts w:ascii="Calibri"/>
          <w:sz w:val="22"/>
        </w:rPr>
        <w:t>wetland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where indicators should be observed (such as a swamp), the wetland was considered to</w:t>
      </w:r>
      <w:r>
        <w:rPr>
          <w:rFonts w:ascii="Calibri"/>
          <w:spacing w:val="-20"/>
          <w:sz w:val="22"/>
        </w:rPr>
        <w:t> </w:t>
      </w:r>
      <w:r>
        <w:rPr>
          <w:rFonts w:ascii="Calibri"/>
          <w:sz w:val="22"/>
        </w:rPr>
        <w:t>be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pStyle w:val="BodyText"/>
        <w:tabs>
          <w:tab w:pos="7964" w:val="left" w:leader="none"/>
        </w:tabs>
        <w:spacing w:line="240" w:lineRule="auto" w:before="55"/>
        <w:ind w:left="4668" w:right="0"/>
        <w:jc w:val="left"/>
      </w:pPr>
      <w:r>
        <w:rPr>
          <w:w w:val="95"/>
        </w:rPr>
        <w:t>23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71"/>
          <w:pgSz w:w="12240" w:h="15840"/>
          <w:pgMar w:header="781" w:footer="0" w:top="980" w:bottom="280" w:left="134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6"/>
        <w:rPr>
          <w:rFonts w:ascii="Calibri" w:hAnsi="Calibri" w:cs="Calibri" w:eastAsia="Calibri"/>
          <w:sz w:val="17"/>
          <w:szCs w:val="17"/>
        </w:rPr>
      </w:pPr>
    </w:p>
    <w:p>
      <w:pPr>
        <w:pStyle w:val="BodyText"/>
        <w:spacing w:line="240" w:lineRule="auto"/>
        <w:ind w:left="1199" w:right="129"/>
        <w:jc w:val="left"/>
      </w:pPr>
      <w:r>
        <w:rPr/>
        <w:t>stressed. Examples of hydrologic indicators include lichen lines on buttressed trees</w:t>
      </w:r>
      <w:r>
        <w:rPr>
          <w:spacing w:val="-22"/>
        </w:rPr>
        <w:t> </w:t>
      </w:r>
      <w:r>
        <w:rPr/>
        <w:t>that</w:t>
      </w:r>
      <w:r>
        <w:rPr>
          <w:w w:val="99"/>
        </w:rPr>
        <w:t> </w:t>
      </w:r>
      <w:r>
        <w:rPr/>
        <w:t>extend below the buttress to the ground and water stain lines at appropriate elevations</w:t>
      </w:r>
      <w:r>
        <w:rPr>
          <w:spacing w:val="-28"/>
        </w:rPr>
        <w:t> </w:t>
      </w:r>
      <w:r>
        <w:rPr/>
        <w:t>on</w:t>
      </w:r>
      <w:r>
        <w:rPr>
          <w:w w:val="99"/>
        </w:rPr>
        <w:t> </w:t>
      </w:r>
      <w:r>
        <w:rPr/>
        <w:t>trees or dock</w:t>
      </w:r>
      <w:r>
        <w:rPr>
          <w:spacing w:val="-17"/>
        </w:rPr>
        <w:t> </w:t>
      </w:r>
      <w:r>
        <w:rPr/>
        <w:t>pilings.</w:t>
      </w:r>
    </w:p>
    <w:p>
      <w:pPr>
        <w:spacing w:line="240" w:lineRule="auto" w:before="4"/>
        <w:rPr>
          <w:rFonts w:ascii="Calibri" w:hAnsi="Calibri" w:cs="Calibri" w:eastAsia="Calibri"/>
          <w:sz w:val="16"/>
          <w:szCs w:val="16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i/>
          <w:color w:val="4F82BD"/>
          <w:sz w:val="20"/>
        </w:rPr>
        <w:t>Hydrologic stress definition and</w:t>
      </w:r>
      <w:r>
        <w:rPr>
          <w:rFonts w:ascii="Cambria"/>
          <w:b/>
          <w:i/>
          <w:color w:val="4F82BD"/>
          <w:spacing w:val="-29"/>
          <w:sz w:val="20"/>
        </w:rPr>
        <w:t> </w:t>
      </w:r>
      <w:r>
        <w:rPr>
          <w:rFonts w:ascii="Cambria"/>
          <w:b/>
          <w:i/>
          <w:color w:val="4F82BD"/>
          <w:sz w:val="20"/>
        </w:rPr>
        <w:t>determinations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5"/>
        <w:ind w:right="0"/>
        <w:jc w:val="left"/>
      </w:pPr>
      <w:r>
        <w:rPr/>
        <w:t>Wetlands were identified as being stressed if they were observed to have any one of the</w:t>
      </w:r>
      <w:r>
        <w:rPr>
          <w:spacing w:val="-32"/>
        </w:rPr>
        <w:t> </w:t>
      </w:r>
      <w:r>
        <w:rPr/>
        <w:t>following</w:t>
      </w:r>
      <w:r>
        <w:rPr>
          <w:w w:val="99"/>
        </w:rPr>
        <w:t> </w:t>
      </w:r>
      <w:r>
        <w:rPr/>
        <w:t>characteristics:</w:t>
      </w:r>
    </w:p>
    <w:p>
      <w:pPr>
        <w:pStyle w:val="ListParagraph"/>
        <w:numPr>
          <w:ilvl w:val="1"/>
          <w:numId w:val="4"/>
        </w:numPr>
        <w:tabs>
          <w:tab w:pos="1199" w:val="left" w:leader="none"/>
          <w:tab w:pos="1200" w:val="left" w:leader="none"/>
        </w:tabs>
        <w:spacing w:line="240" w:lineRule="auto" w:before="120" w:after="0"/>
        <w:ind w:left="1199" w:right="152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sz w:val="22"/>
          <w:szCs w:val="22"/>
        </w:rPr>
        <w:t>A multi</w:t>
      </w:r>
      <w:r>
        <w:rPr>
          <w:rFonts w:ascii="Calibri" w:hAnsi="Calibri" w:cs="Calibri" w:eastAsia="Calibri"/>
          <w:sz w:val="22"/>
          <w:szCs w:val="22"/>
        </w:rPr>
        <w:t>‐</w:t>
      </w:r>
      <w:r>
        <w:rPr>
          <w:rFonts w:ascii="Calibri" w:hAnsi="Calibri" w:cs="Calibri" w:eastAsia="Calibri"/>
          <w:sz w:val="22"/>
          <w:szCs w:val="22"/>
        </w:rPr>
        <w:t>decadal trend of decreasing water levels seen on historic aerial photography.</w:t>
      </w:r>
      <w:r>
        <w:rPr>
          <w:rFonts w:ascii="Calibri" w:hAnsi="Calibri" w:cs="Calibri" w:eastAsia="Calibri"/>
          <w:spacing w:val="-34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Trends</w:t>
      </w:r>
      <w:r>
        <w:rPr>
          <w:rFonts w:ascii="Calibri" w:hAnsi="Calibri" w:cs="Calibri" w:eastAsia="Calibri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were: a downslope migration of upland vegetation, a decrease in the aerial extent of</w:t>
      </w:r>
      <w:r>
        <w:rPr>
          <w:rFonts w:ascii="Calibri" w:hAnsi="Calibri" w:cs="Calibri" w:eastAsia="Calibri"/>
          <w:spacing w:val="-16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the</w:t>
      </w:r>
      <w:r>
        <w:rPr>
          <w:rFonts w:ascii="Calibri" w:hAnsi="Calibri" w:cs="Calibri" w:eastAsia="Calibri"/>
          <w:spacing w:val="-1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wetland, a shift from emergent vegetation (obligate wetland species) to long</w:t>
      </w:r>
      <w:r>
        <w:rPr>
          <w:rFonts w:ascii="Calibri" w:hAnsi="Calibri" w:cs="Calibri" w:eastAsia="Calibri"/>
          <w:sz w:val="22"/>
          <w:szCs w:val="22"/>
        </w:rPr>
        <w:t>‐</w:t>
      </w:r>
      <w:r>
        <w:rPr>
          <w:rFonts w:ascii="Calibri" w:hAnsi="Calibri" w:cs="Calibri" w:eastAsia="Calibri"/>
          <w:sz w:val="22"/>
          <w:szCs w:val="22"/>
        </w:rPr>
        <w:t>lived</w:t>
      </w:r>
      <w:r>
        <w:rPr>
          <w:rFonts w:ascii="Calibri" w:hAnsi="Calibri" w:cs="Calibri" w:eastAsia="Calibri"/>
          <w:spacing w:val="-21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woody</w:t>
      </w:r>
      <w:r>
        <w:rPr>
          <w:rFonts w:ascii="Calibri" w:hAnsi="Calibri" w:cs="Calibri" w:eastAsia="Calibri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vegetation (facultative species), diffusion of the transitional zone between upland</w:t>
      </w:r>
      <w:r>
        <w:rPr>
          <w:rFonts w:ascii="Calibri" w:hAnsi="Calibri" w:cs="Calibri" w:eastAsia="Calibri"/>
          <w:spacing w:val="-18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and</w:t>
      </w:r>
      <w:r>
        <w:rPr>
          <w:rFonts w:ascii="Calibri" w:hAnsi="Calibri" w:cs="Calibri" w:eastAsia="Calibri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wetland plant communities, and the establishment of upland trees in historic wetland</w:t>
      </w:r>
      <w:r>
        <w:rPr>
          <w:rFonts w:ascii="Calibri" w:hAnsi="Calibri" w:cs="Calibri" w:eastAsia="Calibri"/>
          <w:spacing w:val="-21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area.</w:t>
      </w:r>
    </w:p>
    <w:p>
      <w:pPr>
        <w:pStyle w:val="ListParagraph"/>
        <w:numPr>
          <w:ilvl w:val="1"/>
          <w:numId w:val="4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64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Absence of hydrologic indicators observed during field assessments in wetlands</w:t>
      </w:r>
      <w:r>
        <w:rPr>
          <w:rFonts w:ascii="Calibri"/>
          <w:spacing w:val="-17"/>
          <w:sz w:val="22"/>
        </w:rPr>
        <w:t> </w:t>
      </w:r>
      <w:r>
        <w:rPr>
          <w:rFonts w:ascii="Calibri"/>
          <w:sz w:val="22"/>
        </w:rPr>
        <w:t>where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hydrologic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indicators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could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be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present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(e.g.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lichen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lines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that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extend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to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soil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surface).</w:t>
      </w:r>
    </w:p>
    <w:p>
      <w:pPr>
        <w:pStyle w:val="ListParagraph"/>
        <w:numPr>
          <w:ilvl w:val="1"/>
          <w:numId w:val="4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164" w:hanging="359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Evidence of permanently reduced wetland water levels or invasion/establishment of</w:t>
      </w:r>
      <w:r>
        <w:rPr>
          <w:rFonts w:ascii="Calibri"/>
          <w:spacing w:val="-34"/>
          <w:sz w:val="22"/>
        </w:rPr>
        <w:t> </w:t>
      </w:r>
      <w:r>
        <w:rPr>
          <w:rFonts w:ascii="Calibri"/>
          <w:sz w:val="22"/>
        </w:rPr>
        <w:t>species</w:t>
      </w:r>
      <w:r>
        <w:rPr>
          <w:rFonts w:ascii="Calibri"/>
          <w:spacing w:val="-1"/>
          <w:w w:val="99"/>
          <w:sz w:val="22"/>
        </w:rPr>
        <w:t> </w:t>
      </w:r>
      <w:r>
        <w:rPr>
          <w:rFonts w:ascii="Calibri"/>
          <w:sz w:val="22"/>
        </w:rPr>
        <w:t>from drier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communities.</w:t>
      </w:r>
    </w:p>
    <w:p>
      <w:pPr>
        <w:pStyle w:val="ListParagraph"/>
        <w:numPr>
          <w:ilvl w:val="1"/>
          <w:numId w:val="4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291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Soil oxidation or loss (due to reduced water levels) observed during the field assessment</w:t>
      </w:r>
      <w:r>
        <w:rPr>
          <w:rFonts w:ascii="Calibri"/>
          <w:spacing w:val="-27"/>
          <w:sz w:val="22"/>
        </w:rPr>
        <w:t> </w:t>
      </w:r>
      <w:r>
        <w:rPr>
          <w:rFonts w:ascii="Calibri"/>
          <w:sz w:val="22"/>
        </w:rPr>
        <w:t>in</w:t>
      </w:r>
      <w:r>
        <w:rPr>
          <w:rFonts w:ascii="Calibri"/>
          <w:spacing w:val="1"/>
          <w:w w:val="99"/>
          <w:sz w:val="22"/>
        </w:rPr>
        <w:t> </w:t>
      </w:r>
      <w:r>
        <w:rPr>
          <w:rFonts w:ascii="Calibri"/>
          <w:sz w:val="22"/>
        </w:rPr>
        <w:t>wetlands that had organic soils. In forested systems, this was typically linked with</w:t>
      </w:r>
      <w:r>
        <w:rPr>
          <w:rFonts w:ascii="Calibri"/>
          <w:spacing w:val="-17"/>
          <w:sz w:val="22"/>
        </w:rPr>
        <w:t> </w:t>
      </w:r>
      <w:r>
        <w:rPr>
          <w:rFonts w:ascii="Calibri"/>
          <w:sz w:val="22"/>
        </w:rPr>
        <w:t>an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excessive number of leaning or falling</w:t>
      </w:r>
      <w:r>
        <w:rPr>
          <w:rFonts w:ascii="Calibri"/>
          <w:spacing w:val="-6"/>
          <w:sz w:val="22"/>
        </w:rPr>
        <w:t> </w:t>
      </w:r>
      <w:r>
        <w:rPr>
          <w:rFonts w:ascii="Calibri"/>
          <w:sz w:val="22"/>
        </w:rPr>
        <w:t>trees.</w:t>
      </w:r>
    </w:p>
    <w:p>
      <w:pPr>
        <w:pStyle w:val="BodyText"/>
        <w:spacing w:line="276" w:lineRule="auto" w:before="60"/>
        <w:ind w:right="129"/>
        <w:jc w:val="left"/>
      </w:pPr>
      <w:r>
        <w:rPr/>
        <w:t>The remaining indicators were used as supporting information where hydrologic stress was</w:t>
      </w:r>
      <w:r>
        <w:rPr>
          <w:spacing w:val="-25"/>
        </w:rPr>
        <w:t> </w:t>
      </w:r>
      <w:r>
        <w:rPr/>
        <w:t>determined</w:t>
      </w:r>
      <w:r>
        <w:rPr>
          <w:w w:val="99"/>
        </w:rPr>
        <w:t> </w:t>
      </w:r>
      <w:r>
        <w:rPr/>
        <w:t>by the above</w:t>
      </w:r>
      <w:r>
        <w:rPr>
          <w:spacing w:val="-9"/>
        </w:rPr>
        <w:t> </w:t>
      </w:r>
      <w:r>
        <w:rPr/>
        <w:t>characteristics.</w:t>
      </w:r>
    </w:p>
    <w:p>
      <w:pPr>
        <w:pStyle w:val="BodyText"/>
        <w:spacing w:line="276" w:lineRule="auto" w:before="120"/>
        <w:ind w:right="174"/>
        <w:jc w:val="left"/>
      </w:pPr>
      <w:r>
        <w:rPr/>
        <w:t>The term “stress” as defined by the EMT should not be confused with ecological “stressors.”</w:t>
      </w:r>
      <w:r>
        <w:rPr>
          <w:spacing w:val="-18"/>
        </w:rPr>
        <w:t> </w:t>
      </w:r>
      <w:r>
        <w:rPr/>
        <w:t>For</w:t>
      </w:r>
      <w:r>
        <w:rPr>
          <w:w w:val="99"/>
        </w:rPr>
        <w:t> </w:t>
      </w:r>
      <w:r>
        <w:rPr/>
        <w:t>example, periodic extreme hydrologic conditions driven by climate (drought and flooding events)</w:t>
      </w:r>
      <w:r>
        <w:rPr>
          <w:spacing w:val="-17"/>
        </w:rPr>
        <w:t> </w:t>
      </w:r>
      <w:r>
        <w:rPr/>
        <w:t>are</w:t>
      </w:r>
      <w:r>
        <w:rPr>
          <w:w w:val="99"/>
        </w:rPr>
        <w:t> </w:t>
      </w:r>
      <w:r>
        <w:rPr/>
        <w:t>stressors that act to shape the ecological characteristics of wetlands. These events, including</w:t>
      </w:r>
      <w:r>
        <w:rPr>
          <w:spacing w:val="14"/>
        </w:rPr>
        <w:t> </w:t>
      </w:r>
      <w:r>
        <w:rPr/>
        <w:t>occasional</w:t>
      </w:r>
      <w:r>
        <w:rPr>
          <w:w w:val="99"/>
        </w:rPr>
        <w:t> </w:t>
      </w:r>
      <w:r>
        <w:rPr/>
        <w:t>extreme droughts, are essential to the overall health of wetlands. Transient stress resulting</w:t>
      </w:r>
      <w:r>
        <w:rPr>
          <w:spacing w:val="-12"/>
        </w:rPr>
        <w:t> </w:t>
      </w:r>
      <w:r>
        <w:rPr/>
        <w:t>from</w:t>
      </w:r>
      <w:r>
        <w:rPr>
          <w:w w:val="99"/>
        </w:rPr>
        <w:t> </w:t>
      </w:r>
      <w:r>
        <w:rPr/>
        <w:t>extreme or prolonged drought can lead to the invasion of upland vegetation into wetlands</w:t>
      </w:r>
      <w:r>
        <w:rPr>
          <w:spacing w:val="-25"/>
        </w:rPr>
        <w:t> </w:t>
      </w:r>
      <w:r>
        <w:rPr/>
        <w:t>(particularly</w:t>
      </w:r>
      <w:r>
        <w:rPr>
          <w:w w:val="99"/>
        </w:rPr>
        <w:t> </w:t>
      </w:r>
      <w:r>
        <w:rPr/>
        <w:t>herbaceous</w:t>
      </w:r>
      <w:r>
        <w:rPr>
          <w:spacing w:val="-1"/>
        </w:rPr>
        <w:t> </w:t>
      </w:r>
      <w:r>
        <w:rPr/>
        <w:t>species</w:t>
      </w:r>
      <w:r>
        <w:rPr>
          <w:spacing w:val="-3"/>
        </w:rPr>
        <w:t> </w:t>
      </w:r>
      <w:r>
        <w:rPr/>
        <w:t>such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dog</w:t>
      </w:r>
      <w:r>
        <w:rPr>
          <w:spacing w:val="-3"/>
        </w:rPr>
        <w:t> </w:t>
      </w:r>
      <w:r>
        <w:rPr/>
        <w:t>fennel)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establishment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new</w:t>
      </w:r>
      <w:r>
        <w:rPr>
          <w:spacing w:val="-3"/>
        </w:rPr>
        <w:t> </w:t>
      </w:r>
      <w:r>
        <w:rPr/>
        <w:t>age</w:t>
      </w:r>
      <w:r>
        <w:rPr>
          <w:spacing w:val="-2"/>
        </w:rPr>
        <w:t> </w:t>
      </w:r>
      <w:r>
        <w:rPr/>
        <w:t>class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tree</w:t>
      </w:r>
      <w:r>
        <w:rPr>
          <w:spacing w:val="-2"/>
        </w:rPr>
        <w:t> </w:t>
      </w:r>
      <w:r>
        <w:rPr/>
        <w:t>seedlings</w:t>
      </w:r>
      <w:r>
        <w:rPr>
          <w:spacing w:val="-2"/>
        </w:rPr>
        <w:t> </w:t>
      </w:r>
      <w:r>
        <w:rPr/>
        <w:t>and</w:t>
      </w:r>
      <w:r>
        <w:rPr>
          <w:w w:val="99"/>
        </w:rPr>
        <w:t> </w:t>
      </w:r>
      <w:r>
        <w:rPr/>
        <w:t>saplings. Extreme drought also limits the upslope extent of hydric organic soils by oxidation</w:t>
      </w:r>
      <w:r>
        <w:rPr>
          <w:spacing w:val="-17"/>
        </w:rPr>
        <w:t> </w:t>
      </w:r>
      <w:r>
        <w:rPr/>
        <w:t>and</w:t>
      </w:r>
      <w:r>
        <w:rPr>
          <w:w w:val="99"/>
        </w:rPr>
        <w:t> </w:t>
      </w:r>
      <w:r>
        <w:rPr/>
        <w:t>compaction processes. Nevertheless, these changes are largely reversible over several years and</w:t>
      </w:r>
      <w:r>
        <w:rPr>
          <w:spacing w:val="-27"/>
        </w:rPr>
        <w:t> </w:t>
      </w:r>
      <w:r>
        <w:rPr/>
        <w:t>are</w:t>
      </w:r>
      <w:r>
        <w:rPr>
          <w:w w:val="99"/>
        </w:rPr>
        <w:t> </w:t>
      </w:r>
      <w:r>
        <w:rPr/>
        <w:t>considered as a natural aspect of wetland ecology. In fact, periodic extreme droughts are necessary</w:t>
      </w:r>
      <w:r>
        <w:rPr>
          <w:spacing w:val="-29"/>
        </w:rPr>
        <w:t> </w:t>
      </w:r>
      <w:r>
        <w:rPr/>
        <w:t>for</w:t>
      </w:r>
      <w:r>
        <w:rPr>
          <w:w w:val="99"/>
        </w:rPr>
        <w:t> </w:t>
      </w:r>
      <w:r>
        <w:rPr/>
        <w:t>many important wetland trees and shrubs, allowing periodic recruitment of seedlings into</w:t>
      </w:r>
      <w:r>
        <w:rPr>
          <w:spacing w:val="-16"/>
        </w:rPr>
        <w:t> </w:t>
      </w:r>
      <w:r>
        <w:rPr/>
        <w:t>the</w:t>
      </w:r>
      <w:r>
        <w:rPr>
          <w:w w:val="99"/>
        </w:rPr>
        <w:t> </w:t>
      </w:r>
      <w:r>
        <w:rPr/>
        <w:t>population. In addition, periodic extreme flooding events, such as those associated with tropical</w:t>
      </w:r>
      <w:r>
        <w:rPr>
          <w:spacing w:val="-32"/>
        </w:rPr>
        <w:t> </w:t>
      </w:r>
      <w:r>
        <w:rPr/>
        <w:t>cyclone</w:t>
      </w:r>
      <w:r>
        <w:rPr>
          <w:w w:val="99"/>
        </w:rPr>
        <w:t> </w:t>
      </w:r>
      <w:r>
        <w:rPr/>
        <w:t>events, eliminate upland vegetation from the wetland footprint.  All wetlands undergo these</w:t>
      </w:r>
      <w:r>
        <w:rPr>
          <w:spacing w:val="-27"/>
        </w:rPr>
        <w:t> </w:t>
      </w:r>
      <w:r>
        <w:rPr/>
        <w:t>subtle</w:t>
      </w:r>
      <w:r>
        <w:rPr>
          <w:w w:val="99"/>
        </w:rPr>
        <w:t> </w:t>
      </w:r>
      <w:r>
        <w:rPr/>
        <w:t>shifts in vegetation with climatic</w:t>
      </w:r>
      <w:r>
        <w:rPr>
          <w:spacing w:val="-19"/>
        </w:rPr>
        <w:t> </w:t>
      </w:r>
      <w:r>
        <w:rPr/>
        <w:t>variability.</w:t>
      </w:r>
    </w:p>
    <w:p>
      <w:pPr>
        <w:pStyle w:val="BodyText"/>
        <w:spacing w:line="276" w:lineRule="auto" w:before="120"/>
        <w:ind w:right="0"/>
        <w:jc w:val="left"/>
      </w:pPr>
      <w:r>
        <w:rPr/>
        <w:t>The</w:t>
      </w:r>
      <w:r>
        <w:rPr>
          <w:spacing w:val="-3"/>
        </w:rPr>
        <w:t> </w:t>
      </w:r>
      <w:r>
        <w:rPr/>
        <w:t>EMT’s</w:t>
      </w:r>
      <w:r>
        <w:rPr>
          <w:spacing w:val="-4"/>
        </w:rPr>
        <w:t> </w:t>
      </w:r>
      <w:r>
        <w:rPr/>
        <w:t>stress</w:t>
      </w:r>
      <w:r>
        <w:rPr>
          <w:spacing w:val="-3"/>
        </w:rPr>
        <w:t> </w:t>
      </w:r>
      <w:r>
        <w:rPr/>
        <w:t>indicators</w:t>
      </w:r>
      <w:r>
        <w:rPr>
          <w:spacing w:val="-3"/>
        </w:rPr>
        <w:t> </w:t>
      </w:r>
      <w:r>
        <w:rPr/>
        <w:t>described</w:t>
      </w:r>
      <w:r>
        <w:rPr>
          <w:spacing w:val="-4"/>
        </w:rPr>
        <w:t> </w:t>
      </w:r>
      <w:r>
        <w:rPr/>
        <w:t>above</w:t>
      </w:r>
      <w:r>
        <w:rPr>
          <w:spacing w:val="-4"/>
        </w:rPr>
        <w:t> </w:t>
      </w:r>
      <w:r>
        <w:rPr/>
        <w:t>were</w:t>
      </w:r>
      <w:r>
        <w:rPr>
          <w:spacing w:val="-4"/>
        </w:rPr>
        <w:t> </w:t>
      </w:r>
      <w:r>
        <w:rPr/>
        <w:t>refined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exclude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effects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periodic</w:t>
      </w:r>
      <w:r>
        <w:rPr>
          <w:spacing w:val="-3"/>
        </w:rPr>
        <w:t> </w:t>
      </w:r>
      <w:r>
        <w:rPr/>
        <w:t>drought</w:t>
      </w:r>
      <w:r>
        <w:rPr>
          <w:spacing w:val="-4"/>
        </w:rPr>
        <w:t> </w:t>
      </w:r>
      <w:r>
        <w:rPr/>
        <w:t>and</w:t>
      </w:r>
      <w:r>
        <w:rPr>
          <w:w w:val="99"/>
        </w:rPr>
        <w:t> </w:t>
      </w:r>
      <w:r>
        <w:rPr/>
        <w:t>were focused on wetland hydrologic stress that was associated with non</w:t>
      </w:r>
      <w:r>
        <w:rPr>
          <w:rFonts w:ascii="Calibri" w:hAnsi="Calibri" w:cs="Calibri" w:eastAsia="Calibri"/>
        </w:rPr>
        <w:t>‐</w:t>
      </w:r>
      <w:r>
        <w:rPr/>
        <w:t>natural (outside of</w:t>
      </w:r>
      <w:r>
        <w:rPr>
          <w:spacing w:val="-20"/>
        </w:rPr>
        <w:t> </w:t>
      </w:r>
      <w:r>
        <w:rPr/>
        <w:t>normal</w:t>
      </w:r>
      <w:r>
        <w:rPr>
          <w:w w:val="99"/>
        </w:rPr>
        <w:t> </w:t>
      </w:r>
      <w:r>
        <w:rPr/>
        <w:t>climatic variability), generally human</w:t>
      </w:r>
      <w:r>
        <w:rPr>
          <w:rFonts w:ascii="Calibri" w:hAnsi="Calibri" w:cs="Calibri" w:eastAsia="Calibri"/>
        </w:rPr>
        <w:t>‐</w:t>
      </w:r>
      <w:r>
        <w:rPr/>
        <w:t>induced, chronically reduced water levels that persisted for</w:t>
      </w:r>
      <w:r>
        <w:rPr>
          <w:spacing w:val="11"/>
        </w:rPr>
        <w:t> </w:t>
      </w:r>
      <w:r>
        <w:rPr/>
        <w:t>many</w:t>
      </w:r>
      <w:r>
        <w:rPr>
          <w:spacing w:val="-1"/>
          <w:w w:val="99"/>
        </w:rPr>
        <w:t> </w:t>
      </w:r>
      <w:r>
        <w:rPr/>
        <w:t>years.</w:t>
      </w:r>
    </w:p>
    <w:p>
      <w:pPr>
        <w:pStyle w:val="BodyText"/>
        <w:spacing w:line="276" w:lineRule="auto" w:before="119"/>
        <w:ind w:right="129"/>
        <w:jc w:val="left"/>
      </w:pPr>
      <w:r>
        <w:rPr/>
        <w:t>Although climatologists are now documenting longer</w:t>
      </w:r>
      <w:r>
        <w:rPr>
          <w:rFonts w:ascii="Calibri" w:hAnsi="Calibri" w:cs="Calibri" w:eastAsia="Calibri"/>
        </w:rPr>
        <w:t>‐</w:t>
      </w:r>
      <w:r>
        <w:rPr/>
        <w:t>term cycles of rainfall patterns, such as</w:t>
      </w:r>
      <w:r>
        <w:rPr>
          <w:spacing w:val="38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>
          <w:spacing w:val="-1"/>
          <w:w w:val="99"/>
        </w:rPr>
        <w:t> </w:t>
      </w:r>
      <w:r>
        <w:rPr/>
        <w:t>Atlantic</w:t>
      </w:r>
      <w:r>
        <w:rPr>
          <w:spacing w:val="-6"/>
        </w:rPr>
        <w:t> </w:t>
      </w:r>
      <w:r>
        <w:rPr/>
        <w:t>Multi</w:t>
      </w:r>
      <w:r>
        <w:rPr>
          <w:rFonts w:ascii="Calibri" w:hAnsi="Calibri" w:cs="Calibri" w:eastAsia="Calibri"/>
        </w:rPr>
        <w:t>‐</w:t>
      </w:r>
      <w:r>
        <w:rPr/>
        <w:t>decadal</w:t>
      </w:r>
      <w:r>
        <w:rPr>
          <w:spacing w:val="-3"/>
        </w:rPr>
        <w:t> </w:t>
      </w:r>
      <w:r>
        <w:rPr/>
        <w:t>Oscillation,</w:t>
      </w:r>
      <w:r>
        <w:rPr>
          <w:spacing w:val="-3"/>
        </w:rPr>
        <w:t> </w:t>
      </w:r>
      <w:r>
        <w:rPr/>
        <w:t>these</w:t>
      </w:r>
      <w:r>
        <w:rPr>
          <w:spacing w:val="-4"/>
        </w:rPr>
        <w:t> </w:t>
      </w:r>
      <w:r>
        <w:rPr/>
        <w:t>effects</w:t>
      </w:r>
      <w:r>
        <w:rPr>
          <w:spacing w:val="-4"/>
        </w:rPr>
        <w:t> </w:t>
      </w:r>
      <w:r>
        <w:rPr/>
        <w:t>have</w:t>
      </w:r>
      <w:r>
        <w:rPr>
          <w:spacing w:val="-4"/>
        </w:rPr>
        <w:t> </w:t>
      </w:r>
      <w:r>
        <w:rPr/>
        <w:t>occurred</w:t>
      </w:r>
      <w:r>
        <w:rPr>
          <w:spacing w:val="-3"/>
        </w:rPr>
        <w:t> </w:t>
      </w:r>
      <w:r>
        <w:rPr/>
        <w:t>throughout</w:t>
      </w:r>
      <w:r>
        <w:rPr>
          <w:spacing w:val="-4"/>
        </w:rPr>
        <w:t> </w:t>
      </w:r>
      <w:r>
        <w:rPr/>
        <w:t>history,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extend</w:t>
      </w:r>
      <w:r>
        <w:rPr>
          <w:spacing w:val="-4"/>
        </w:rPr>
        <w:t> </w:t>
      </w:r>
      <w:r>
        <w:rPr/>
        <w:t>across</w:t>
      </w:r>
      <w:r>
        <w:rPr>
          <w:spacing w:val="-5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/>
        <w:t>entire region, rather than within individual wetlands. In addition, the review of historic</w:t>
      </w:r>
      <w:r>
        <w:rPr>
          <w:spacing w:val="-8"/>
        </w:rPr>
        <w:t> </w:t>
      </w:r>
      <w:r>
        <w:rPr/>
        <w:t>aerial</w:t>
      </w:r>
      <w:r>
        <w:rPr>
          <w:w w:val="99"/>
        </w:rPr>
        <w:t> </w:t>
      </w:r>
      <w:r>
        <w:rPr/>
        <w:t>photographic</w:t>
      </w:r>
      <w:r>
        <w:rPr>
          <w:spacing w:val="-4"/>
        </w:rPr>
        <w:t> </w:t>
      </w:r>
      <w:r>
        <w:rPr/>
        <w:t>time</w:t>
      </w:r>
      <w:r>
        <w:rPr>
          <w:spacing w:val="-5"/>
        </w:rPr>
        <w:t> </w:t>
      </w:r>
      <w:r>
        <w:rPr/>
        <w:t>series</w:t>
      </w:r>
      <w:r>
        <w:rPr>
          <w:spacing w:val="-3"/>
        </w:rPr>
        <w:t> </w:t>
      </w:r>
      <w:r>
        <w:rPr/>
        <w:t>(early</w:t>
      </w:r>
      <w:r>
        <w:rPr>
          <w:spacing w:val="-4"/>
        </w:rPr>
        <w:t> </w:t>
      </w:r>
      <w:r>
        <w:rPr/>
        <w:t>1940s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present)</w:t>
      </w:r>
      <w:r>
        <w:rPr>
          <w:spacing w:val="-6"/>
        </w:rPr>
        <w:t> </w:t>
      </w:r>
      <w:r>
        <w:rPr/>
        <w:t>would</w:t>
      </w:r>
      <w:r>
        <w:rPr>
          <w:spacing w:val="-5"/>
        </w:rPr>
        <w:t> </w:t>
      </w:r>
      <w:r>
        <w:rPr/>
        <w:t>reveal</w:t>
      </w:r>
      <w:r>
        <w:rPr>
          <w:spacing w:val="-6"/>
        </w:rPr>
        <w:t> </w:t>
      </w:r>
      <w:r>
        <w:rPr/>
        <w:t>whether</w:t>
      </w:r>
      <w:r>
        <w:rPr>
          <w:spacing w:val="-4"/>
        </w:rPr>
        <w:t> </w:t>
      </w:r>
      <w:r>
        <w:rPr/>
        <w:t>landscape</w:t>
      </w:r>
      <w:r>
        <w:rPr>
          <w:rFonts w:ascii="Calibri" w:hAnsi="Calibri" w:cs="Calibri" w:eastAsia="Calibri"/>
        </w:rPr>
        <w:t>‐</w:t>
      </w:r>
      <w:r>
        <w:rPr/>
        <w:t>level</w:t>
      </w:r>
      <w:r>
        <w:rPr>
          <w:spacing w:val="-5"/>
        </w:rPr>
        <w:t> </w:t>
      </w:r>
      <w:r>
        <w:rPr/>
        <w:t>water</w:t>
      </w:r>
      <w:r>
        <w:rPr>
          <w:spacing w:val="-5"/>
        </w:rPr>
        <w:t> </w:t>
      </w:r>
      <w:r>
        <w:rPr/>
        <w:t>level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pStyle w:val="BodyText"/>
        <w:tabs>
          <w:tab w:pos="4911" w:val="right" w:leader="none"/>
        </w:tabs>
        <w:spacing w:line="240" w:lineRule="auto" w:before="181"/>
        <w:ind w:left="12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24</w:t>
      </w:r>
    </w:p>
    <w:p>
      <w:pPr>
        <w:spacing w:after="0" w:line="240" w:lineRule="auto"/>
        <w:jc w:val="left"/>
        <w:sectPr>
          <w:headerReference w:type="default" r:id="rId72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pStyle w:val="BodyText"/>
        <w:spacing w:line="276" w:lineRule="auto" w:before="189"/>
        <w:ind w:left="219" w:right="312"/>
        <w:jc w:val="left"/>
      </w:pPr>
      <w:r>
        <w:rPr/>
        <w:t>fluctuations have occurred in association with changes in regional rainfall patterns. Because the</w:t>
      </w:r>
      <w:r>
        <w:rPr>
          <w:spacing w:val="-29"/>
        </w:rPr>
        <w:t> </w:t>
      </w:r>
      <w:r>
        <w:rPr/>
        <w:t>stress</w:t>
      </w:r>
      <w:r>
        <w:rPr>
          <w:w w:val="99"/>
        </w:rPr>
        <w:t> </w:t>
      </w:r>
      <w:r>
        <w:rPr/>
        <w:t>assessment considered field indicators that were focused on abnormally dry conditions and included</w:t>
      </w:r>
      <w:r>
        <w:rPr>
          <w:spacing w:val="-30"/>
        </w:rPr>
        <w:t> </w:t>
      </w:r>
      <w:r>
        <w:rPr/>
        <w:t>a</w:t>
      </w:r>
      <w:r>
        <w:rPr>
          <w:w w:val="99"/>
        </w:rPr>
        <w:t> </w:t>
      </w:r>
      <w:r>
        <w:rPr/>
        <w:t>multi</w:t>
      </w:r>
      <w:r>
        <w:rPr>
          <w:rFonts w:ascii="Calibri" w:hAnsi="Calibri" w:cs="Calibri" w:eastAsia="Calibri"/>
        </w:rPr>
        <w:t>‐</w:t>
      </w:r>
      <w:r>
        <w:rPr/>
        <w:t>decadal review of historic aerial photos, these multidecadal cycles are not considered to</w:t>
      </w:r>
      <w:r>
        <w:rPr>
          <w:spacing w:val="-22"/>
        </w:rPr>
        <w:t> </w:t>
      </w:r>
      <w:r>
        <w:rPr/>
        <w:t>have</w:t>
      </w:r>
      <w:r>
        <w:rPr>
          <w:w w:val="99"/>
        </w:rPr>
        <w:t> </w:t>
      </w:r>
      <w:r>
        <w:rPr/>
        <w:t>affected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determination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stress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individual</w:t>
      </w:r>
      <w:r>
        <w:rPr>
          <w:spacing w:val="-4"/>
        </w:rPr>
        <w:t> </w:t>
      </w:r>
      <w:r>
        <w:rPr/>
        <w:t>wetlands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study.</w:t>
      </w:r>
    </w:p>
    <w:p>
      <w:pPr>
        <w:pStyle w:val="BodyText"/>
        <w:spacing w:line="276" w:lineRule="auto" w:before="119"/>
        <w:ind w:left="219" w:right="312"/>
        <w:jc w:val="left"/>
      </w:pPr>
      <w:r>
        <w:rPr/>
        <w:t>The definition of stress used in this analysis was conservative and only identified wetlands</w:t>
      </w:r>
      <w:r>
        <w:rPr>
          <w:spacing w:val="-17"/>
        </w:rPr>
        <w:t> </w:t>
      </w:r>
      <w:r>
        <w:rPr/>
        <w:t>where</w:t>
      </w:r>
      <w:r>
        <w:rPr>
          <w:w w:val="99"/>
        </w:rPr>
        <w:t> </w:t>
      </w:r>
      <w:r>
        <w:rPr/>
        <w:t>substantial long</w:t>
      </w:r>
      <w:r>
        <w:rPr>
          <w:rFonts w:ascii="Calibri" w:hAnsi="Calibri" w:cs="Calibri" w:eastAsia="Calibri"/>
        </w:rPr>
        <w:t>‐</w:t>
      </w:r>
      <w:r>
        <w:rPr/>
        <w:t>term ecological change due to reduced water levels had already occurred. When</w:t>
      </w:r>
      <w:r>
        <w:rPr>
          <w:spacing w:val="-32"/>
        </w:rPr>
        <w:t> </w:t>
      </w:r>
      <w:r>
        <w:rPr/>
        <w:t>stress</w:t>
      </w:r>
      <w:r>
        <w:rPr>
          <w:w w:val="99"/>
        </w:rPr>
        <w:t> </w:t>
      </w:r>
      <w:r>
        <w:rPr/>
        <w:t>indicators were present, a wetland was flagged as potentially stressed. Potentially stressed</w:t>
      </w:r>
      <w:r>
        <w:rPr>
          <w:spacing w:val="-23"/>
        </w:rPr>
        <w:t> </w:t>
      </w:r>
      <w:r>
        <w:rPr/>
        <w:t>wetlands</w:t>
      </w:r>
      <w:r>
        <w:rPr>
          <w:spacing w:val="-1"/>
          <w:w w:val="99"/>
        </w:rPr>
        <w:t> </w:t>
      </w:r>
      <w:r>
        <w:rPr/>
        <w:t>were further examined to determine if the observed indicator was related to reduced water levels</w:t>
      </w:r>
      <w:r>
        <w:rPr>
          <w:spacing w:val="-26"/>
        </w:rPr>
        <w:t> </w:t>
      </w:r>
      <w:r>
        <w:rPr/>
        <w:t>or</w:t>
      </w:r>
      <w:r>
        <w:rPr>
          <w:w w:val="99"/>
        </w:rPr>
        <w:t> </w:t>
      </w:r>
      <w:r>
        <w:rPr/>
        <w:t>another factor. For example, many hydrologic indicators were generally not present in</w:t>
      </w:r>
      <w:r>
        <w:rPr>
          <w:spacing w:val="-19"/>
        </w:rPr>
        <w:t> </w:t>
      </w:r>
      <w:r>
        <w:rPr/>
        <w:t>herbaceous</w:t>
      </w:r>
      <w:r>
        <w:rPr>
          <w:w w:val="99"/>
        </w:rPr>
        <w:t> </w:t>
      </w:r>
      <w:r>
        <w:rPr/>
        <w:t>wetlands. Some wetlands may be stressed by permanently altered water levels that occurred in</w:t>
      </w:r>
      <w:r>
        <w:rPr>
          <w:spacing w:val="-25"/>
        </w:rPr>
        <w:t> </w:t>
      </w:r>
      <w:r>
        <w:rPr/>
        <w:t>the</w:t>
      </w:r>
      <w:r>
        <w:rPr>
          <w:w w:val="99"/>
        </w:rPr>
        <w:t> </w:t>
      </w:r>
      <w:r>
        <w:rPr/>
        <w:t>recent past, but have not yet developed long term stress indicators to the degree that could be</w:t>
      </w:r>
      <w:r>
        <w:rPr>
          <w:spacing w:val="-31"/>
        </w:rPr>
        <w:t> </w:t>
      </w:r>
      <w:r>
        <w:rPr/>
        <w:t>reliably</w:t>
      </w:r>
      <w:r>
        <w:rPr>
          <w:w w:val="99"/>
        </w:rPr>
        <w:t> </w:t>
      </w:r>
      <w:r>
        <w:rPr/>
        <w:t>discerned. It is recognized that, because of a lag time between hydrologic alteration and expression</w:t>
      </w:r>
      <w:r>
        <w:rPr>
          <w:spacing w:val="14"/>
        </w:rPr>
        <w:t> </w:t>
      </w:r>
      <w:r>
        <w:rPr/>
        <w:t>of</w:t>
      </w:r>
      <w:r>
        <w:rPr>
          <w:w w:val="99"/>
        </w:rPr>
        <w:t> </w:t>
      </w:r>
      <w:r>
        <w:rPr/>
        <w:t>long</w:t>
      </w:r>
      <w:r>
        <w:rPr>
          <w:rFonts w:ascii="Calibri" w:hAnsi="Calibri" w:cs="Calibri" w:eastAsia="Calibri"/>
        </w:rPr>
        <w:t>‐</w:t>
      </w:r>
      <w:r>
        <w:rPr/>
        <w:t>term indicators of stress, some wetlands that were observed to not be stressed may be found</w:t>
      </w:r>
      <w:r>
        <w:rPr>
          <w:spacing w:val="-30"/>
        </w:rPr>
        <w:t> </w:t>
      </w:r>
      <w:r>
        <w:rPr/>
        <w:t>later</w:t>
      </w:r>
      <w:r>
        <w:rPr>
          <w:w w:val="99"/>
        </w:rPr>
        <w:t> </w:t>
      </w:r>
      <w:r>
        <w:rPr/>
        <w:t>to have stress</w:t>
      </w:r>
      <w:r>
        <w:rPr>
          <w:spacing w:val="-10"/>
        </w:rPr>
        <w:t> </w:t>
      </w:r>
      <w:r>
        <w:rPr/>
        <w:t>indicators.</w:t>
      </w:r>
    </w:p>
    <w:p>
      <w:pPr>
        <w:spacing w:line="240" w:lineRule="auto" w:before="4"/>
        <w:rPr>
          <w:rFonts w:ascii="Calibri" w:hAnsi="Calibri" w:cs="Calibri" w:eastAsia="Calibri"/>
          <w:sz w:val="16"/>
          <w:szCs w:val="16"/>
        </w:rPr>
      </w:pPr>
    </w:p>
    <w:p>
      <w:pPr>
        <w:pStyle w:val="Heading2"/>
        <w:spacing w:line="240" w:lineRule="auto"/>
        <w:ind w:left="220" w:right="312"/>
        <w:jc w:val="left"/>
        <w:rPr>
          <w:b w:val="0"/>
          <w:bCs w:val="0"/>
        </w:rPr>
      </w:pPr>
      <w:r>
        <w:rPr>
          <w:color w:val="4F82BD"/>
        </w:rPr>
        <w:t>Data Analysis and</w:t>
      </w:r>
      <w:r>
        <w:rPr>
          <w:color w:val="4F82BD"/>
          <w:spacing w:val="-21"/>
        </w:rPr>
        <w:t> </w:t>
      </w:r>
      <w:r>
        <w:rPr>
          <w:color w:val="4F82BD"/>
        </w:rPr>
        <w:t>Interpretation</w:t>
      </w:r>
      <w:r>
        <w:rPr>
          <w:b w:val="0"/>
        </w:rPr>
      </w:r>
    </w:p>
    <w:p>
      <w:pPr>
        <w:pStyle w:val="BodyText"/>
        <w:spacing w:line="276" w:lineRule="auto" w:before="120"/>
        <w:ind w:left="219" w:right="312"/>
        <w:jc w:val="left"/>
      </w:pPr>
      <w:r>
        <w:rPr/>
        <w:t>Rainfall and other hydrologic data for the study area were analyzed to define an optimal time</w:t>
      </w:r>
      <w:r>
        <w:rPr>
          <w:spacing w:val="-30"/>
        </w:rPr>
        <w:t> </w:t>
      </w:r>
      <w:r>
        <w:rPr/>
        <w:t>period</w:t>
      </w:r>
      <w:r>
        <w:rPr>
          <w:w w:val="99"/>
        </w:rPr>
        <w:t> </w:t>
      </w:r>
      <w:r>
        <w:rPr/>
        <w:t>that would correspond to the time period used by the modeling effort and best represent</w:t>
      </w:r>
      <w:r>
        <w:rPr>
          <w:spacing w:val="-28"/>
        </w:rPr>
        <w:t> </w:t>
      </w:r>
      <w:r>
        <w:rPr/>
        <w:t>available</w:t>
      </w:r>
      <w:r>
        <w:rPr>
          <w:w w:val="99"/>
        </w:rPr>
        <w:t> </w:t>
      </w:r>
      <w:r>
        <w:rPr/>
        <w:t>rainfall and hydrologic data for the study</w:t>
      </w:r>
      <w:r>
        <w:rPr>
          <w:spacing w:val="-12"/>
        </w:rPr>
        <w:t> </w:t>
      </w:r>
      <w:r>
        <w:rPr/>
        <w:t>area.</w:t>
      </w:r>
    </w:p>
    <w:p>
      <w:pPr>
        <w:spacing w:line="240" w:lineRule="auto" w:before="5"/>
        <w:rPr>
          <w:rFonts w:ascii="Calibri" w:hAnsi="Calibri" w:cs="Calibri" w:eastAsia="Calibri"/>
          <w:sz w:val="16"/>
          <w:szCs w:val="16"/>
        </w:rPr>
      </w:pPr>
    </w:p>
    <w:p>
      <w:pPr>
        <w:spacing w:before="0"/>
        <w:ind w:left="220" w:right="312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Rainfall</w:t>
      </w:r>
      <w:r>
        <w:rPr>
          <w:rFonts w:ascii="Cambria"/>
          <w:sz w:val="20"/>
        </w:rPr>
      </w:r>
    </w:p>
    <w:p>
      <w:pPr>
        <w:pStyle w:val="BodyText"/>
        <w:spacing w:line="273" w:lineRule="auto" w:before="34"/>
        <w:ind w:left="219" w:right="312"/>
        <w:jc w:val="left"/>
      </w:pPr>
      <w:r>
        <w:rPr/>
        <w:t>Because rainfall varies temporally and spatially in Florida, hydrologic data with different</w:t>
      </w:r>
      <w:r>
        <w:rPr>
          <w:spacing w:val="-21"/>
        </w:rPr>
        <w:t> </w:t>
      </w:r>
      <w:r>
        <w:rPr/>
        <w:t>Periods</w:t>
      </w:r>
      <w:r>
        <w:rPr>
          <w:rFonts w:ascii="Calibri" w:hAnsi="Calibri" w:cs="Calibri" w:eastAsia="Calibri"/>
        </w:rPr>
        <w:t>‐</w:t>
      </w:r>
      <w:r>
        <w:rPr/>
        <w:t>of</w:t>
      </w:r>
      <w:r>
        <w:rPr>
          <w:rFonts w:ascii="Calibri" w:hAnsi="Calibri" w:cs="Calibri" w:eastAsia="Calibri"/>
        </w:rPr>
        <w:t>‐</w:t>
      </w:r>
      <w:r>
        <w:rPr>
          <w:rFonts w:ascii="Calibri" w:hAnsi="Calibri" w:cs="Calibri" w:eastAsia="Calibri"/>
          <w:w w:val="99"/>
        </w:rPr>
        <w:t> </w:t>
      </w:r>
      <w:r>
        <w:rPr/>
        <w:t>Record (POR) and timeframes can have different characteristics. When comparing data</w:t>
      </w:r>
      <w:r>
        <w:rPr>
          <w:spacing w:val="-15"/>
        </w:rPr>
        <w:t> </w:t>
      </w:r>
      <w:r>
        <w:rPr/>
        <w:t>among</w:t>
      </w:r>
      <w:r>
        <w:rPr>
          <w:w w:val="99"/>
        </w:rPr>
        <w:t> </w:t>
      </w:r>
      <w:r>
        <w:rPr/>
        <w:t>assessment sites, the potential influence of different data collection periods may be significant.</w:t>
      </w:r>
      <w:r>
        <w:rPr>
          <w:spacing w:val="-23"/>
        </w:rPr>
        <w:t> </w:t>
      </w:r>
      <w:r>
        <w:rPr/>
        <w:t>To</w:t>
      </w:r>
      <w:r>
        <w:rPr>
          <w:spacing w:val="-1"/>
          <w:w w:val="99"/>
        </w:rPr>
        <w:t> </w:t>
      </w:r>
      <w:r>
        <w:rPr/>
        <w:t>address this issue, the degree of correspondence between the PORs of the sites and measured data</w:t>
      </w:r>
      <w:r>
        <w:rPr>
          <w:spacing w:val="-32"/>
        </w:rPr>
        <w:t> </w:t>
      </w:r>
      <w:r>
        <w:rPr/>
        <w:t>at</w:t>
      </w:r>
      <w:r>
        <w:rPr>
          <w:w w:val="99"/>
        </w:rPr>
        <w:t> </w:t>
      </w:r>
      <w:r>
        <w:rPr/>
        <w:t>the</w:t>
      </w:r>
      <w:r>
        <w:rPr>
          <w:spacing w:val="-3"/>
        </w:rPr>
        <w:t> </w:t>
      </w:r>
      <w:r>
        <w:rPr/>
        <w:t>rainfall</w:t>
      </w:r>
      <w:r>
        <w:rPr>
          <w:spacing w:val="-3"/>
        </w:rPr>
        <w:t> </w:t>
      </w:r>
      <w:r>
        <w:rPr/>
        <w:t>gages</w:t>
      </w:r>
      <w:r>
        <w:rPr>
          <w:spacing w:val="-3"/>
        </w:rPr>
        <w:t> </w:t>
      </w:r>
      <w:r>
        <w:rPr/>
        <w:t>was</w:t>
      </w:r>
      <w:r>
        <w:rPr>
          <w:spacing w:val="-3"/>
        </w:rPr>
        <w:t> </w:t>
      </w:r>
      <w:r>
        <w:rPr/>
        <w:t>evaluated.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average</w:t>
      </w:r>
      <w:r>
        <w:rPr>
          <w:spacing w:val="-4"/>
        </w:rPr>
        <w:t> </w:t>
      </w:r>
      <w:r>
        <w:rPr/>
        <w:t>departure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normal</w:t>
      </w:r>
      <w:r>
        <w:rPr>
          <w:spacing w:val="-3"/>
        </w:rPr>
        <w:t> </w:t>
      </w:r>
      <w:r>
        <w:rPr/>
        <w:t>was</w:t>
      </w:r>
      <w:r>
        <w:rPr>
          <w:spacing w:val="-3"/>
        </w:rPr>
        <w:t> </w:t>
      </w:r>
      <w:r>
        <w:rPr/>
        <w:t>determined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long</w:t>
      </w:r>
      <w:r>
        <w:rPr>
          <w:rFonts w:ascii="Calibri" w:hAnsi="Calibri" w:cs="Calibri" w:eastAsia="Calibri"/>
        </w:rPr>
        <w:t>‐</w:t>
      </w:r>
      <w:r>
        <w:rPr/>
        <w:t>term</w:t>
      </w:r>
      <w:r>
        <w:rPr>
          <w:w w:val="99"/>
        </w:rPr>
        <w:t> </w:t>
      </w:r>
      <w:r>
        <w:rPr/>
        <w:t>rainfall gauge nearest to each site for a period of time corresponding to the data record. Central</w:t>
      </w:r>
      <w:r>
        <w:rPr>
          <w:spacing w:val="-29"/>
        </w:rPr>
        <w:t> </w:t>
      </w:r>
      <w:r>
        <w:rPr/>
        <w:t>Florida</w:t>
      </w:r>
      <w:r>
        <w:rPr>
          <w:w w:val="99"/>
        </w:rPr>
        <w:t> </w:t>
      </w:r>
      <w:r>
        <w:rPr/>
        <w:t>rainfall data spanning from approximately 1991 through 2011 were compiled (</w:t>
      </w:r>
      <w:r>
        <w:rPr>
          <w:rFonts w:ascii="Calibri" w:hAnsi="Calibri" w:cs="Calibri" w:eastAsia="Calibri"/>
          <w:b/>
          <w:bCs/>
        </w:rPr>
        <w:t>Table 1</w:t>
      </w:r>
      <w:r>
        <w:rPr/>
        <w:t>) and used in</w:t>
      </w:r>
      <w:r>
        <w:rPr>
          <w:spacing w:val="-34"/>
        </w:rPr>
        <w:t> </w:t>
      </w:r>
      <w:r>
        <w:rPr/>
        <w:t>this</w:t>
      </w:r>
      <w:r>
        <w:rPr>
          <w:w w:val="99"/>
        </w:rPr>
        <w:t> </w:t>
      </w:r>
      <w:r>
        <w:rPr/>
        <w:t>analysis. The 90</w:t>
      </w:r>
      <w:r>
        <w:rPr>
          <w:position w:val="10"/>
          <w:sz w:val="14"/>
          <w:szCs w:val="14"/>
        </w:rPr>
        <w:t>th </w:t>
      </w:r>
      <w:r>
        <w:rPr/>
        <w:t>percentile and 10</w:t>
      </w:r>
      <w:r>
        <w:rPr>
          <w:position w:val="10"/>
          <w:sz w:val="14"/>
          <w:szCs w:val="14"/>
        </w:rPr>
        <w:t>th </w:t>
      </w:r>
      <w:r>
        <w:rPr/>
        <w:t>percentile statistics were used to characterize the upper and lower</w:t>
      </w:r>
    </w:p>
    <w:p>
      <w:pPr>
        <w:spacing w:before="120"/>
        <w:ind w:left="220" w:right="312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/>
          <w:b/>
          <w:color w:val="4F82BD"/>
          <w:sz w:val="18"/>
        </w:rPr>
        <w:t>Table 1. Monitoring stations used in the EMT rainfall</w:t>
      </w:r>
      <w:r>
        <w:rPr>
          <w:rFonts w:ascii="Calibri"/>
          <w:b/>
          <w:color w:val="4F82BD"/>
          <w:spacing w:val="-28"/>
          <w:sz w:val="18"/>
        </w:rPr>
        <w:t> </w:t>
      </w:r>
      <w:r>
        <w:rPr>
          <w:rFonts w:ascii="Calibri"/>
          <w:b/>
          <w:color w:val="4F82BD"/>
          <w:sz w:val="18"/>
        </w:rPr>
        <w:t>analyses.</w:t>
      </w:r>
      <w:r>
        <w:rPr>
          <w:rFonts w:ascii="Calibri"/>
          <w:sz w:val="18"/>
        </w:rPr>
      </w:r>
    </w:p>
    <w:p>
      <w:pPr>
        <w:spacing w:line="240" w:lineRule="auto" w:before="10"/>
        <w:rPr>
          <w:rFonts w:ascii="Calibri" w:hAnsi="Calibri" w:cs="Calibri" w:eastAsia="Calibri"/>
          <w:b/>
          <w:bCs/>
          <w:sz w:val="9"/>
          <w:szCs w:val="9"/>
        </w:rPr>
      </w:pPr>
    </w:p>
    <w:tbl>
      <w:tblPr>
        <w:tblW w:w="0" w:type="auto"/>
        <w:jc w:val="left"/>
        <w:tblInd w:w="102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2"/>
        <w:gridCol w:w="2310"/>
        <w:gridCol w:w="1485"/>
        <w:gridCol w:w="1504"/>
        <w:gridCol w:w="1097"/>
        <w:gridCol w:w="2177"/>
      </w:tblGrid>
      <w:tr>
        <w:trPr>
          <w:trHeight w:val="380" w:hRule="exact"/>
        </w:trPr>
        <w:tc>
          <w:tcPr>
            <w:tcW w:w="100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4F82BD"/>
          </w:tcPr>
          <w:p>
            <w:pPr>
              <w:pStyle w:val="TableParagraph"/>
              <w:spacing w:line="240" w:lineRule="auto" w:before="79"/>
              <w:ind w:left="228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Site</w:t>
            </w:r>
            <w:r>
              <w:rPr>
                <w:rFonts w:ascii="Calibri"/>
                <w:b/>
                <w:color w:val="FFFFFF"/>
                <w:spacing w:val="-4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ID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2310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4F82BD"/>
          </w:tcPr>
          <w:p>
            <w:pPr>
              <w:pStyle w:val="TableParagraph"/>
              <w:spacing w:line="240" w:lineRule="auto" w:before="79"/>
              <w:ind w:left="777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Site</w:t>
            </w:r>
            <w:r>
              <w:rPr>
                <w:rFonts w:ascii="Calibri"/>
                <w:b/>
                <w:color w:val="FFFFFF"/>
                <w:spacing w:val="-4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Name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48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4F82BD"/>
          </w:tcPr>
          <w:p>
            <w:pPr>
              <w:pStyle w:val="TableParagraph"/>
              <w:spacing w:line="240" w:lineRule="auto" w:before="79"/>
              <w:ind w:left="386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Longitude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504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4F82BD"/>
          </w:tcPr>
          <w:p>
            <w:pPr>
              <w:pStyle w:val="TableParagraph"/>
              <w:spacing w:line="240" w:lineRule="auto" w:before="79"/>
              <w:ind w:left="471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Latitude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3274" w:type="dxa"/>
            <w:gridSpan w:val="2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4F82BD"/>
          </w:tcPr>
          <w:p>
            <w:pPr>
              <w:pStyle w:val="TableParagraph"/>
              <w:tabs>
                <w:tab w:pos="1435" w:val="left" w:leader="none"/>
              </w:tabs>
              <w:spacing w:line="240" w:lineRule="auto" w:before="79"/>
              <w:ind w:left="278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Site</w:t>
            </w:r>
            <w:r>
              <w:rPr>
                <w:rFonts w:ascii="Calibri"/>
                <w:b/>
                <w:color w:val="FFFFFF"/>
                <w:spacing w:val="-4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Type</w:t>
              <w:tab/>
              <w:t>WMD Data</w:t>
            </w:r>
            <w:r>
              <w:rPr>
                <w:rFonts w:ascii="Calibri"/>
                <w:b/>
                <w:color w:val="FFFFFF"/>
                <w:spacing w:val="-7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Source</w:t>
            </w:r>
            <w:r>
              <w:rPr>
                <w:rFonts w:ascii="Calibri"/>
                <w:sz w:val="22"/>
              </w:rPr>
            </w:r>
          </w:p>
        </w:tc>
      </w:tr>
      <w:tr>
        <w:trPr>
          <w:trHeight w:val="328" w:hRule="exact"/>
        </w:trPr>
        <w:tc>
          <w:tcPr>
            <w:tcW w:w="100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/>
              <w:ind w:left="300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1641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2310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/>
              <w:ind w:left="173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Clermont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R</w:t>
            </w:r>
          </w:p>
        </w:tc>
        <w:tc>
          <w:tcPr>
            <w:tcW w:w="148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/>
              <w:ind w:left="226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 w:hAnsi="Calibri" w:cs="Calibri" w:eastAsia="Calibri"/>
                <w:sz w:val="22"/>
                <w:szCs w:val="22"/>
              </w:rPr>
              <w:t>‐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81.723000</w:t>
            </w:r>
          </w:p>
        </w:tc>
        <w:tc>
          <w:tcPr>
            <w:tcW w:w="1504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/>
              <w:ind w:left="188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28.455000</w:t>
            </w:r>
          </w:p>
        </w:tc>
        <w:tc>
          <w:tcPr>
            <w:tcW w:w="109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/>
              <w:ind w:left="586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RF</w:t>
            </w:r>
          </w:p>
        </w:tc>
        <w:tc>
          <w:tcPr>
            <w:tcW w:w="217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240" w:lineRule="auto"/>
              <w:ind w:left="291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St Johns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River</w:t>
            </w:r>
          </w:p>
        </w:tc>
      </w:tr>
      <w:tr>
        <w:trPr>
          <w:trHeight w:val="329" w:hRule="exact"/>
        </w:trPr>
        <w:tc>
          <w:tcPr>
            <w:tcW w:w="100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/>
              <w:ind w:left="244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25147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2310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/>
              <w:ind w:left="173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Mountain Lakes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NWS</w:t>
            </w:r>
          </w:p>
        </w:tc>
        <w:tc>
          <w:tcPr>
            <w:tcW w:w="148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/>
              <w:ind w:left="226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 w:hAnsi="Calibri" w:cs="Calibri" w:eastAsia="Calibri"/>
                <w:sz w:val="22"/>
                <w:szCs w:val="22"/>
              </w:rPr>
              <w:t>‐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81.599236</w:t>
            </w:r>
          </w:p>
        </w:tc>
        <w:tc>
          <w:tcPr>
            <w:tcW w:w="1504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/>
              <w:ind w:left="188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27.938631</w:t>
            </w:r>
          </w:p>
        </w:tc>
        <w:tc>
          <w:tcPr>
            <w:tcW w:w="109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/>
              <w:ind w:left="586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RF</w:t>
            </w:r>
          </w:p>
        </w:tc>
        <w:tc>
          <w:tcPr>
            <w:tcW w:w="217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240" w:lineRule="auto"/>
              <w:ind w:left="291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Southwest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Florida</w:t>
            </w:r>
          </w:p>
        </w:tc>
      </w:tr>
      <w:tr>
        <w:trPr>
          <w:trHeight w:val="328" w:hRule="exact"/>
        </w:trPr>
        <w:tc>
          <w:tcPr>
            <w:tcW w:w="100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/>
              <w:ind w:left="300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6628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2310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/>
              <w:ind w:left="173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Orlando</w:t>
            </w:r>
          </w:p>
        </w:tc>
        <w:tc>
          <w:tcPr>
            <w:tcW w:w="148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/>
              <w:ind w:left="226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 w:hAnsi="Calibri" w:cs="Calibri" w:eastAsia="Calibri"/>
                <w:sz w:val="22"/>
                <w:szCs w:val="22"/>
              </w:rPr>
              <w:t>‐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81.333300</w:t>
            </w:r>
          </w:p>
        </w:tc>
        <w:tc>
          <w:tcPr>
            <w:tcW w:w="1504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/>
              <w:ind w:left="188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28.433300</w:t>
            </w:r>
          </w:p>
        </w:tc>
        <w:tc>
          <w:tcPr>
            <w:tcW w:w="109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/>
              <w:ind w:left="586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RF</w:t>
            </w:r>
          </w:p>
        </w:tc>
        <w:tc>
          <w:tcPr>
            <w:tcW w:w="217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240" w:lineRule="auto"/>
              <w:ind w:left="291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St Johns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River</w:t>
            </w:r>
          </w:p>
        </w:tc>
      </w:tr>
      <w:tr>
        <w:trPr>
          <w:trHeight w:val="329" w:hRule="exact"/>
        </w:trPr>
        <w:tc>
          <w:tcPr>
            <w:tcW w:w="100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/>
              <w:ind w:left="244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17350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2310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/>
              <w:ind w:left="173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ROMP 88 Rock</w:t>
            </w:r>
            <w:r>
              <w:rPr>
                <w:rFonts w:ascii="Calibri"/>
                <w:spacing w:val="-9"/>
                <w:sz w:val="22"/>
              </w:rPr>
              <w:t> </w:t>
            </w:r>
            <w:r>
              <w:rPr>
                <w:rFonts w:ascii="Calibri"/>
                <w:sz w:val="22"/>
              </w:rPr>
              <w:t>Ridge</w:t>
            </w:r>
          </w:p>
        </w:tc>
        <w:tc>
          <w:tcPr>
            <w:tcW w:w="148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/>
              <w:ind w:left="226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 w:hAnsi="Calibri" w:cs="Calibri" w:eastAsia="Calibri"/>
                <w:sz w:val="22"/>
                <w:szCs w:val="22"/>
              </w:rPr>
              <w:t>‐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81.906739</w:t>
            </w:r>
          </w:p>
        </w:tc>
        <w:tc>
          <w:tcPr>
            <w:tcW w:w="1504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/>
              <w:ind w:left="188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28.309450</w:t>
            </w:r>
          </w:p>
        </w:tc>
        <w:tc>
          <w:tcPr>
            <w:tcW w:w="109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/>
              <w:ind w:left="586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RF</w:t>
            </w:r>
          </w:p>
        </w:tc>
        <w:tc>
          <w:tcPr>
            <w:tcW w:w="217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240" w:lineRule="auto"/>
              <w:ind w:left="291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Southwest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Florida</w:t>
            </w:r>
          </w:p>
        </w:tc>
      </w:tr>
      <w:tr>
        <w:trPr>
          <w:trHeight w:val="329" w:hRule="exact"/>
        </w:trPr>
        <w:tc>
          <w:tcPr>
            <w:tcW w:w="100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/>
              <w:ind w:left="300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7892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2310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/>
              <w:ind w:left="173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Sanford</w:t>
            </w:r>
          </w:p>
        </w:tc>
        <w:tc>
          <w:tcPr>
            <w:tcW w:w="148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/>
              <w:ind w:left="226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 w:hAnsi="Calibri" w:cs="Calibri" w:eastAsia="Calibri"/>
                <w:sz w:val="22"/>
                <w:szCs w:val="22"/>
              </w:rPr>
              <w:t>‐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81.268600</w:t>
            </w:r>
          </w:p>
        </w:tc>
        <w:tc>
          <w:tcPr>
            <w:tcW w:w="1504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/>
              <w:ind w:left="188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28.816700</w:t>
            </w:r>
          </w:p>
        </w:tc>
        <w:tc>
          <w:tcPr>
            <w:tcW w:w="109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/>
              <w:ind w:left="586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RF</w:t>
            </w:r>
          </w:p>
        </w:tc>
        <w:tc>
          <w:tcPr>
            <w:tcW w:w="217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240" w:lineRule="auto"/>
              <w:ind w:left="291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St Johns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River</w:t>
            </w:r>
          </w:p>
        </w:tc>
      </w:tr>
    </w:tbl>
    <w:p>
      <w:pPr>
        <w:pStyle w:val="BodyText"/>
        <w:spacing w:line="268" w:lineRule="auto"/>
        <w:ind w:left="219" w:right="312"/>
        <w:jc w:val="left"/>
      </w:pPr>
      <w:r>
        <w:rPr/>
        <w:t>ranges of the rainfall data. The data were also examined for extreme rainfall events, such as</w:t>
      </w:r>
      <w:r>
        <w:rPr>
          <w:spacing w:val="-23"/>
        </w:rPr>
        <w:t> </w:t>
      </w:r>
      <w:r>
        <w:rPr/>
        <w:t>those</w:t>
      </w:r>
      <w:r>
        <w:rPr>
          <w:w w:val="99"/>
        </w:rPr>
        <w:t> </w:t>
      </w:r>
      <w:r>
        <w:rPr/>
        <w:t>associated with the passage of tropical cyclones, and long</w:t>
      </w:r>
      <w:r>
        <w:rPr>
          <w:rFonts w:ascii="Calibri" w:hAnsi="Calibri" w:cs="Calibri" w:eastAsia="Calibri"/>
        </w:rPr>
        <w:t>‐</w:t>
      </w:r>
      <w:r>
        <w:rPr/>
        <w:t>term droughts. The 90</w:t>
      </w:r>
      <w:r>
        <w:rPr>
          <w:position w:val="10"/>
          <w:sz w:val="14"/>
          <w:szCs w:val="14"/>
        </w:rPr>
        <w:t>th </w:t>
      </w:r>
      <w:r>
        <w:rPr/>
        <w:t>percentile and</w:t>
      </w:r>
      <w:r>
        <w:rPr>
          <w:spacing w:val="-11"/>
        </w:rPr>
        <w:t> </w:t>
      </w:r>
      <w:r>
        <w:rPr/>
        <w:t>10</w:t>
      </w:r>
      <w:r>
        <w:rPr>
          <w:position w:val="10"/>
          <w:sz w:val="14"/>
          <w:szCs w:val="14"/>
        </w:rPr>
        <w:t>th</w:t>
      </w:r>
      <w:r>
        <w:rPr>
          <w:spacing w:val="-1"/>
          <w:w w:val="100"/>
          <w:position w:val="10"/>
          <w:sz w:val="14"/>
          <w:szCs w:val="14"/>
        </w:rPr>
        <w:t> </w:t>
      </w:r>
      <w:r>
        <w:rPr/>
        <w:t>percentile</w:t>
      </w:r>
      <w:r>
        <w:rPr>
          <w:spacing w:val="-2"/>
        </w:rPr>
        <w:t> </w:t>
      </w:r>
      <w:r>
        <w:rPr/>
        <w:t>statistics</w:t>
      </w:r>
      <w:r>
        <w:rPr>
          <w:spacing w:val="-2"/>
        </w:rPr>
        <w:t> </w:t>
      </w:r>
      <w:r>
        <w:rPr/>
        <w:t>were</w:t>
      </w:r>
      <w:r>
        <w:rPr>
          <w:spacing w:val="-3"/>
        </w:rPr>
        <w:t> </w:t>
      </w:r>
      <w:r>
        <w:rPr/>
        <w:t>used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characterize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upper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lower</w:t>
      </w:r>
      <w:r>
        <w:rPr>
          <w:spacing w:val="-3"/>
        </w:rPr>
        <w:t> </w:t>
      </w:r>
      <w:r>
        <w:rPr/>
        <w:t>ranges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rainfall</w:t>
      </w:r>
      <w:r>
        <w:rPr>
          <w:spacing w:val="-3"/>
        </w:rPr>
        <w:t> </w:t>
      </w:r>
      <w:r>
        <w:rPr/>
        <w:t>data.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data</w:t>
      </w:r>
      <w:r>
        <w:rPr>
          <w:spacing w:val="-1"/>
          <w:w w:val="99"/>
        </w:rPr>
        <w:t> </w:t>
      </w:r>
      <w:r>
        <w:rPr/>
        <w:t>were also examined for extreme rainfall events, such as those associated with the passage of</w:t>
      </w:r>
      <w:r>
        <w:rPr>
          <w:spacing w:val="-24"/>
        </w:rPr>
        <w:t> </w:t>
      </w:r>
      <w:r>
        <w:rPr/>
        <w:t>tropical</w:t>
      </w:r>
      <w:r>
        <w:rPr>
          <w:w w:val="99"/>
        </w:rPr>
        <w:t> </w:t>
      </w:r>
      <w:r>
        <w:rPr/>
        <w:t>cyclones, and long</w:t>
      </w:r>
      <w:r>
        <w:rPr>
          <w:rFonts w:ascii="Calibri" w:hAnsi="Calibri" w:cs="Calibri" w:eastAsia="Calibri"/>
        </w:rPr>
        <w:t>‐</w:t>
      </w:r>
      <w:r>
        <w:rPr/>
        <w:t>term</w:t>
      </w:r>
      <w:r>
        <w:rPr>
          <w:spacing w:val="-16"/>
        </w:rPr>
        <w:t> </w:t>
      </w:r>
      <w:r>
        <w:rPr/>
        <w:t>droughts.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pStyle w:val="BodyText"/>
        <w:tabs>
          <w:tab w:pos="8084" w:val="left" w:leader="none"/>
        </w:tabs>
        <w:spacing w:line="240" w:lineRule="auto" w:before="192"/>
        <w:ind w:left="4788" w:right="1"/>
        <w:jc w:val="left"/>
      </w:pPr>
      <w:r>
        <w:rPr>
          <w:w w:val="95"/>
        </w:rPr>
        <w:t>25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73"/>
          <w:pgSz w:w="12240" w:h="15840"/>
          <w:pgMar w:header="781" w:footer="0" w:top="980" w:bottom="280" w:left="1220" w:right="120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6"/>
        <w:rPr>
          <w:rFonts w:ascii="Calibri" w:hAnsi="Calibri" w:cs="Calibri" w:eastAsia="Calibri"/>
          <w:sz w:val="17"/>
          <w:szCs w:val="17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Hydrologic Characteristics of</w:t>
      </w:r>
      <w:r>
        <w:rPr>
          <w:rFonts w:ascii="Cambria"/>
          <w:b/>
          <w:color w:val="4F82BD"/>
          <w:spacing w:val="-15"/>
          <w:sz w:val="20"/>
        </w:rPr>
        <w:t> </w:t>
      </w:r>
      <w:r>
        <w:rPr>
          <w:rFonts w:ascii="Cambria"/>
          <w:b/>
          <w:color w:val="4F82BD"/>
          <w:sz w:val="20"/>
        </w:rPr>
        <w:t>Wetlands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5"/>
        <w:ind w:right="129"/>
        <w:jc w:val="left"/>
      </w:pPr>
      <w:r>
        <w:rPr/>
        <w:t>The objective of this data analysis is to examine relationships between hydrologic data and</w:t>
      </w:r>
      <w:r>
        <w:rPr>
          <w:spacing w:val="-29"/>
        </w:rPr>
        <w:t> </w:t>
      </w:r>
      <w:r>
        <w:rPr/>
        <w:t>wetland</w:t>
      </w:r>
      <w:r>
        <w:rPr>
          <w:w w:val="99"/>
        </w:rPr>
        <w:t> </w:t>
      </w:r>
      <w:r>
        <w:rPr/>
        <w:t>stress</w:t>
      </w:r>
      <w:r>
        <w:rPr>
          <w:spacing w:val="-4"/>
        </w:rPr>
        <w:t> </w:t>
      </w:r>
      <w:r>
        <w:rPr/>
        <w:t>condition,</w:t>
      </w:r>
      <w:r>
        <w:rPr>
          <w:spacing w:val="-3"/>
        </w:rPr>
        <w:t> </w:t>
      </w:r>
      <w:r>
        <w:rPr/>
        <w:t>so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these</w:t>
      </w:r>
      <w:r>
        <w:rPr>
          <w:spacing w:val="-4"/>
        </w:rPr>
        <w:t> </w:t>
      </w:r>
      <w:r>
        <w:rPr/>
        <w:t>relationships</w:t>
      </w:r>
      <w:r>
        <w:rPr>
          <w:spacing w:val="-3"/>
        </w:rPr>
        <w:t> </w:t>
      </w:r>
      <w:r>
        <w:rPr/>
        <w:t>could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used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evaluate</w:t>
      </w:r>
      <w:r>
        <w:rPr>
          <w:spacing w:val="-4"/>
        </w:rPr>
        <w:t> </w:t>
      </w:r>
      <w:r>
        <w:rPr/>
        <w:t>outputs</w:t>
      </w:r>
      <w:r>
        <w:rPr>
          <w:spacing w:val="-2"/>
        </w:rPr>
        <w:t> </w:t>
      </w:r>
      <w:r>
        <w:rPr/>
        <w:t>from</w:t>
      </w:r>
      <w:r>
        <w:rPr>
          <w:spacing w:val="-4"/>
        </w:rPr>
        <w:t> </w:t>
      </w:r>
      <w:r>
        <w:rPr/>
        <w:t>hydrologic</w:t>
      </w:r>
      <w:r>
        <w:rPr>
          <w:spacing w:val="-2"/>
        </w:rPr>
        <w:t> </w:t>
      </w:r>
      <w:r>
        <w:rPr/>
        <w:t>model</w:t>
      </w:r>
      <w:r>
        <w:rPr>
          <w:w w:val="99"/>
        </w:rPr>
        <w:t> </w:t>
      </w:r>
      <w:r>
        <w:rPr/>
        <w:t>simulations. Wetland hydrologic monitoring data were analyzed to identify a single</w:t>
      </w:r>
      <w:r>
        <w:rPr>
          <w:spacing w:val="-16"/>
        </w:rPr>
        <w:t> </w:t>
      </w:r>
      <w:r>
        <w:rPr/>
        <w:t>representative</w:t>
      </w:r>
      <w:r>
        <w:rPr>
          <w:w w:val="99"/>
        </w:rPr>
        <w:t> </w:t>
      </w:r>
      <w:r>
        <w:rPr/>
        <w:t>indicator</w:t>
      </w:r>
      <w:r>
        <w:rPr>
          <w:spacing w:val="-2"/>
        </w:rPr>
        <w:t> </w:t>
      </w:r>
      <w:r>
        <w:rPr/>
        <w:t>value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showed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consistent</w:t>
      </w:r>
      <w:r>
        <w:rPr>
          <w:spacing w:val="-3"/>
        </w:rPr>
        <w:t> </w:t>
      </w:r>
      <w:r>
        <w:rPr/>
        <w:t>relationship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presence</w:t>
      </w:r>
      <w:r>
        <w:rPr>
          <w:spacing w:val="-3"/>
        </w:rPr>
        <w:t> </w:t>
      </w:r>
      <w:r>
        <w:rPr/>
        <w:t>or</w:t>
      </w:r>
      <w:r>
        <w:rPr>
          <w:spacing w:val="-2"/>
        </w:rPr>
        <w:t> </w:t>
      </w:r>
      <w:r>
        <w:rPr/>
        <w:t>absence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stress.</w:t>
      </w:r>
    </w:p>
    <w:p>
      <w:pPr>
        <w:pStyle w:val="BodyText"/>
        <w:spacing w:line="276" w:lineRule="auto" w:before="119"/>
        <w:ind w:right="0"/>
        <w:jc w:val="left"/>
      </w:pPr>
      <w:r>
        <w:rPr/>
        <w:t>Topographic or elevation gradients in wetland and aquatic (lacustrine and palustrine) systems can</w:t>
      </w:r>
      <w:r>
        <w:rPr>
          <w:spacing w:val="-23"/>
        </w:rPr>
        <w:t> </w:t>
      </w:r>
      <w:r>
        <w:rPr/>
        <w:t>be</w:t>
      </w:r>
      <w:r>
        <w:rPr>
          <w:spacing w:val="-1"/>
          <w:w w:val="99"/>
        </w:rPr>
        <w:t> </w:t>
      </w:r>
      <w:r>
        <w:rPr/>
        <w:t>simple, with a single community type, or more complex, involving transitions from uplands to</w:t>
      </w:r>
      <w:r>
        <w:rPr>
          <w:spacing w:val="-34"/>
        </w:rPr>
        <w:t> </w:t>
      </w:r>
      <w:r>
        <w:rPr/>
        <w:t>swamps,</w:t>
      </w:r>
      <w:r>
        <w:rPr>
          <w:w w:val="99"/>
        </w:rPr>
        <w:t> </w:t>
      </w:r>
      <w:r>
        <w:rPr/>
        <w:t>marshes,</w:t>
      </w:r>
      <w:r>
        <w:rPr>
          <w:spacing w:val="-4"/>
        </w:rPr>
        <w:t> </w:t>
      </w:r>
      <w:r>
        <w:rPr/>
        <w:t>submerged</w:t>
      </w:r>
      <w:r>
        <w:rPr>
          <w:spacing w:val="-3"/>
        </w:rPr>
        <w:t> </w:t>
      </w:r>
      <w:r>
        <w:rPr/>
        <w:t>aquatic</w:t>
      </w:r>
      <w:r>
        <w:rPr>
          <w:spacing w:val="-3"/>
        </w:rPr>
        <w:t> </w:t>
      </w:r>
      <w:r>
        <w:rPr/>
        <w:t>plants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finally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open</w:t>
      </w:r>
      <w:r>
        <w:rPr>
          <w:spacing w:val="-4"/>
        </w:rPr>
        <w:t> </w:t>
      </w:r>
      <w:r>
        <w:rPr/>
        <w:t>water</w:t>
      </w:r>
      <w:r>
        <w:rPr>
          <w:spacing w:val="-3"/>
        </w:rPr>
        <w:t> </w:t>
      </w:r>
      <w:r>
        <w:rPr/>
        <w:t>(</w:t>
      </w:r>
      <w:r>
        <w:rPr>
          <w:rFonts w:ascii="Calibri" w:hAnsi="Calibri" w:cs="Calibri" w:eastAsia="Calibri"/>
          <w:b/>
          <w:bCs/>
        </w:rPr>
        <w:t>Figure</w:t>
      </w:r>
      <w:r>
        <w:rPr>
          <w:rFonts w:ascii="Calibri" w:hAnsi="Calibri" w:cs="Calibri" w:eastAsia="Calibri"/>
          <w:b/>
          <w:bCs/>
          <w:spacing w:val="-4"/>
        </w:rPr>
        <w:t> </w:t>
      </w:r>
      <w:r>
        <w:rPr>
          <w:rFonts w:ascii="Calibri" w:hAnsi="Calibri" w:cs="Calibri" w:eastAsia="Calibri"/>
          <w:b/>
          <w:bCs/>
        </w:rPr>
        <w:t>13a</w:t>
      </w:r>
      <w:r>
        <w:rPr/>
        <w:t>).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schematic</w:t>
      </w:r>
      <w:r>
        <w:rPr>
          <w:spacing w:val="-3"/>
        </w:rPr>
        <w:t> </w:t>
      </w:r>
      <w:r>
        <w:rPr/>
        <w:t>also</w:t>
      </w:r>
      <w:r>
        <w:rPr>
          <w:spacing w:val="-4"/>
        </w:rPr>
        <w:t> </w:t>
      </w:r>
      <w:r>
        <w:rPr/>
        <w:t>identifies</w:t>
      </w:r>
      <w:r>
        <w:rPr>
          <w:spacing w:val="-1"/>
          <w:w w:val="99"/>
        </w:rPr>
        <w:t> </w:t>
      </w:r>
      <w:r>
        <w:rPr/>
        <w:t>the elevation where the “wetland edge” can be</w:t>
      </w:r>
      <w:r>
        <w:rPr>
          <w:spacing w:val="-25"/>
        </w:rPr>
        <w:t> </w:t>
      </w:r>
      <w:r>
        <w:rPr/>
        <w:t>defined.</w:t>
      </w:r>
    </w:p>
    <w:p>
      <w:pPr>
        <w:spacing w:line="240" w:lineRule="auto" w:before="3"/>
        <w:rPr>
          <w:rFonts w:ascii="Calibri" w:hAnsi="Calibri" w:cs="Calibri" w:eastAsia="Calibri"/>
          <w:sz w:val="11"/>
          <w:szCs w:val="11"/>
        </w:rPr>
      </w:pPr>
    </w:p>
    <w:p>
      <w:pPr>
        <w:spacing w:line="4242" w:lineRule="exact"/>
        <w:ind w:left="165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position w:val="-84"/>
          <w:sz w:val="20"/>
          <w:szCs w:val="20"/>
        </w:rPr>
        <w:pict>
          <v:group style="width:464.1pt;height:212.1pt;mso-position-horizontal-relative:char;mso-position-vertical-relative:line" coordorigin="0,0" coordsize="9282,4242">
            <v:shape style="position:absolute;left:14;top:14;width:9252;height:4212" type="#_x0000_t75" stroked="false">
              <v:imagedata r:id="rId75" o:title=""/>
            </v:shape>
            <v:group style="position:absolute;left:0;top:0;width:9282;height:4242" coordorigin="0,0" coordsize="9282,4242">
              <v:shape style="position:absolute;left:0;top:0;width:9282;height:4242" coordorigin="0,0" coordsize="9282,4242" path="m9278,0l4,0,0,2,0,4238,4,4242,9278,4242,9282,4238,9282,4234,14,4234,7,4226,14,4226,14,14,7,14,14,7,9282,7,9282,2,9278,0xe" filled="true" fillcolor="#000000" stroked="false">
                <v:path arrowok="t"/>
                <v:fill type="solid"/>
              </v:shape>
              <v:shape style="position:absolute;left:0;top:0;width:9282;height:4242" coordorigin="0,0" coordsize="9282,4242" path="m14,4226l7,4226,14,4234,14,4226xe" filled="true" fillcolor="#000000" stroked="false">
                <v:path arrowok="t"/>
                <v:fill type="solid"/>
              </v:shape>
              <v:shape style="position:absolute;left:0;top:0;width:9282;height:4242" coordorigin="0,0" coordsize="9282,4242" path="m9266,4226l14,4226,14,4234,9266,4234,9266,4226xe" filled="true" fillcolor="#000000" stroked="false">
                <v:path arrowok="t"/>
                <v:fill type="solid"/>
              </v:shape>
              <v:shape style="position:absolute;left:0;top:0;width:9282;height:4242" coordorigin="0,0" coordsize="9282,4242" path="m9266,7l9266,4234,9274,4226,9282,4226,9282,14,9274,14,9266,7xe" filled="true" fillcolor="#000000" stroked="false">
                <v:path arrowok="t"/>
                <v:fill type="solid"/>
              </v:shape>
              <v:shape style="position:absolute;left:0;top:0;width:9282;height:4242" coordorigin="0,0" coordsize="9282,4242" path="m9282,4226l9274,4226,9266,4234,9282,4234,9282,4226xe" filled="true" fillcolor="#000000" stroked="false">
                <v:path arrowok="t"/>
                <v:fill type="solid"/>
              </v:shape>
              <v:shape style="position:absolute;left:0;top:0;width:9282;height:4242" coordorigin="0,0" coordsize="9282,4242" path="m14,7l7,14,14,14,14,7xe" filled="true" fillcolor="#000000" stroked="false">
                <v:path arrowok="t"/>
                <v:fill type="solid"/>
              </v:shape>
              <v:shape style="position:absolute;left:0;top:0;width:9282;height:4242" coordorigin="0,0" coordsize="9282,4242" path="m9266,7l14,7,14,14,9266,14,9266,7xe" filled="true" fillcolor="#000000" stroked="false">
                <v:path arrowok="t"/>
                <v:fill type="solid"/>
              </v:shape>
              <v:shape style="position:absolute;left:0;top:0;width:9282;height:4242" coordorigin="0,0" coordsize="9282,4242" path="m9282,7l9266,7,9274,14,9282,14,9282,7xe" filled="true" fillcolor="#000000" stroked="false">
                <v:path arrowok="t"/>
                <v:fill type="solid"/>
              </v:shape>
            </v:group>
          </v:group>
        </w:pict>
      </w:r>
      <w:r>
        <w:rPr>
          <w:rFonts w:ascii="Calibri" w:hAnsi="Calibri" w:cs="Calibri" w:eastAsia="Calibri"/>
          <w:position w:val="-84"/>
          <w:sz w:val="20"/>
          <w:szCs w:val="20"/>
        </w:rPr>
      </w:r>
    </w:p>
    <w:p>
      <w:pPr>
        <w:spacing w:before="162"/>
        <w:ind w:left="840" w:right="174" w:hanging="721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Figure</w:t>
      </w:r>
      <w:r>
        <w:rPr>
          <w:rFonts w:ascii="Calibri" w:hAnsi="Calibri" w:cs="Calibri" w:eastAsia="Calibri"/>
          <w:b/>
          <w:bCs/>
          <w:color w:val="4F82BD"/>
          <w:spacing w:val="-1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13.</w:t>
      </w:r>
      <w:r>
        <w:rPr>
          <w:rFonts w:ascii="Calibri" w:hAnsi="Calibri" w:cs="Calibri" w:eastAsia="Calibri"/>
          <w:b/>
          <w:bCs/>
          <w:color w:val="4F82BD"/>
          <w:spacing w:val="-1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a.</w:t>
      </w:r>
      <w:r>
        <w:rPr>
          <w:rFonts w:ascii="Calibri" w:hAnsi="Calibri" w:cs="Calibri" w:eastAsia="Calibri"/>
          <w:b/>
          <w:bCs/>
          <w:color w:val="4F82BD"/>
          <w:spacing w:val="-1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(Left)</w:t>
      </w:r>
      <w:r>
        <w:rPr>
          <w:rFonts w:ascii="Calibri" w:hAnsi="Calibri" w:cs="Calibri" w:eastAsia="Calibri"/>
          <w:b/>
          <w:bCs/>
          <w:color w:val="4F82BD"/>
          <w:spacing w:val="-1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Profile</w:t>
      </w:r>
      <w:r>
        <w:rPr>
          <w:rFonts w:ascii="Calibri" w:hAnsi="Calibri" w:cs="Calibri" w:eastAsia="Calibri"/>
          <w:b/>
          <w:bCs/>
          <w:color w:val="4F82BD"/>
          <w:spacing w:val="-1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of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</w:t>
      </w:r>
      <w:r>
        <w:rPr>
          <w:rFonts w:ascii="Calibri" w:hAnsi="Calibri" w:cs="Calibri" w:eastAsia="Calibri"/>
          <w:b/>
          <w:bCs/>
          <w:color w:val="4F82BD"/>
          <w:spacing w:val="-1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typical</w:t>
      </w:r>
      <w:r>
        <w:rPr>
          <w:rFonts w:ascii="Calibri" w:hAnsi="Calibri" w:cs="Calibri" w:eastAsia="Calibri"/>
          <w:b/>
          <w:bCs/>
          <w:color w:val="4F82BD"/>
          <w:spacing w:val="-1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wetland</w:t>
      </w:r>
      <w:r>
        <w:rPr>
          <w:rFonts w:ascii="Calibri" w:hAnsi="Calibri" w:cs="Calibri" w:eastAsia="Calibri"/>
          <w:b/>
          <w:bCs/>
          <w:color w:val="4F82BD"/>
          <w:spacing w:val="-1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showing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transition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of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plant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communities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from</w:t>
      </w:r>
      <w:r>
        <w:rPr>
          <w:rFonts w:ascii="Calibri" w:hAnsi="Calibri" w:cs="Calibri" w:eastAsia="Calibri"/>
          <w:b/>
          <w:bCs/>
          <w:color w:val="4F82BD"/>
          <w:spacing w:val="-1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uplands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to</w:t>
      </w:r>
      <w:r>
        <w:rPr>
          <w:rFonts w:ascii="Calibri" w:hAnsi="Calibri" w:cs="Calibri" w:eastAsia="Calibri"/>
          <w:b/>
          <w:bCs/>
          <w:color w:val="4F82BD"/>
          <w:spacing w:val="-1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open</w:t>
      </w:r>
      <w:r>
        <w:rPr>
          <w:rFonts w:ascii="Calibri" w:hAnsi="Calibri" w:cs="Calibri" w:eastAsia="Calibri"/>
          <w:b/>
          <w:bCs/>
          <w:color w:val="4F82BD"/>
          <w:spacing w:val="-1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water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as</w:t>
      </w:r>
      <w:r>
        <w:rPr>
          <w:rFonts w:ascii="Calibri" w:hAnsi="Calibri" w:cs="Calibri" w:eastAsia="Calibri"/>
          <w:b/>
          <w:bCs/>
          <w:color w:val="4F82BD"/>
          <w:spacing w:val="-1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they</w:t>
      </w:r>
      <w:r>
        <w:rPr>
          <w:rFonts w:ascii="Calibri" w:hAnsi="Calibri" w:cs="Calibri" w:eastAsia="Calibri"/>
          <w:b/>
          <w:bCs/>
          <w:color w:val="4F82BD"/>
          <w:w w:val="99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relate to land elevation and water level regime. b. (Right) Hypothetical frequency distribution curve for</w:t>
      </w:r>
      <w:r>
        <w:rPr>
          <w:rFonts w:ascii="Calibri" w:hAnsi="Calibri" w:cs="Calibri" w:eastAsia="Calibri"/>
          <w:b/>
          <w:bCs/>
          <w:color w:val="4F82BD"/>
          <w:spacing w:val="-9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water</w:t>
      </w:r>
      <w:r>
        <w:rPr>
          <w:rFonts w:ascii="Calibri" w:hAnsi="Calibri" w:cs="Calibri" w:eastAsia="Calibri"/>
          <w:b/>
          <w:bCs/>
          <w:color w:val="4F82BD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levels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in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an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unstressed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wetland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(green)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and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stressed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wetland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(red).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showing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the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percentage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of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time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(x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axis)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that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</w:t>
      </w:r>
      <w:r>
        <w:rPr>
          <w:rFonts w:ascii="Calibri" w:hAnsi="Calibri" w:cs="Calibri" w:eastAsia="Calibri"/>
          <w:b/>
          <w:bCs/>
          <w:color w:val="4F82BD"/>
          <w:w w:val="99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particular water level stage(y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‐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axis) is</w:t>
      </w:r>
      <w:r>
        <w:rPr>
          <w:rFonts w:ascii="Calibri" w:hAnsi="Calibri" w:cs="Calibri" w:eastAsia="Calibri"/>
          <w:b/>
          <w:bCs/>
          <w:color w:val="4F82BD"/>
          <w:spacing w:val="-1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exceeded.</w:t>
      </w:r>
      <w:r>
        <w:rPr>
          <w:rFonts w:ascii="Calibri" w:hAnsi="Calibri" w:cs="Calibri" w:eastAsia="Calibri"/>
          <w:sz w:val="18"/>
          <w:szCs w:val="18"/>
        </w:rPr>
      </w:r>
    </w:p>
    <w:p>
      <w:pPr>
        <w:pStyle w:val="BodyText"/>
        <w:spacing w:line="276" w:lineRule="auto" w:before="119"/>
        <w:ind w:right="129"/>
        <w:jc w:val="left"/>
      </w:pPr>
      <w:r>
        <w:rPr/>
        <w:t>Cumulative</w:t>
      </w:r>
      <w:r>
        <w:rPr>
          <w:spacing w:val="-3"/>
        </w:rPr>
        <w:t> </w:t>
      </w:r>
      <w:r>
        <w:rPr/>
        <w:t>frequency</w:t>
      </w:r>
      <w:r>
        <w:rPr>
          <w:spacing w:val="-3"/>
        </w:rPr>
        <w:t> </w:t>
      </w:r>
      <w:r>
        <w:rPr/>
        <w:t>distribution</w:t>
      </w:r>
      <w:r>
        <w:rPr>
          <w:spacing w:val="-2"/>
        </w:rPr>
        <w:t> </w:t>
      </w:r>
      <w:r>
        <w:rPr/>
        <w:t>(CFD)</w:t>
      </w:r>
      <w:r>
        <w:rPr>
          <w:spacing w:val="-3"/>
        </w:rPr>
        <w:t> </w:t>
      </w:r>
      <w:r>
        <w:rPr/>
        <w:t>plots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hydrologic</w:t>
      </w:r>
      <w:r>
        <w:rPr>
          <w:spacing w:val="-4"/>
        </w:rPr>
        <w:t> </w:t>
      </w:r>
      <w:r>
        <w:rPr/>
        <w:t>data</w:t>
      </w:r>
      <w:r>
        <w:rPr>
          <w:spacing w:val="-2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wetlands</w:t>
      </w:r>
      <w:r>
        <w:rPr>
          <w:spacing w:val="-4"/>
        </w:rPr>
        <w:t> </w:t>
      </w:r>
      <w:r>
        <w:rPr/>
        <w:t>(</w:t>
      </w:r>
      <w:r>
        <w:rPr>
          <w:rFonts w:ascii="Calibri" w:hAnsi="Calibri" w:cs="Calibri" w:eastAsia="Calibri"/>
          <w:b/>
          <w:bCs/>
        </w:rPr>
        <w:t>Figure</w:t>
      </w:r>
      <w:r>
        <w:rPr>
          <w:rFonts w:ascii="Calibri" w:hAnsi="Calibri" w:cs="Calibri" w:eastAsia="Calibri"/>
          <w:b/>
          <w:bCs/>
          <w:spacing w:val="-3"/>
        </w:rPr>
        <w:t> </w:t>
      </w:r>
      <w:r>
        <w:rPr>
          <w:rFonts w:ascii="Calibri" w:hAnsi="Calibri" w:cs="Calibri" w:eastAsia="Calibri"/>
          <w:b/>
          <w:bCs/>
        </w:rPr>
        <w:t>13b</w:t>
      </w:r>
      <w:r>
        <w:rPr/>
        <w:t>)</w:t>
      </w:r>
      <w:r>
        <w:rPr>
          <w:spacing w:val="-3"/>
        </w:rPr>
        <w:t> </w:t>
      </w:r>
      <w:r>
        <w:rPr/>
        <w:t>provide</w:t>
      </w:r>
      <w:r>
        <w:rPr>
          <w:w w:val="99"/>
        </w:rPr>
        <w:t> </w:t>
      </w:r>
      <w:r>
        <w:rPr/>
        <w:t>a means to further analyze and compare hydroperiod characteristics among sites. The vertical</w:t>
      </w:r>
      <w:r>
        <w:rPr>
          <w:spacing w:val="-16"/>
        </w:rPr>
        <w:t> </w:t>
      </w:r>
      <w:r>
        <w:rPr/>
        <w:t>axis</w:t>
      </w:r>
      <w:r>
        <w:rPr>
          <w:w w:val="99"/>
        </w:rPr>
        <w:t> </w:t>
      </w:r>
      <w:r>
        <w:rPr/>
        <w:t>represents the water level in the wetland and the horizontal axis shows the percentage of time that</w:t>
      </w:r>
      <w:r>
        <w:rPr>
          <w:spacing w:val="-30"/>
        </w:rPr>
        <w:t> </w:t>
      </w:r>
      <w:r>
        <w:rPr/>
        <w:t>a</w:t>
      </w:r>
      <w:r>
        <w:rPr>
          <w:w w:val="99"/>
        </w:rPr>
        <w:t> </w:t>
      </w:r>
      <w:r>
        <w:rPr/>
        <w:t>measured</w:t>
      </w:r>
      <w:r>
        <w:rPr>
          <w:spacing w:val="-4"/>
        </w:rPr>
        <w:t> </w:t>
      </w:r>
      <w:r>
        <w:rPr/>
        <w:t>stage</w:t>
      </w:r>
      <w:r>
        <w:rPr>
          <w:spacing w:val="-4"/>
        </w:rPr>
        <w:t> </w:t>
      </w:r>
      <w:r>
        <w:rPr/>
        <w:t>was</w:t>
      </w:r>
      <w:r>
        <w:rPr>
          <w:spacing w:val="-4"/>
        </w:rPr>
        <w:t> </w:t>
      </w:r>
      <w:r>
        <w:rPr/>
        <w:t>equaled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exceeded.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convenience,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probabilities</w:t>
      </w:r>
      <w:r>
        <w:rPr>
          <w:spacing w:val="-1"/>
        </w:rPr>
        <w:t> </w:t>
      </w:r>
      <w:r>
        <w:rPr/>
        <w:t>are</w:t>
      </w:r>
      <w:r>
        <w:rPr>
          <w:spacing w:val="-4"/>
        </w:rPr>
        <w:t> </w:t>
      </w:r>
      <w:r>
        <w:rPr/>
        <w:t>indicated</w:t>
      </w:r>
      <w:r>
        <w:rPr>
          <w:spacing w:val="-1"/>
        </w:rPr>
        <w:t> </w:t>
      </w:r>
      <w:r>
        <w:rPr/>
        <w:t>by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letter</w:t>
      </w:r>
      <w:r>
        <w:rPr>
          <w:spacing w:val="-1"/>
          <w:w w:val="99"/>
        </w:rPr>
        <w:t> </w:t>
      </w:r>
      <w:r>
        <w:rPr/>
        <w:t>“P” placed before the numerical value of the percentage. For example, if a given water level value</w:t>
      </w:r>
      <w:r>
        <w:rPr>
          <w:spacing w:val="-30"/>
        </w:rPr>
        <w:t> </w:t>
      </w:r>
      <w:r>
        <w:rPr/>
        <w:t>is</w:t>
      </w:r>
      <w:r>
        <w:rPr>
          <w:spacing w:val="-1"/>
          <w:w w:val="99"/>
        </w:rPr>
        <w:t> </w:t>
      </w:r>
      <w:r>
        <w:rPr/>
        <w:t>exceeded</w:t>
      </w:r>
      <w:r>
        <w:rPr>
          <w:spacing w:val="-2"/>
        </w:rPr>
        <w:t> </w:t>
      </w:r>
      <w:r>
        <w:rPr/>
        <w:t>only</w:t>
      </w:r>
      <w:r>
        <w:rPr>
          <w:spacing w:val="-3"/>
        </w:rPr>
        <w:t> </w:t>
      </w:r>
      <w:r>
        <w:rPr/>
        <w:t>5</w:t>
      </w:r>
      <w:r>
        <w:rPr>
          <w:spacing w:val="-3"/>
        </w:rPr>
        <w:t> </w:t>
      </w:r>
      <w:r>
        <w:rPr/>
        <w:t>percent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time,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corresponding</w:t>
      </w:r>
      <w:r>
        <w:rPr>
          <w:spacing w:val="-2"/>
        </w:rPr>
        <w:t> </w:t>
      </w:r>
      <w:r>
        <w:rPr/>
        <w:t>label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P05.</w:t>
      </w:r>
      <w:r>
        <w:rPr>
          <w:spacing w:val="-3"/>
        </w:rPr>
        <w:t> </w:t>
      </w:r>
      <w:r>
        <w:rPr/>
        <w:t>Similarly,</w:t>
      </w:r>
      <w:r>
        <w:rPr>
          <w:spacing w:val="-2"/>
        </w:rPr>
        <w:t> </w:t>
      </w:r>
      <w:r>
        <w:rPr/>
        <w:t>if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particular</w:t>
      </w:r>
      <w:r>
        <w:rPr>
          <w:spacing w:val="-3"/>
        </w:rPr>
        <w:t> </w:t>
      </w:r>
      <w:r>
        <w:rPr/>
        <w:t>water</w:t>
      </w:r>
      <w:r>
        <w:rPr>
          <w:w w:val="99"/>
        </w:rPr>
        <w:t> </w:t>
      </w:r>
      <w:r>
        <w:rPr/>
        <w:t>level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exceeded</w:t>
      </w:r>
      <w:r>
        <w:rPr>
          <w:spacing w:val="-4"/>
        </w:rPr>
        <w:t> </w:t>
      </w:r>
      <w:r>
        <w:rPr/>
        <w:t>80</w:t>
      </w:r>
      <w:r>
        <w:rPr>
          <w:spacing w:val="-2"/>
        </w:rPr>
        <w:t> </w:t>
      </w:r>
      <w:r>
        <w:rPr/>
        <w:t>percent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time,</w:t>
      </w:r>
      <w:r>
        <w:rPr>
          <w:spacing w:val="-3"/>
        </w:rPr>
        <w:t> </w:t>
      </w:r>
      <w:r>
        <w:rPr/>
        <w:t>it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labeled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P80.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P50</w:t>
      </w:r>
      <w:r>
        <w:rPr>
          <w:spacing w:val="-3"/>
        </w:rPr>
        <w:t> </w:t>
      </w:r>
      <w:r>
        <w:rPr/>
        <w:t>value</w:t>
      </w:r>
      <w:r>
        <w:rPr>
          <w:spacing w:val="-2"/>
        </w:rPr>
        <w:t> </w:t>
      </w:r>
      <w:r>
        <w:rPr/>
        <w:t>corresponds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median</w:t>
      </w:r>
      <w:r>
        <w:rPr>
          <w:w w:val="99"/>
        </w:rPr>
        <w:t> </w:t>
      </w:r>
      <w:r>
        <w:rPr/>
        <w:t>water level value in the data</w:t>
      </w:r>
      <w:r>
        <w:rPr>
          <w:spacing w:val="-19"/>
        </w:rPr>
        <w:t> </w:t>
      </w:r>
      <w:r>
        <w:rPr/>
        <w:t>set.</w:t>
      </w:r>
    </w:p>
    <w:p>
      <w:pPr>
        <w:pStyle w:val="BodyText"/>
        <w:spacing w:line="276" w:lineRule="auto" w:before="120"/>
        <w:ind w:right="129"/>
        <w:jc w:val="left"/>
      </w:pPr>
      <w:r>
        <w:rPr>
          <w:rFonts w:ascii="Calibri"/>
          <w:b/>
        </w:rPr>
        <w:t>Figure</w:t>
      </w:r>
      <w:r>
        <w:rPr>
          <w:rFonts w:ascii="Calibri"/>
          <w:b/>
          <w:spacing w:val="-3"/>
        </w:rPr>
        <w:t> </w:t>
      </w:r>
      <w:r>
        <w:rPr>
          <w:rFonts w:ascii="Calibri"/>
          <w:b/>
        </w:rPr>
        <w:t>14</w:t>
      </w:r>
      <w:r>
        <w:rPr>
          <w:rFonts w:ascii="Calibri"/>
          <w:b/>
          <w:spacing w:val="-2"/>
        </w:rPr>
        <w:t> </w:t>
      </w:r>
      <w:r>
        <w:rPr/>
        <w:t>shows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locations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Class</w:t>
      </w:r>
      <w:r>
        <w:rPr>
          <w:spacing w:val="-2"/>
        </w:rPr>
        <w:t> </w:t>
      </w:r>
      <w:r>
        <w:rPr/>
        <w:t>1</w:t>
      </w:r>
      <w:r>
        <w:rPr>
          <w:spacing w:val="-3"/>
        </w:rPr>
        <w:t> </w:t>
      </w:r>
      <w:r>
        <w:rPr/>
        <w:t>study</w:t>
      </w:r>
      <w:r>
        <w:rPr>
          <w:spacing w:val="-3"/>
        </w:rPr>
        <w:t> </w:t>
      </w:r>
      <w:r>
        <w:rPr/>
        <w:t>sites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stress</w:t>
      </w:r>
      <w:r>
        <w:rPr>
          <w:spacing w:val="-1"/>
        </w:rPr>
        <w:t> </w:t>
      </w:r>
      <w:r>
        <w:rPr/>
        <w:t>determinations.</w:t>
      </w:r>
      <w:r>
        <w:rPr>
          <w:spacing w:val="-3"/>
        </w:rPr>
        <w:t> </w:t>
      </w:r>
      <w:r>
        <w:rPr>
          <w:rFonts w:ascii="Calibri"/>
          <w:b/>
        </w:rPr>
        <w:t>Table</w:t>
      </w:r>
      <w:r>
        <w:rPr>
          <w:rFonts w:ascii="Calibri"/>
          <w:b/>
          <w:spacing w:val="-3"/>
        </w:rPr>
        <w:t> </w:t>
      </w:r>
      <w:r>
        <w:rPr>
          <w:rFonts w:ascii="Calibri"/>
          <w:b/>
        </w:rPr>
        <w:t>2</w:t>
      </w:r>
      <w:r>
        <w:rPr>
          <w:rFonts w:ascii="Calibri"/>
          <w:b/>
          <w:spacing w:val="-2"/>
        </w:rPr>
        <w:t> </w:t>
      </w:r>
      <w:r>
        <w:rPr/>
        <w:t>shows</w:t>
      </w:r>
      <w:r>
        <w:rPr>
          <w:spacing w:val="-2"/>
        </w:rPr>
        <w:t> </w:t>
      </w:r>
      <w:r>
        <w:rPr/>
        <w:t>each</w:t>
      </w:r>
      <w:r>
        <w:rPr>
          <w:spacing w:val="-1"/>
          <w:w w:val="99"/>
        </w:rPr>
        <w:t> </w:t>
      </w:r>
      <w:r>
        <w:rPr/>
        <w:t>site</w:t>
      </w:r>
      <w:r>
        <w:rPr>
          <w:spacing w:val="-4"/>
        </w:rPr>
        <w:t> </w:t>
      </w:r>
      <w:r>
        <w:rPr/>
        <w:t>characterized</w:t>
      </w:r>
      <w:r>
        <w:rPr>
          <w:spacing w:val="-3"/>
        </w:rPr>
        <w:t> </w:t>
      </w:r>
      <w:r>
        <w:rPr/>
        <w:t>by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unique</w:t>
      </w:r>
      <w:r>
        <w:rPr>
          <w:spacing w:val="-4"/>
        </w:rPr>
        <w:t> </w:t>
      </w:r>
      <w:r>
        <w:rPr/>
        <w:t>identification</w:t>
      </w:r>
      <w:r>
        <w:rPr>
          <w:spacing w:val="-4"/>
        </w:rPr>
        <w:t> </w:t>
      </w:r>
      <w:r>
        <w:rPr/>
        <w:t>code,</w:t>
      </w:r>
      <w:r>
        <w:rPr>
          <w:spacing w:val="-3"/>
        </w:rPr>
        <w:t> </w:t>
      </w:r>
      <w:r>
        <w:rPr/>
        <w:t>water</w:t>
      </w:r>
      <w:r>
        <w:rPr>
          <w:spacing w:val="-4"/>
        </w:rPr>
        <w:t> </w:t>
      </w:r>
      <w:r>
        <w:rPr/>
        <w:t>body</w:t>
      </w:r>
      <w:r>
        <w:rPr>
          <w:spacing w:val="-2"/>
        </w:rPr>
        <w:t> </w:t>
      </w:r>
      <w:r>
        <w:rPr/>
        <w:t>type,</w:t>
      </w:r>
      <w:r>
        <w:rPr>
          <w:spacing w:val="-4"/>
        </w:rPr>
        <w:t> </w:t>
      </w:r>
      <w:r>
        <w:rPr/>
        <w:t>presence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stress</w:t>
      </w:r>
      <w:r>
        <w:rPr>
          <w:spacing w:val="-4"/>
        </w:rPr>
        <w:t> </w:t>
      </w:r>
      <w:r>
        <w:rPr/>
        <w:t>and/or</w:t>
      </w:r>
      <w:r>
        <w:rPr>
          <w:spacing w:val="-4"/>
        </w:rPr>
        <w:t> </w:t>
      </w:r>
      <w:r>
        <w:rPr/>
        <w:t>hydrologic</w:t>
      </w:r>
      <w:r>
        <w:rPr>
          <w:w w:val="99"/>
        </w:rPr>
        <w:t> </w:t>
      </w:r>
      <w:r>
        <w:rPr/>
        <w:t>alteration, physiographic setting, P80, and wetland edge</w:t>
      </w:r>
      <w:r>
        <w:rPr>
          <w:spacing w:val="-23"/>
        </w:rPr>
        <w:t> </w:t>
      </w:r>
      <w:r>
        <w:rPr/>
        <w:t>elevation.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11"/>
        <w:rPr>
          <w:rFonts w:ascii="Calibri" w:hAnsi="Calibri" w:cs="Calibri" w:eastAsia="Calibri"/>
          <w:sz w:val="17"/>
          <w:szCs w:val="17"/>
        </w:rPr>
      </w:pPr>
    </w:p>
    <w:p>
      <w:pPr>
        <w:pStyle w:val="BodyText"/>
        <w:tabs>
          <w:tab w:pos="4911" w:val="right" w:leader="none"/>
        </w:tabs>
        <w:spacing w:line="240" w:lineRule="auto" w:before="55"/>
        <w:ind w:left="12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26</w:t>
      </w:r>
    </w:p>
    <w:p>
      <w:pPr>
        <w:spacing w:after="0" w:line="240" w:lineRule="auto"/>
        <w:jc w:val="left"/>
        <w:sectPr>
          <w:headerReference w:type="default" r:id="rId74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10"/>
        <w:rPr>
          <w:rFonts w:ascii="Calibri" w:hAnsi="Calibri" w:cs="Calibri" w:eastAsia="Calibri"/>
          <w:sz w:val="18"/>
          <w:szCs w:val="18"/>
        </w:rPr>
      </w:pPr>
    </w:p>
    <w:p>
      <w:pPr>
        <w:spacing w:line="6627" w:lineRule="exact"/>
        <w:ind w:left="151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position w:val="-132"/>
          <w:sz w:val="20"/>
          <w:szCs w:val="20"/>
        </w:rPr>
        <w:pict>
          <v:group style="width:331.4pt;height:331.4pt;mso-position-horizontal-relative:char;mso-position-vertical-relative:line" coordorigin="0,0" coordsize="6628,6628">
            <v:shape style="position:absolute;left:14;top:14;width:6599;height:6599" type="#_x0000_t75" stroked="false">
              <v:imagedata r:id="rId77" o:title=""/>
            </v:shape>
            <v:group style="position:absolute;left:0;top:0;width:6628;height:6628" coordorigin="0,0" coordsize="6628,6628">
              <v:shape style="position:absolute;left:0;top:0;width:6628;height:6628" coordorigin="0,0" coordsize="6628,6628" path="m6624,0l2,0,0,4,0,6625,2,6628,6624,6628,6628,6625,6628,6620,14,6620,7,6613,14,6613,14,14,7,14,14,7,6628,7,6628,4,6624,0xe" filled="true" fillcolor="#000000" stroked="false">
                <v:path arrowok="t"/>
                <v:fill type="solid"/>
              </v:shape>
              <v:shape style="position:absolute;left:0;top:0;width:6628;height:6628" coordorigin="0,0" coordsize="6628,6628" path="m14,6613l7,6613,14,6620,14,6613xe" filled="true" fillcolor="#000000" stroked="false">
                <v:path arrowok="t"/>
                <v:fill type="solid"/>
              </v:shape>
              <v:shape style="position:absolute;left:0;top:0;width:6628;height:6628" coordorigin="0,0" coordsize="6628,6628" path="m6613,6613l14,6613,14,6620,6613,6620,6613,6613xe" filled="true" fillcolor="#000000" stroked="false">
                <v:path arrowok="t"/>
                <v:fill type="solid"/>
              </v:shape>
              <v:shape style="position:absolute;left:0;top:0;width:6628;height:6628" coordorigin="0,0" coordsize="6628,6628" path="m6613,7l6613,6620,6620,6613,6628,6613,6628,14,6620,14,6613,7xe" filled="true" fillcolor="#000000" stroked="false">
                <v:path arrowok="t"/>
                <v:fill type="solid"/>
              </v:shape>
              <v:shape style="position:absolute;left:0;top:0;width:6628;height:6628" coordorigin="0,0" coordsize="6628,6628" path="m6628,6613l6620,6613,6613,6620,6628,6620,6628,6613xe" filled="true" fillcolor="#000000" stroked="false">
                <v:path arrowok="t"/>
                <v:fill type="solid"/>
              </v:shape>
              <v:shape style="position:absolute;left:0;top:0;width:6628;height:6628" coordorigin="0,0" coordsize="6628,6628" path="m14,7l7,14,14,14,14,7xe" filled="true" fillcolor="#000000" stroked="false">
                <v:path arrowok="t"/>
                <v:fill type="solid"/>
              </v:shape>
              <v:shape style="position:absolute;left:0;top:0;width:6628;height:6628" coordorigin="0,0" coordsize="6628,6628" path="m6613,7l14,7,14,14,6613,14,6613,7xe" filled="true" fillcolor="#000000" stroked="false">
                <v:path arrowok="t"/>
                <v:fill type="solid"/>
              </v:shape>
              <v:shape style="position:absolute;left:0;top:0;width:6628;height:6628" coordorigin="0,0" coordsize="6628,6628" path="m6628,7l6613,7,6620,14,6628,14,6628,7xe" filled="true" fillcolor="#000000" stroked="false">
                <v:path arrowok="t"/>
                <v:fill type="solid"/>
              </v:shape>
            </v:group>
          </v:group>
        </w:pict>
      </w:r>
      <w:r>
        <w:rPr>
          <w:rFonts w:ascii="Calibri" w:hAnsi="Calibri" w:cs="Calibri" w:eastAsia="Calibri"/>
          <w:position w:val="-132"/>
          <w:sz w:val="20"/>
          <w:szCs w:val="20"/>
        </w:rPr>
      </w:r>
    </w:p>
    <w:p>
      <w:pPr>
        <w:spacing w:line="240" w:lineRule="auto" w:before="8"/>
        <w:rPr>
          <w:rFonts w:ascii="Calibri" w:hAnsi="Calibri" w:cs="Calibri" w:eastAsia="Calibri"/>
          <w:sz w:val="14"/>
          <w:szCs w:val="14"/>
        </w:rPr>
      </w:pPr>
    </w:p>
    <w:p>
      <w:pPr>
        <w:spacing w:before="0"/>
        <w:ind w:left="120" w:right="0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/>
          <w:b/>
          <w:color w:val="4F82BD"/>
          <w:sz w:val="18"/>
        </w:rPr>
        <w:t>Figure 14. Class 1 EMT study sites Red=stressed, Green = unstressed</w:t>
      </w:r>
      <w:r>
        <w:rPr>
          <w:rFonts w:ascii="Calibri"/>
          <w:b/>
          <w:color w:val="4F82BD"/>
          <w:spacing w:val="-19"/>
          <w:sz w:val="18"/>
        </w:rPr>
        <w:t> </w:t>
      </w:r>
      <w:r>
        <w:rPr>
          <w:rFonts w:ascii="Calibri"/>
          <w:b/>
          <w:color w:val="4F82BD"/>
          <w:sz w:val="18"/>
        </w:rPr>
        <w:t>sites.</w:t>
      </w:r>
      <w:r>
        <w:rPr>
          <w:rFonts w:ascii="Calibri"/>
          <w:sz w:val="18"/>
        </w:rPr>
      </w:r>
    </w:p>
    <w:p>
      <w:pPr>
        <w:spacing w:line="240" w:lineRule="auto" w:before="4"/>
        <w:rPr>
          <w:rFonts w:ascii="Calibri" w:hAnsi="Calibri" w:cs="Calibri" w:eastAsia="Calibri"/>
          <w:b/>
          <w:bCs/>
          <w:sz w:val="16"/>
          <w:szCs w:val="16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Frequency</w:t>
      </w:r>
      <w:r>
        <w:rPr>
          <w:rFonts w:ascii="Cambria"/>
          <w:b/>
          <w:color w:val="4F82BD"/>
          <w:spacing w:val="-5"/>
          <w:sz w:val="20"/>
        </w:rPr>
        <w:t> </w:t>
      </w:r>
      <w:r>
        <w:rPr>
          <w:rFonts w:ascii="Cambria"/>
          <w:b/>
          <w:color w:val="4F82BD"/>
          <w:sz w:val="20"/>
        </w:rPr>
        <w:t>distributions</w:t>
      </w:r>
      <w:r>
        <w:rPr>
          <w:rFonts w:ascii="Cambria"/>
          <w:b/>
          <w:color w:val="4F82BD"/>
          <w:spacing w:val="-4"/>
          <w:sz w:val="20"/>
        </w:rPr>
        <w:t> </w:t>
      </w:r>
      <w:r>
        <w:rPr>
          <w:rFonts w:ascii="Cambria"/>
          <w:b/>
          <w:color w:val="4F82BD"/>
          <w:sz w:val="20"/>
        </w:rPr>
        <w:t>of</w:t>
      </w:r>
      <w:r>
        <w:rPr>
          <w:rFonts w:ascii="Cambria"/>
          <w:b/>
          <w:color w:val="4F82BD"/>
          <w:spacing w:val="-6"/>
          <w:sz w:val="20"/>
        </w:rPr>
        <w:t> </w:t>
      </w:r>
      <w:r>
        <w:rPr>
          <w:rFonts w:ascii="Cambria"/>
          <w:b/>
          <w:color w:val="4F82BD"/>
          <w:sz w:val="20"/>
        </w:rPr>
        <w:t>water</w:t>
      </w:r>
      <w:r>
        <w:rPr>
          <w:rFonts w:ascii="Cambria"/>
          <w:b/>
          <w:color w:val="4F82BD"/>
          <w:spacing w:val="-5"/>
          <w:sz w:val="20"/>
        </w:rPr>
        <w:t> </w:t>
      </w:r>
      <w:r>
        <w:rPr>
          <w:rFonts w:ascii="Cambria"/>
          <w:b/>
          <w:color w:val="4F82BD"/>
          <w:sz w:val="20"/>
        </w:rPr>
        <w:t>levels</w:t>
      </w:r>
      <w:r>
        <w:rPr>
          <w:rFonts w:ascii="Cambria"/>
          <w:b/>
          <w:color w:val="4F82BD"/>
          <w:spacing w:val="-6"/>
          <w:sz w:val="20"/>
        </w:rPr>
        <w:t> </w:t>
      </w:r>
      <w:r>
        <w:rPr>
          <w:rFonts w:ascii="Cambria"/>
          <w:b/>
          <w:color w:val="4F82BD"/>
          <w:sz w:val="20"/>
        </w:rPr>
        <w:t>in</w:t>
      </w:r>
      <w:r>
        <w:rPr>
          <w:rFonts w:ascii="Cambria"/>
          <w:b/>
          <w:color w:val="4F82BD"/>
          <w:spacing w:val="-6"/>
          <w:sz w:val="20"/>
        </w:rPr>
        <w:t> </w:t>
      </w:r>
      <w:r>
        <w:rPr>
          <w:rFonts w:ascii="Cambria"/>
          <w:b/>
          <w:color w:val="4F82BD"/>
          <w:sz w:val="20"/>
        </w:rPr>
        <w:t>CFWI</w:t>
      </w:r>
      <w:r>
        <w:rPr>
          <w:rFonts w:ascii="Cambria"/>
          <w:b/>
          <w:color w:val="4F82BD"/>
          <w:spacing w:val="-5"/>
          <w:sz w:val="20"/>
        </w:rPr>
        <w:t> </w:t>
      </w:r>
      <w:r>
        <w:rPr>
          <w:rFonts w:ascii="Cambria"/>
          <w:b/>
          <w:color w:val="4F82BD"/>
          <w:sz w:val="20"/>
        </w:rPr>
        <w:t>wetlands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4"/>
        <w:ind w:right="129"/>
        <w:jc w:val="left"/>
      </w:pPr>
      <w:r>
        <w:rPr/>
        <w:t>The period from 1991 to 2011 was defined as the target time frame for analysis to meet</w:t>
      </w:r>
      <w:r>
        <w:rPr>
          <w:spacing w:val="-25"/>
        </w:rPr>
        <w:t> </w:t>
      </w:r>
      <w:r>
        <w:rPr/>
        <w:t>several</w:t>
      </w:r>
      <w:r>
        <w:rPr>
          <w:w w:val="99"/>
        </w:rPr>
        <w:t> </w:t>
      </w:r>
      <w:r>
        <w:rPr/>
        <w:t>objectives: 1) a time period that overlaps most of the CFWI model assessment period</w:t>
      </w:r>
      <w:r>
        <w:rPr>
          <w:spacing w:val="-18"/>
        </w:rPr>
        <w:t> </w:t>
      </w:r>
      <w:r>
        <w:rPr/>
        <w:t>(1995</w:t>
      </w:r>
      <w:r>
        <w:rPr>
          <w:rFonts w:ascii="Calibri" w:hAnsi="Calibri" w:cs="Calibri" w:eastAsia="Calibri"/>
        </w:rPr>
        <w:t>‐</w:t>
      </w:r>
      <w:r>
        <w:rPr/>
        <w:t>2008),</w:t>
      </w:r>
      <w:r>
        <w:rPr>
          <w:w w:val="99"/>
        </w:rPr>
        <w:t> </w:t>
      </w:r>
      <w:r>
        <w:rPr/>
        <w:t>thereby allowing direct comparisons to simulated aquifer levels calibrated under the same</w:t>
      </w:r>
      <w:r>
        <w:rPr>
          <w:spacing w:val="-15"/>
        </w:rPr>
        <w:t> </w:t>
      </w:r>
      <w:r>
        <w:rPr/>
        <w:t>rainfall</w:t>
      </w:r>
      <w:r>
        <w:rPr>
          <w:w w:val="99"/>
        </w:rPr>
        <w:t> </w:t>
      </w:r>
      <w:r>
        <w:rPr/>
        <w:t>conditions; 2) a representative duration to include dry (1999</w:t>
      </w:r>
      <w:r>
        <w:rPr>
          <w:rFonts w:ascii="Calibri" w:hAnsi="Calibri" w:cs="Calibri" w:eastAsia="Calibri"/>
        </w:rPr>
        <w:t>‐</w:t>
      </w:r>
      <w:r>
        <w:rPr/>
        <w:t>2001) and the wet (2004</w:t>
      </w:r>
      <w:r>
        <w:rPr>
          <w:rFonts w:ascii="Calibri" w:hAnsi="Calibri" w:cs="Calibri" w:eastAsia="Calibri"/>
        </w:rPr>
        <w:t>‐</w:t>
      </w:r>
      <w:r>
        <w:rPr/>
        <w:t>2005) years;</w:t>
      </w:r>
      <w:r>
        <w:rPr>
          <w:spacing w:val="-31"/>
        </w:rPr>
        <w:t> </w:t>
      </w:r>
      <w:r>
        <w:rPr/>
        <w:t>and</w:t>
      </w:r>
    </w:p>
    <w:p>
      <w:pPr>
        <w:pStyle w:val="ListParagraph"/>
        <w:numPr>
          <w:ilvl w:val="0"/>
          <w:numId w:val="5"/>
        </w:numPr>
        <w:tabs>
          <w:tab w:pos="347" w:val="left" w:leader="none"/>
        </w:tabs>
        <w:spacing w:line="276" w:lineRule="auto" w:before="0" w:after="0"/>
        <w:ind w:left="119" w:right="395" w:firstLine="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to allow the use of wetland water elevation data collected more recently through water use</w:t>
      </w:r>
      <w:r>
        <w:rPr>
          <w:rFonts w:ascii="Calibri"/>
          <w:spacing w:val="-34"/>
          <w:sz w:val="22"/>
        </w:rPr>
        <w:t> </w:t>
      </w:r>
      <w:r>
        <w:rPr>
          <w:rFonts w:ascii="Calibri"/>
          <w:sz w:val="22"/>
        </w:rPr>
        <w:t>permit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monitoring.</w:t>
      </w:r>
    </w:p>
    <w:p>
      <w:pPr>
        <w:pStyle w:val="BodyText"/>
        <w:spacing w:line="276" w:lineRule="auto" w:before="119"/>
        <w:ind w:right="199"/>
        <w:jc w:val="left"/>
      </w:pPr>
      <w:r>
        <w:rPr/>
        <w:t>Within this two</w:t>
      </w:r>
      <w:r>
        <w:rPr>
          <w:rFonts w:ascii="Calibri" w:hAnsi="Calibri" w:cs="Calibri" w:eastAsia="Calibri"/>
        </w:rPr>
        <w:t>‐</w:t>
      </w:r>
      <w:r>
        <w:rPr/>
        <w:t>decade target period, the hydrologic POR for individual sites ranged from six to</w:t>
      </w:r>
      <w:r>
        <w:rPr>
          <w:spacing w:val="-30"/>
        </w:rPr>
        <w:t> </w:t>
      </w:r>
      <w:r>
        <w:rPr/>
        <w:t>more</w:t>
      </w:r>
      <w:r>
        <w:rPr>
          <w:w w:val="99"/>
        </w:rPr>
        <w:t> </w:t>
      </w:r>
      <w:r>
        <w:rPr/>
        <w:t>than 20 years. Of this period, all 44 sites had relatively complete records only for the six</w:t>
      </w:r>
      <w:r>
        <w:rPr>
          <w:rFonts w:ascii="Calibri" w:hAnsi="Calibri" w:cs="Calibri" w:eastAsia="Calibri"/>
        </w:rPr>
        <w:t>‐</w:t>
      </w:r>
      <w:r>
        <w:rPr/>
        <w:t>year</w:t>
      </w:r>
      <w:r>
        <w:rPr>
          <w:spacing w:val="-31"/>
        </w:rPr>
        <w:t> </w:t>
      </w:r>
      <w:r>
        <w:rPr/>
        <w:t>period</w:t>
      </w:r>
      <w:r>
        <w:rPr>
          <w:w w:val="99"/>
        </w:rPr>
        <w:t> </w:t>
      </w:r>
      <w:r>
        <w:rPr/>
        <w:t>from</w:t>
      </w:r>
      <w:r>
        <w:rPr>
          <w:spacing w:val="-4"/>
        </w:rPr>
        <w:t> </w:t>
      </w:r>
      <w:r>
        <w:rPr/>
        <w:t>2006</w:t>
      </w:r>
      <w:r>
        <w:rPr>
          <w:rFonts w:ascii="Calibri" w:hAnsi="Calibri" w:cs="Calibri" w:eastAsia="Calibri"/>
        </w:rPr>
        <w:t>‐</w:t>
      </w:r>
      <w:r>
        <w:rPr/>
        <w:t>2011.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5"/>
        <w:rPr>
          <w:rFonts w:ascii="Calibri" w:hAnsi="Calibri" w:cs="Calibri" w:eastAsia="Calibri"/>
          <w:sz w:val="21"/>
          <w:szCs w:val="21"/>
        </w:rPr>
      </w:pPr>
    </w:p>
    <w:p>
      <w:pPr>
        <w:pStyle w:val="BodyText"/>
        <w:tabs>
          <w:tab w:pos="7984" w:val="left" w:leader="none"/>
        </w:tabs>
        <w:spacing w:line="240" w:lineRule="auto" w:before="55"/>
        <w:ind w:left="4688" w:right="0"/>
        <w:jc w:val="left"/>
      </w:pPr>
      <w:r>
        <w:rPr>
          <w:w w:val="95"/>
        </w:rPr>
        <w:t>27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76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7"/>
        <w:rPr>
          <w:rFonts w:ascii="Calibri" w:hAnsi="Calibri" w:cs="Calibri" w:eastAsia="Calibri"/>
          <w:sz w:val="17"/>
          <w:szCs w:val="17"/>
        </w:rPr>
      </w:pPr>
    </w:p>
    <w:p>
      <w:pPr>
        <w:spacing w:before="0"/>
        <w:ind w:left="840" w:right="0" w:hanging="721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/>
          <w:b/>
          <w:color w:val="4F82BD"/>
          <w:sz w:val="18"/>
        </w:rPr>
        <w:t>Table 2. Site descriptions of the 44 CFWI EMT Class 1 Wetlands. Soils studies were used to determine the edge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reference</w:t>
      </w:r>
      <w:r>
        <w:rPr>
          <w:rFonts w:ascii="Calibri"/>
          <w:b/>
          <w:color w:val="4F82BD"/>
          <w:w w:val="100"/>
          <w:sz w:val="18"/>
        </w:rPr>
        <w:t> </w:t>
      </w:r>
      <w:r>
        <w:rPr>
          <w:rFonts w:ascii="Calibri"/>
          <w:b/>
          <w:color w:val="4F82BD"/>
          <w:sz w:val="18"/>
        </w:rPr>
        <w:t>elevation for each site (Attachment C). Hydrologic analyses provided the P80 values (Attachments F and</w:t>
      </w:r>
      <w:r>
        <w:rPr>
          <w:rFonts w:ascii="Calibri"/>
          <w:b/>
          <w:color w:val="4F82BD"/>
          <w:spacing w:val="2"/>
          <w:sz w:val="18"/>
        </w:rPr>
        <w:t> </w:t>
      </w:r>
      <w:r>
        <w:rPr>
          <w:rFonts w:ascii="Calibri"/>
          <w:b/>
          <w:color w:val="4F82BD"/>
          <w:sz w:val="18"/>
        </w:rPr>
        <w:t>G).</w:t>
      </w:r>
      <w:r>
        <w:rPr>
          <w:rFonts w:ascii="Calibri"/>
          <w:sz w:val="18"/>
        </w:rPr>
      </w:r>
    </w:p>
    <w:p>
      <w:pPr>
        <w:spacing w:before="0"/>
        <w:ind w:left="840" w:right="199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Additional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studies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were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conducted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by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the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EMT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to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determine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whether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sites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were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hydrologically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stressed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(see</w:t>
      </w:r>
      <w:r>
        <w:rPr>
          <w:rFonts w:ascii="Calibri" w:hAnsi="Calibri" w:cs="Calibri" w:eastAsia="Calibri"/>
          <w:b/>
          <w:bCs/>
          <w:color w:val="4F82BD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section entitled “Hydrologic Stress Definition and</w:t>
      </w:r>
      <w:r>
        <w:rPr>
          <w:rFonts w:ascii="Calibri" w:hAnsi="Calibri" w:cs="Calibri" w:eastAsia="Calibri"/>
          <w:b/>
          <w:bCs/>
          <w:color w:val="4F82BD"/>
          <w:spacing w:val="-15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Determinations”).</w:t>
      </w:r>
      <w:r>
        <w:rPr>
          <w:rFonts w:ascii="Calibri" w:hAnsi="Calibri" w:cs="Calibri" w:eastAsia="Calibri"/>
          <w:sz w:val="18"/>
          <w:szCs w:val="18"/>
        </w:rPr>
      </w:r>
    </w:p>
    <w:p>
      <w:pPr>
        <w:spacing w:line="240" w:lineRule="auto" w:before="10"/>
        <w:rPr>
          <w:rFonts w:ascii="Calibri" w:hAnsi="Calibri" w:cs="Calibri" w:eastAsia="Calibri"/>
          <w:b/>
          <w:bCs/>
          <w:sz w:val="9"/>
          <w:szCs w:val="9"/>
        </w:rPr>
      </w:pPr>
    </w:p>
    <w:tbl>
      <w:tblPr>
        <w:tblW w:w="0" w:type="auto"/>
        <w:jc w:val="left"/>
        <w:tblInd w:w="10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2"/>
        <w:gridCol w:w="2412"/>
        <w:gridCol w:w="1059"/>
        <w:gridCol w:w="768"/>
        <w:gridCol w:w="1079"/>
        <w:gridCol w:w="1265"/>
        <w:gridCol w:w="651"/>
        <w:gridCol w:w="575"/>
        <w:gridCol w:w="637"/>
      </w:tblGrid>
      <w:tr>
        <w:trPr>
          <w:trHeight w:val="586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4F82BD"/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Calibri" w:hAnsi="Calibri" w:cs="Calibri" w:eastAsia="Calibri"/>
                <w:b/>
                <w:bCs/>
                <w:sz w:val="18"/>
                <w:szCs w:val="18"/>
              </w:rPr>
            </w:pPr>
          </w:p>
          <w:p>
            <w:pPr>
              <w:pStyle w:val="TableParagraph"/>
              <w:spacing w:line="208" w:lineRule="exact" w:before="139"/>
              <w:ind w:left="103" w:right="0"/>
              <w:jc w:val="left"/>
              <w:rPr>
                <w:rFonts w:ascii="Calibri" w:hAnsi="Calibri" w:cs="Calibri" w:eastAsia="Calibri"/>
                <w:sz w:val="18"/>
                <w:szCs w:val="18"/>
              </w:rPr>
            </w:pPr>
            <w:r>
              <w:rPr>
                <w:rFonts w:ascii="Calibri"/>
                <w:b/>
                <w:color w:val="FFFFFF"/>
                <w:sz w:val="18"/>
              </w:rPr>
              <w:t>No.</w:t>
            </w:r>
            <w:r>
              <w:rPr>
                <w:rFonts w:ascii="Calibri"/>
                <w:sz w:val="18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4F82BD"/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Calibri" w:hAnsi="Calibri" w:cs="Calibri" w:eastAsia="Calibri"/>
                <w:b/>
                <w:bCs/>
                <w:sz w:val="18"/>
                <w:szCs w:val="18"/>
              </w:rPr>
            </w:pPr>
          </w:p>
          <w:p>
            <w:pPr>
              <w:pStyle w:val="TableParagraph"/>
              <w:spacing w:line="208" w:lineRule="exact" w:before="139"/>
              <w:ind w:left="911" w:right="0"/>
              <w:jc w:val="left"/>
              <w:rPr>
                <w:rFonts w:ascii="Calibri" w:hAnsi="Calibri" w:cs="Calibri" w:eastAsia="Calibri"/>
                <w:sz w:val="18"/>
                <w:szCs w:val="18"/>
              </w:rPr>
            </w:pPr>
            <w:r>
              <w:rPr>
                <w:rFonts w:ascii="Calibri"/>
                <w:b/>
                <w:color w:val="FFFFFF"/>
                <w:sz w:val="18"/>
              </w:rPr>
              <w:t>Site</w:t>
            </w:r>
            <w:r>
              <w:rPr>
                <w:rFonts w:ascii="Calibri"/>
                <w:b/>
                <w:color w:val="FFFFFF"/>
                <w:spacing w:val="-1"/>
                <w:sz w:val="18"/>
              </w:rPr>
              <w:t> </w:t>
            </w:r>
            <w:r>
              <w:rPr>
                <w:rFonts w:ascii="Calibri"/>
                <w:b/>
                <w:color w:val="FFFFFF"/>
                <w:sz w:val="18"/>
              </w:rPr>
              <w:t>Name</w:t>
            </w:r>
            <w:r>
              <w:rPr>
                <w:rFonts w:ascii="Calibri"/>
                <w:sz w:val="18"/>
              </w:rPr>
            </w:r>
          </w:p>
        </w:tc>
        <w:tc>
          <w:tcPr>
            <w:tcW w:w="4171" w:type="dxa"/>
            <w:gridSpan w:val="4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4F82BD"/>
          </w:tcPr>
          <w:p>
            <w:pPr>
              <w:pStyle w:val="TableParagraph"/>
              <w:tabs>
                <w:tab w:pos="2933" w:val="left" w:leader="none"/>
                <w:tab w:pos="3165" w:val="left" w:leader="none"/>
              </w:tabs>
              <w:spacing w:line="180" w:lineRule="exact" w:before="26"/>
              <w:ind w:left="1125" w:right="76" w:firstLine="1033"/>
              <w:jc w:val="left"/>
              <w:rPr>
                <w:rFonts w:ascii="Calibri" w:hAnsi="Calibri" w:cs="Calibri" w:eastAsia="Calibri"/>
                <w:sz w:val="18"/>
                <w:szCs w:val="18"/>
              </w:rPr>
            </w:pPr>
            <w:r>
              <w:rPr>
                <w:rFonts w:ascii="Calibri" w:hAnsi="Calibri" w:cs="Calibri" w:eastAsia="Calibri"/>
                <w:b/>
                <w:bCs/>
                <w:color w:val="FFFFFF"/>
                <w:sz w:val="18"/>
                <w:szCs w:val="18"/>
              </w:rPr>
              <w:t>P80</w:t>
              <w:tab/>
              <w:t>Edge</w:t>
            </w:r>
            <w:r>
              <w:rPr>
                <w:rFonts w:ascii="Calibri" w:hAnsi="Calibri" w:cs="Calibri" w:eastAsia="Calibri"/>
                <w:b/>
                <w:bCs/>
                <w:color w:val="FFFFFF"/>
                <w:spacing w:val="-4"/>
                <w:sz w:val="18"/>
                <w:szCs w:val="18"/>
              </w:rPr>
              <w:t> </w:t>
            </w:r>
            <w:r>
              <w:rPr>
                <w:rFonts w:ascii="Calibri" w:hAnsi="Calibri" w:cs="Calibri" w:eastAsia="Calibri"/>
                <w:b/>
                <w:bCs/>
                <w:color w:val="FFFFFF"/>
                <w:sz w:val="18"/>
                <w:szCs w:val="18"/>
              </w:rPr>
              <w:t>Reference</w:t>
            </w:r>
            <w:r>
              <w:rPr>
                <w:rFonts w:ascii="Calibri" w:hAnsi="Calibri" w:cs="Calibri" w:eastAsia="Calibri"/>
                <w:b/>
                <w:bCs/>
                <w:color w:val="FFFFFF"/>
                <w:w w:val="100"/>
                <w:sz w:val="18"/>
                <w:szCs w:val="18"/>
              </w:rPr>
              <w:t> </w:t>
            </w:r>
            <w:r>
              <w:rPr>
                <w:rFonts w:ascii="Calibri" w:hAnsi="Calibri" w:cs="Calibri" w:eastAsia="Calibri"/>
                <w:b/>
                <w:bCs/>
                <w:color w:val="FFFFFF"/>
                <w:sz w:val="18"/>
                <w:szCs w:val="18"/>
              </w:rPr>
              <w:t>Physio</w:t>
            </w:r>
            <w:r>
              <w:rPr>
                <w:rFonts w:ascii="Calibri" w:hAnsi="Calibri" w:cs="Calibri" w:eastAsia="Calibri"/>
                <w:b/>
                <w:bCs/>
                <w:color w:val="FFFFFF"/>
                <w:sz w:val="18"/>
                <w:szCs w:val="18"/>
              </w:rPr>
              <w:t>‐   </w:t>
            </w:r>
            <w:r>
              <w:rPr>
                <w:rFonts w:ascii="Calibri" w:hAnsi="Calibri" w:cs="Calibri" w:eastAsia="Calibri"/>
                <w:b/>
                <w:bCs/>
                <w:color w:val="FFFFFF"/>
                <w:spacing w:val="11"/>
                <w:sz w:val="18"/>
                <w:szCs w:val="18"/>
              </w:rPr>
              <w:t> </w:t>
            </w:r>
            <w:r>
              <w:rPr>
                <w:rFonts w:ascii="Calibri" w:hAnsi="Calibri" w:cs="Calibri" w:eastAsia="Calibri"/>
                <w:b/>
                <w:bCs/>
                <w:color w:val="FFFFFF"/>
                <w:sz w:val="18"/>
                <w:szCs w:val="18"/>
              </w:rPr>
              <w:t>(2006</w:t>
            </w:r>
            <w:r>
              <w:rPr>
                <w:rFonts w:ascii="Calibri" w:hAnsi="Calibri" w:cs="Calibri" w:eastAsia="Calibri"/>
                <w:b/>
                <w:bCs/>
                <w:color w:val="FFFFFF"/>
                <w:sz w:val="18"/>
                <w:szCs w:val="18"/>
              </w:rPr>
              <w:t>‐</w:t>
            </w:r>
            <w:r>
              <w:rPr>
                <w:rFonts w:ascii="Calibri" w:hAnsi="Calibri" w:cs="Calibri" w:eastAsia="Calibri"/>
                <w:b/>
                <w:bCs/>
                <w:color w:val="FFFFFF"/>
                <w:sz w:val="18"/>
                <w:szCs w:val="18"/>
              </w:rPr>
              <w:t>2011)</w:t>
              <w:tab/>
              <w:tab/>
              <w:t>Elevation</w:t>
            </w:r>
            <w:r>
              <w:rPr>
                <w:rFonts w:ascii="Calibri" w:hAnsi="Calibri" w:cs="Calibri" w:eastAsia="Calibri"/>
                <w:sz w:val="18"/>
                <w:szCs w:val="18"/>
              </w:rPr>
            </w:r>
          </w:p>
          <w:p>
            <w:pPr>
              <w:pStyle w:val="TableParagraph"/>
              <w:tabs>
                <w:tab w:pos="1141" w:val="left" w:leader="none"/>
                <w:tab w:pos="3015" w:val="left" w:leader="none"/>
              </w:tabs>
              <w:spacing w:line="181" w:lineRule="exact"/>
              <w:ind w:left="343" w:right="0"/>
              <w:jc w:val="left"/>
              <w:rPr>
                <w:rFonts w:ascii="Calibri" w:hAnsi="Calibri" w:cs="Calibri" w:eastAsia="Calibri"/>
                <w:sz w:val="18"/>
                <w:szCs w:val="18"/>
              </w:rPr>
            </w:pPr>
            <w:r>
              <w:rPr>
                <w:rFonts w:ascii="Calibri"/>
                <w:b/>
                <w:color w:val="FFFFFF"/>
                <w:sz w:val="18"/>
              </w:rPr>
              <w:t>ID</w:t>
            </w:r>
            <w:r>
              <w:rPr>
                <w:rFonts w:ascii="Calibri"/>
                <w:b/>
                <w:color w:val="FFFFFF"/>
                <w:spacing w:val="-3"/>
                <w:sz w:val="18"/>
              </w:rPr>
              <w:t> </w:t>
            </w:r>
            <w:r>
              <w:rPr>
                <w:rFonts w:ascii="Calibri"/>
                <w:b/>
                <w:color w:val="FFFFFF"/>
                <w:sz w:val="18"/>
              </w:rPr>
              <w:t>Code</w:t>
              <w:tab/>
              <w:t>Region   (ft. NGVD</w:t>
            </w:r>
            <w:r>
              <w:rPr>
                <w:rFonts w:ascii="Calibri"/>
                <w:b/>
                <w:color w:val="FFFFFF"/>
                <w:spacing w:val="14"/>
                <w:sz w:val="18"/>
              </w:rPr>
              <w:t> </w:t>
            </w:r>
            <w:r>
              <w:rPr>
                <w:rFonts w:ascii="Calibri"/>
                <w:b/>
                <w:color w:val="FFFFFF"/>
                <w:sz w:val="18"/>
              </w:rPr>
              <w:t>29)</w:t>
              <w:tab/>
              <w:t>(ft. NGVD</w:t>
            </w:r>
            <w:r>
              <w:rPr>
                <w:rFonts w:ascii="Calibri"/>
                <w:b/>
                <w:color w:val="FFFFFF"/>
                <w:spacing w:val="-4"/>
                <w:sz w:val="18"/>
              </w:rPr>
              <w:t> </w:t>
            </w:r>
            <w:r>
              <w:rPr>
                <w:rFonts w:ascii="Calibri"/>
                <w:b/>
                <w:color w:val="FFFFFF"/>
                <w:sz w:val="18"/>
              </w:rPr>
              <w:t>29)</w:t>
            </w:r>
            <w:r>
              <w:rPr>
                <w:rFonts w:ascii="Calibri"/>
                <w:sz w:val="18"/>
              </w:rPr>
            </w:r>
          </w:p>
        </w:tc>
        <w:tc>
          <w:tcPr>
            <w:tcW w:w="1863" w:type="dxa"/>
            <w:gridSpan w:val="3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4F82BD"/>
          </w:tcPr>
          <w:p>
            <w:pPr>
              <w:pStyle w:val="TableParagraph"/>
              <w:spacing w:line="240" w:lineRule="auto" w:before="8"/>
              <w:ind w:right="0"/>
              <w:jc w:val="left"/>
              <w:rPr>
                <w:rFonts w:ascii="Calibri" w:hAnsi="Calibri" w:cs="Calibri" w:eastAsia="Calibri"/>
                <w:b/>
                <w:bCs/>
                <w:sz w:val="14"/>
                <w:szCs w:val="14"/>
              </w:rPr>
            </w:pPr>
          </w:p>
          <w:p>
            <w:pPr>
              <w:pStyle w:val="TableParagraph"/>
              <w:spacing w:line="200" w:lineRule="exact"/>
              <w:ind w:right="54"/>
              <w:jc w:val="right"/>
              <w:rPr>
                <w:rFonts w:ascii="Calibri" w:hAnsi="Calibri" w:cs="Calibri" w:eastAsia="Calibri"/>
                <w:sz w:val="18"/>
                <w:szCs w:val="18"/>
              </w:rPr>
            </w:pPr>
            <w:r>
              <w:rPr>
                <w:rFonts w:ascii="Calibri"/>
                <w:b/>
                <w:color w:val="FFFFFF"/>
                <w:w w:val="95"/>
                <w:sz w:val="18"/>
              </w:rPr>
              <w:t>Hydro</w:t>
            </w:r>
            <w:r>
              <w:rPr>
                <w:rFonts w:ascii="Calibri"/>
                <w:sz w:val="18"/>
              </w:rPr>
            </w:r>
          </w:p>
          <w:p>
            <w:pPr>
              <w:pStyle w:val="TableParagraph"/>
              <w:spacing w:line="188" w:lineRule="exact"/>
              <w:ind w:right="3"/>
              <w:jc w:val="right"/>
              <w:rPr>
                <w:rFonts w:ascii="Calibri" w:hAnsi="Calibri" w:cs="Calibri" w:eastAsia="Calibri"/>
                <w:sz w:val="18"/>
                <w:szCs w:val="18"/>
              </w:rPr>
            </w:pPr>
            <w:r>
              <w:rPr>
                <w:rFonts w:ascii="Calibri" w:hAnsi="Calibri"/>
                <w:b/>
                <w:color w:val="FFFFFF"/>
                <w:sz w:val="18"/>
              </w:rPr>
              <w:t>θ </w:t>
            </w:r>
            <w:r>
              <w:rPr>
                <w:rFonts w:ascii="Calibri" w:hAnsi="Calibri"/>
                <w:b/>
                <w:color w:val="FFFFFF"/>
                <w:sz w:val="18"/>
              </w:rPr>
              <w:t>(ft.)   Stressed</w:t>
            </w:r>
            <w:r>
              <w:rPr>
                <w:rFonts w:ascii="Calibri" w:hAnsi="Calibri"/>
                <w:b/>
                <w:color w:val="FFFFFF"/>
                <w:spacing w:val="-6"/>
                <w:sz w:val="18"/>
              </w:rPr>
              <w:t> </w:t>
            </w:r>
            <w:r>
              <w:rPr>
                <w:rFonts w:ascii="Calibri" w:hAnsi="Calibri"/>
                <w:b/>
                <w:color w:val="FFFFFF"/>
                <w:sz w:val="18"/>
              </w:rPr>
              <w:t>Altered</w:t>
            </w:r>
            <w:r>
              <w:rPr>
                <w:rFonts w:ascii="Calibri" w:hAnsi="Calibri"/>
                <w:sz w:val="18"/>
              </w:rPr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right="10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w w:val="99"/>
                <w:sz w:val="16"/>
              </w:rPr>
              <w:t>1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Unnamed</w:t>
            </w:r>
            <w:r>
              <w:rPr>
                <w:rFonts w:ascii="Calibri"/>
                <w:spacing w:val="-8"/>
                <w:sz w:val="16"/>
              </w:rPr>
              <w:t> </w:t>
            </w:r>
            <w:r>
              <w:rPr>
                <w:rFonts w:ascii="Calibri"/>
                <w:sz w:val="16"/>
              </w:rPr>
              <w:t>Cypress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466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SJ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LA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80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Plain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69.26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70.44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1.18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9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right="10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w w:val="99"/>
                <w:sz w:val="16"/>
              </w:rPr>
              <w:t>2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Green Swamp Marsh</w:t>
            </w:r>
            <w:r>
              <w:rPr>
                <w:rFonts w:ascii="Calibri"/>
                <w:spacing w:val="-14"/>
                <w:sz w:val="16"/>
              </w:rPr>
              <w:t> </w:t>
            </w:r>
            <w:r>
              <w:rPr>
                <w:rFonts w:ascii="Calibri"/>
                <w:sz w:val="16"/>
              </w:rPr>
              <w:t>#304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44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SW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LI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80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Plain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92.64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93.90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1.26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9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181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right="10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w w:val="99"/>
                <w:sz w:val="16"/>
              </w:rPr>
              <w:t>3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Green Swamp #1,</w:t>
            </w:r>
            <w:r>
              <w:rPr>
                <w:rFonts w:ascii="Calibri"/>
                <w:spacing w:val="-14"/>
                <w:sz w:val="16"/>
              </w:rPr>
              <w:t> </w:t>
            </w:r>
            <w:r>
              <w:rPr>
                <w:rFonts w:ascii="Calibri"/>
                <w:sz w:val="16"/>
              </w:rPr>
              <w:t>#298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39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SW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LM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80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Plain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98.43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100.6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2.17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9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right="10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w w:val="99"/>
                <w:sz w:val="16"/>
              </w:rPr>
              <w:t>4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City of Cocoa, Well</w:t>
            </w:r>
            <w:r>
              <w:rPr>
                <w:rFonts w:ascii="Calibri"/>
                <w:spacing w:val="-9"/>
                <w:sz w:val="16"/>
              </w:rPr>
              <w:t> </w:t>
            </w:r>
            <w:r>
              <w:rPr>
                <w:rFonts w:ascii="Calibri"/>
                <w:sz w:val="16"/>
              </w:rPr>
              <w:t>9T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47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SJ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LL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80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Plain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71.38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74.14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2.76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9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181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199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right="10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w w:val="99"/>
                <w:sz w:val="16"/>
              </w:rPr>
              <w:t>5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Walker Ranch 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pacing w:val="-5"/>
                <w:sz w:val="16"/>
                <w:szCs w:val="16"/>
              </w:rPr>
              <w:t> 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WR9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456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SF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XZ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80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Plain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65.57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68.34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2.77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9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1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right="10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w w:val="99"/>
                <w:sz w:val="16"/>
              </w:rPr>
              <w:t>6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Green Swamp</w:t>
            </w:r>
            <w:r>
              <w:rPr>
                <w:rFonts w:ascii="Calibri"/>
                <w:spacing w:val="-9"/>
                <w:sz w:val="16"/>
              </w:rPr>
              <w:t> </w:t>
            </w:r>
            <w:r>
              <w:rPr>
                <w:rFonts w:ascii="Calibri"/>
                <w:sz w:val="16"/>
              </w:rPr>
              <w:t>7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40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SW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AA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80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Plain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24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103.19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384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106.37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3.18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9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182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right="10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w w:val="99"/>
                <w:sz w:val="16"/>
              </w:rPr>
              <w:t>7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Walker Ranch 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pacing w:val="-5"/>
                <w:sz w:val="16"/>
                <w:szCs w:val="16"/>
              </w:rPr>
              <w:t> 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WR6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45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SF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LB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80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Plain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61.65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64.47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3.47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9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right="10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w w:val="99"/>
                <w:sz w:val="16"/>
              </w:rPr>
              <w:t>8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Green Swamp #5,</w:t>
            </w:r>
            <w:r>
              <w:rPr>
                <w:rFonts w:ascii="Calibri"/>
                <w:spacing w:val="-14"/>
                <w:sz w:val="16"/>
              </w:rPr>
              <w:t> </w:t>
            </w:r>
            <w:r>
              <w:rPr>
                <w:rFonts w:ascii="Calibri"/>
                <w:sz w:val="16"/>
              </w:rPr>
              <w:t>#302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426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SW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LK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80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Plain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95.28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98.80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3.52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9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181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right="10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w w:val="99"/>
                <w:sz w:val="16"/>
              </w:rPr>
              <w:t>9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Walker Ranch 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pacing w:val="-5"/>
                <w:sz w:val="16"/>
                <w:szCs w:val="16"/>
              </w:rPr>
              <w:t> 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WR11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454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SF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LA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80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Plain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64.11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67.68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3.89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9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10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Green Swamp #6,</w:t>
            </w:r>
            <w:r>
              <w:rPr>
                <w:rFonts w:ascii="Calibri"/>
                <w:spacing w:val="-14"/>
                <w:sz w:val="16"/>
              </w:rPr>
              <w:t> </w:t>
            </w:r>
            <w:r>
              <w:rPr>
                <w:rFonts w:ascii="Calibri"/>
                <w:sz w:val="16"/>
              </w:rPr>
              <w:t>#303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441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SW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LJ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80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Plain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94.07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98.10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4.03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9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181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199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11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Cypress Creek #199,</w:t>
            </w:r>
            <w:r>
              <w:rPr>
                <w:rFonts w:ascii="Calibri"/>
                <w:spacing w:val="-13"/>
                <w:sz w:val="16"/>
              </w:rPr>
              <w:t> </w:t>
            </w:r>
            <w:r>
              <w:rPr>
                <w:rFonts w:ascii="Calibri"/>
                <w:sz w:val="16"/>
              </w:rPr>
              <w:t>W17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42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SW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LE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80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Plain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63.34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64.95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1.61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82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Yes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1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12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Tibet Butler 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pacing w:val="-7"/>
                <w:sz w:val="16"/>
                <w:szCs w:val="16"/>
              </w:rPr>
              <w:t> 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TB2***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454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SF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YK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80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Plain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98.72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384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102.63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3.91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82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Yes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182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13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Lake</w:t>
            </w:r>
            <w:r>
              <w:rPr>
                <w:rFonts w:ascii="Calibri"/>
                <w:spacing w:val="-4"/>
                <w:sz w:val="16"/>
              </w:rPr>
              <w:t> </w:t>
            </w:r>
            <w:r>
              <w:rPr>
                <w:rFonts w:ascii="Calibri"/>
                <w:sz w:val="16"/>
              </w:rPr>
              <w:t>Gem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47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SJ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AJ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80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Plain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48.74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53.39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4.65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82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Yes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3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Yes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14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Cypress Creek #221,</w:t>
            </w:r>
            <w:r>
              <w:rPr>
                <w:rFonts w:ascii="Calibri"/>
                <w:spacing w:val="-13"/>
                <w:sz w:val="16"/>
              </w:rPr>
              <w:t> </w:t>
            </w:r>
            <w:r>
              <w:rPr>
                <w:rFonts w:ascii="Calibri"/>
                <w:sz w:val="16"/>
              </w:rPr>
              <w:t>W33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41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SW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LH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80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Plain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65.92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70.79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4.87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82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Yes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181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15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Boggy</w:t>
            </w:r>
            <w:r>
              <w:rPr>
                <w:rFonts w:ascii="Calibri"/>
                <w:spacing w:val="-6"/>
                <w:sz w:val="16"/>
              </w:rPr>
              <w:t> </w:t>
            </w:r>
            <w:r>
              <w:rPr>
                <w:rFonts w:ascii="Calibri"/>
                <w:sz w:val="16"/>
              </w:rPr>
              <w:t>Marsh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470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SJ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LC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80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Plain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4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113.82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384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118.82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5.00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82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Yes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16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Island Lake 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pacing w:val="-7"/>
                <w:sz w:val="16"/>
                <w:szCs w:val="16"/>
              </w:rPr>
              <w:t> 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2774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46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SJ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LH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80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Plain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81.86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87.49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5.63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82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Yes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181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199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17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Cypress Creek #190 "E"</w:t>
            </w:r>
            <w:r>
              <w:rPr>
                <w:rFonts w:ascii="Calibri"/>
                <w:spacing w:val="-13"/>
                <w:sz w:val="16"/>
              </w:rPr>
              <w:t> </w:t>
            </w:r>
            <w:r>
              <w:rPr>
                <w:rFonts w:ascii="Calibri"/>
                <w:sz w:val="16"/>
              </w:rPr>
              <w:t>Marsh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430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SW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LF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80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Plain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65.09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72.03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6.94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82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Yes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1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18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Cypress Creek #223 "B"</w:t>
            </w:r>
            <w:r>
              <w:rPr>
                <w:rFonts w:ascii="Calibri"/>
                <w:spacing w:val="-14"/>
                <w:sz w:val="16"/>
              </w:rPr>
              <w:t> </w:t>
            </w:r>
            <w:r>
              <w:rPr>
                <w:rFonts w:ascii="Calibri"/>
                <w:sz w:val="16"/>
              </w:rPr>
              <w:t>W46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416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SW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LG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80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Plain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60.87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68.93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8.06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82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Yes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182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19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Lake Leonore</w:t>
            </w:r>
            <w:r>
              <w:rPr>
                <w:rFonts w:ascii="Calibri"/>
                <w:spacing w:val="-9"/>
                <w:sz w:val="16"/>
              </w:rPr>
              <w:t> </w:t>
            </w:r>
            <w:r>
              <w:rPr>
                <w:rFonts w:ascii="Calibri"/>
                <w:sz w:val="16"/>
              </w:rPr>
              <w:t>(Patrick)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39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SW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QH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5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Ridge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85.08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86.23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1.15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9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20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Lake Annie</w:t>
            </w:r>
            <w:r>
              <w:rPr>
                <w:rFonts w:ascii="Calibri"/>
                <w:spacing w:val="-7"/>
                <w:sz w:val="16"/>
              </w:rPr>
              <w:t> </w:t>
            </w:r>
            <w:r>
              <w:rPr>
                <w:rFonts w:ascii="Calibri"/>
                <w:sz w:val="16"/>
              </w:rPr>
              <w:t>(Highlands)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40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SW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QE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5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Ridge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24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109.95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384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111.49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1.54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9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181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21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Gator</w:t>
            </w:r>
            <w:r>
              <w:rPr>
                <w:rFonts w:ascii="Calibri"/>
                <w:spacing w:val="-7"/>
                <w:sz w:val="16"/>
              </w:rPr>
              <w:t> </w:t>
            </w:r>
            <w:r>
              <w:rPr>
                <w:rFonts w:ascii="Calibri"/>
                <w:sz w:val="16"/>
              </w:rPr>
              <w:t>Lake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39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SW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QD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5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Ridge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4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129.89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131.8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1.91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9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22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Lake</w:t>
            </w:r>
            <w:r>
              <w:rPr>
                <w:rFonts w:ascii="Calibri"/>
                <w:spacing w:val="-7"/>
                <w:sz w:val="16"/>
              </w:rPr>
              <w:t> </w:t>
            </w:r>
            <w:r>
              <w:rPr>
                <w:rFonts w:ascii="Calibri"/>
                <w:sz w:val="16"/>
              </w:rPr>
              <w:t>Apthorpe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410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SW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QF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5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Ridge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68.93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71.28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2.35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9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181" w:lineRule="exact"/>
              <w:ind w:left="23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Yes</w:t>
            </w:r>
          </w:p>
        </w:tc>
      </w:tr>
      <w:tr>
        <w:trPr>
          <w:trHeight w:val="199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23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Lake</w:t>
            </w:r>
            <w:r>
              <w:rPr>
                <w:rFonts w:ascii="Calibri"/>
                <w:spacing w:val="-7"/>
                <w:sz w:val="16"/>
              </w:rPr>
              <w:t> </w:t>
            </w:r>
            <w:r>
              <w:rPr>
                <w:rFonts w:ascii="Calibri"/>
                <w:sz w:val="16"/>
              </w:rPr>
              <w:t>Van*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4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SW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QK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5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Ridge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24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131.08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384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134.32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3.24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9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1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24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Lake</w:t>
            </w:r>
            <w:r>
              <w:rPr>
                <w:rFonts w:ascii="Calibri"/>
                <w:spacing w:val="-6"/>
                <w:sz w:val="16"/>
              </w:rPr>
              <w:t> </w:t>
            </w:r>
            <w:r>
              <w:rPr>
                <w:rFonts w:ascii="Calibri"/>
                <w:sz w:val="16"/>
              </w:rPr>
              <w:t>Streety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421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SW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QJ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5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Ridge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24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103.21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384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105.95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2.74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9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182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25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Bonnet</w:t>
            </w:r>
            <w:r>
              <w:rPr>
                <w:rFonts w:ascii="Calibri"/>
                <w:spacing w:val="-9"/>
                <w:sz w:val="16"/>
              </w:rPr>
              <w:t> </w:t>
            </w:r>
            <w:r>
              <w:rPr>
                <w:rFonts w:ascii="Calibri"/>
                <w:sz w:val="16"/>
              </w:rPr>
              <w:t>Lake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40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SW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QB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5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Ridge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89.29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92.04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2.75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9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26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Parks</w:t>
            </w:r>
            <w:r>
              <w:rPr>
                <w:rFonts w:ascii="Calibri"/>
                <w:spacing w:val="-6"/>
                <w:sz w:val="16"/>
              </w:rPr>
              <w:t> </w:t>
            </w:r>
            <w:r>
              <w:rPr>
                <w:rFonts w:ascii="Calibri"/>
                <w:sz w:val="16"/>
              </w:rPr>
              <w:t>Lake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39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SW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QO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5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Ridge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99.83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384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102.81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2.98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9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181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27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Surveyors</w:t>
            </w:r>
            <w:r>
              <w:rPr>
                <w:rFonts w:ascii="Calibri"/>
                <w:spacing w:val="-9"/>
                <w:sz w:val="16"/>
              </w:rPr>
              <w:t> </w:t>
            </w:r>
            <w:r>
              <w:rPr>
                <w:rFonts w:ascii="Calibri"/>
                <w:sz w:val="16"/>
              </w:rPr>
              <w:t>Lake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39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SW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QH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5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Ridge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4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130.30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384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133.36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3.06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9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28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Lake</w:t>
            </w:r>
            <w:r>
              <w:rPr>
                <w:rFonts w:ascii="Calibri"/>
                <w:spacing w:val="-7"/>
                <w:sz w:val="16"/>
              </w:rPr>
              <w:t> </w:t>
            </w:r>
            <w:r>
              <w:rPr>
                <w:rFonts w:ascii="Calibri"/>
                <w:sz w:val="16"/>
              </w:rPr>
              <w:t>Garfield*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450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SW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JJ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5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Ridge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24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101.39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384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105.53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4.14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9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181" w:lineRule="exact"/>
              <w:ind w:left="23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Yes</w:t>
            </w:r>
          </w:p>
        </w:tc>
      </w:tr>
      <w:tr>
        <w:trPr>
          <w:trHeight w:val="199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29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Hopkins</w:t>
            </w:r>
            <w:r>
              <w:rPr>
                <w:rFonts w:ascii="Calibri"/>
                <w:spacing w:val="-4"/>
                <w:sz w:val="16"/>
              </w:rPr>
              <w:t> </w:t>
            </w:r>
            <w:r>
              <w:rPr>
                <w:rFonts w:ascii="Calibri"/>
                <w:sz w:val="16"/>
              </w:rPr>
              <w:t>Prairie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46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SJ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LD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5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Ridge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23.71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27.50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3.79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9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1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30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Johns</w:t>
            </w:r>
            <w:r>
              <w:rPr>
                <w:rFonts w:ascii="Calibri"/>
                <w:spacing w:val="-10"/>
                <w:sz w:val="16"/>
              </w:rPr>
              <w:t> </w:t>
            </w:r>
            <w:r>
              <w:rPr>
                <w:rFonts w:ascii="Calibri"/>
                <w:sz w:val="16"/>
              </w:rPr>
              <w:t>Lake*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4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SJ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QB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5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Ridge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93.39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97.42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4.03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9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182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31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Buck Lake</w:t>
            </w:r>
            <w:r>
              <w:rPr>
                <w:rFonts w:ascii="Calibri"/>
                <w:spacing w:val="-8"/>
                <w:sz w:val="16"/>
              </w:rPr>
              <w:t> </w:t>
            </w:r>
            <w:r>
              <w:rPr>
                <w:rFonts w:ascii="Calibri"/>
                <w:sz w:val="16"/>
              </w:rPr>
              <w:t>(Highlands)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404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SW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QC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5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Ridge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89.87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95.05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5.18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9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32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Lake</w:t>
            </w:r>
            <w:r>
              <w:rPr>
                <w:rFonts w:ascii="Calibri"/>
                <w:spacing w:val="-5"/>
                <w:sz w:val="16"/>
              </w:rPr>
              <w:t> </w:t>
            </w:r>
            <w:r>
              <w:rPr>
                <w:rFonts w:ascii="Calibri"/>
                <w:sz w:val="16"/>
              </w:rPr>
              <w:t>Placid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42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SW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QI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5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Ridge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89.44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94.91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5.47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9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181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33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Trout</w:t>
            </w:r>
            <w:r>
              <w:rPr>
                <w:rFonts w:ascii="Calibri"/>
                <w:spacing w:val="-8"/>
                <w:sz w:val="16"/>
              </w:rPr>
              <w:t> </w:t>
            </w:r>
            <w:r>
              <w:rPr>
                <w:rFonts w:ascii="Calibri"/>
                <w:sz w:val="16"/>
              </w:rPr>
              <w:t>Lake*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450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SJ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QC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5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Ridge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90.59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97.60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7.01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9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34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Polecat</w:t>
            </w:r>
            <w:r>
              <w:rPr>
                <w:rFonts w:ascii="Calibri"/>
                <w:spacing w:val="-8"/>
                <w:sz w:val="16"/>
              </w:rPr>
              <w:t> </w:t>
            </w:r>
            <w:r>
              <w:rPr>
                <w:rFonts w:ascii="Calibri"/>
                <w:sz w:val="16"/>
              </w:rPr>
              <w:t>Lake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379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SW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QM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5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Ridge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24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139.50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384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144.37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4.87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82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Yes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181" w:lineRule="exact"/>
              <w:ind w:left="17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No**</w:t>
            </w:r>
          </w:p>
        </w:tc>
      </w:tr>
      <w:tr>
        <w:trPr>
          <w:trHeight w:val="199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35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Lake</w:t>
            </w:r>
            <w:r>
              <w:rPr>
                <w:rFonts w:ascii="Calibri"/>
                <w:spacing w:val="-5"/>
                <w:sz w:val="16"/>
              </w:rPr>
              <w:t> </w:t>
            </w:r>
            <w:r>
              <w:rPr>
                <w:rFonts w:ascii="Calibri"/>
                <w:sz w:val="16"/>
              </w:rPr>
              <w:t>Louisa*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48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SJ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LJ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5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Ridge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92.41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97.29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4.88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82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Yes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1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36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Big Gum</w:t>
            </w:r>
            <w:r>
              <w:rPr>
                <w:rFonts w:ascii="Calibri"/>
                <w:spacing w:val="-5"/>
                <w:sz w:val="16"/>
              </w:rPr>
              <w:t> </w:t>
            </w:r>
            <w:r>
              <w:rPr>
                <w:rFonts w:ascii="Calibri"/>
                <w:sz w:val="16"/>
              </w:rPr>
              <w:t>Lake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400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SW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QA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5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Ridge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89.96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95.95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5.99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82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Yes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182" w:lineRule="exact"/>
              <w:ind w:left="23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Yes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37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Crooked</w:t>
            </w:r>
            <w:r>
              <w:rPr>
                <w:rFonts w:ascii="Calibri"/>
                <w:spacing w:val="-10"/>
                <w:sz w:val="16"/>
              </w:rPr>
              <w:t> </w:t>
            </w:r>
            <w:r>
              <w:rPr>
                <w:rFonts w:ascii="Calibri"/>
                <w:sz w:val="16"/>
              </w:rPr>
              <w:t>Lake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39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SW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QQ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5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Ridge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4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115.12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384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121.29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6.17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82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Yes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9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Yes*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38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Lake</w:t>
            </w:r>
            <w:r>
              <w:rPr>
                <w:rFonts w:ascii="Calibri"/>
                <w:spacing w:val="-6"/>
                <w:sz w:val="16"/>
              </w:rPr>
              <w:t> </w:t>
            </w:r>
            <w:r>
              <w:rPr>
                <w:rFonts w:ascii="Calibri"/>
                <w:sz w:val="16"/>
              </w:rPr>
              <w:t>Apshawa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476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SJ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LF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5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Ridge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81.13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87.65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6.52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82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Yes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181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39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Church</w:t>
            </w:r>
            <w:r>
              <w:rPr>
                <w:rFonts w:ascii="Calibri"/>
                <w:spacing w:val="-9"/>
                <w:sz w:val="16"/>
              </w:rPr>
              <w:t> </w:t>
            </w:r>
            <w:r>
              <w:rPr>
                <w:rFonts w:ascii="Calibri"/>
                <w:sz w:val="16"/>
              </w:rPr>
              <w:t>Lake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446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SJ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QA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5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Ridge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82.66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90.37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7.71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82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Yes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9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Yes*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40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Unnamed</w:t>
            </w:r>
            <w:r>
              <w:rPr>
                <w:rFonts w:ascii="Calibri"/>
                <w:spacing w:val="-2"/>
                <w:sz w:val="16"/>
              </w:rPr>
              <w:t> </w:t>
            </w:r>
            <w:r>
              <w:rPr>
                <w:rFonts w:ascii="Calibri"/>
                <w:sz w:val="16"/>
              </w:rPr>
              <w:t>Wetland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469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SJ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LB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5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Ridge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61.41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69.37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7.96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82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Yes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181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199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41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Lake</w:t>
            </w:r>
            <w:r>
              <w:rPr>
                <w:rFonts w:ascii="Calibri"/>
                <w:spacing w:val="-5"/>
                <w:sz w:val="16"/>
              </w:rPr>
              <w:t> </w:t>
            </w:r>
            <w:r>
              <w:rPr>
                <w:rFonts w:ascii="Calibri"/>
                <w:sz w:val="16"/>
              </w:rPr>
              <w:t>Wales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36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SW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MM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5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Ridge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24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102.65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384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111.35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4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8.70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182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Yes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180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1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42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Long</w:t>
            </w:r>
            <w:r>
              <w:rPr>
                <w:rFonts w:ascii="Calibri"/>
                <w:spacing w:val="-4"/>
                <w:sz w:val="16"/>
              </w:rPr>
              <w:t> </w:t>
            </w:r>
            <w:r>
              <w:rPr>
                <w:rFonts w:ascii="Calibri"/>
                <w:sz w:val="16"/>
              </w:rPr>
              <w:t>Lake*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444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SJ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QD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5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Ridge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58.43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68.81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04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10.38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82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Yes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182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43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Lake</w:t>
            </w:r>
            <w:r>
              <w:rPr>
                <w:rFonts w:ascii="Calibri"/>
                <w:spacing w:val="-5"/>
                <w:sz w:val="16"/>
              </w:rPr>
              <w:t> </w:t>
            </w:r>
            <w:r>
              <w:rPr>
                <w:rFonts w:ascii="Calibri"/>
                <w:sz w:val="16"/>
              </w:rPr>
              <w:t>Avalon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474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SJ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LE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5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Ridge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8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86.30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right="47"/>
              <w:jc w:val="center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96.68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04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10.38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182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Yes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181" w:lineRule="exact"/>
              <w:ind w:left="25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</w:t>
            </w:r>
          </w:p>
        </w:tc>
      </w:tr>
      <w:tr>
        <w:trPr>
          <w:trHeight w:val="200" w:hRule="exact"/>
        </w:trPr>
        <w:tc>
          <w:tcPr>
            <w:tcW w:w="48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48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b/>
                <w:sz w:val="16"/>
              </w:rPr>
              <w:t>44</w:t>
            </w:r>
            <w:r>
              <w:rPr>
                <w:rFonts w:ascii="Calibri"/>
                <w:sz w:val="16"/>
              </w:rPr>
            </w:r>
          </w:p>
        </w:tc>
        <w:tc>
          <w:tcPr>
            <w:tcW w:w="241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05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Lake</w:t>
            </w:r>
            <w:r>
              <w:rPr>
                <w:rFonts w:ascii="Calibri"/>
                <w:spacing w:val="-5"/>
                <w:sz w:val="16"/>
              </w:rPr>
              <w:t> </w:t>
            </w:r>
            <w:r>
              <w:rPr>
                <w:rFonts w:ascii="Calibri"/>
                <w:sz w:val="16"/>
              </w:rPr>
              <w:t>Walker</w:t>
            </w:r>
          </w:p>
        </w:tc>
        <w:tc>
          <w:tcPr>
            <w:tcW w:w="105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414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 w:hAnsi="Calibri" w:cs="Calibri" w:eastAsia="Calibri"/>
                <w:sz w:val="16"/>
                <w:szCs w:val="16"/>
              </w:rPr>
              <w:t>SW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‐</w:t>
            </w:r>
            <w:r>
              <w:rPr>
                <w:rFonts w:ascii="Calibri" w:hAnsi="Calibri" w:cs="Calibri" w:eastAsia="Calibri"/>
                <w:sz w:val="16"/>
                <w:szCs w:val="16"/>
              </w:rPr>
              <w:t>QL</w:t>
            </w:r>
          </w:p>
        </w:tc>
        <w:tc>
          <w:tcPr>
            <w:tcW w:w="7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5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Ridge</w:t>
            </w:r>
          </w:p>
        </w:tc>
        <w:tc>
          <w:tcPr>
            <w:tcW w:w="1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247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137.36</w:t>
            </w:r>
          </w:p>
        </w:tc>
        <w:tc>
          <w:tcPr>
            <w:tcW w:w="126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384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150.28</w:t>
            </w:r>
          </w:p>
        </w:tc>
        <w:tc>
          <w:tcPr>
            <w:tcW w:w="65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04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12.92</w:t>
            </w:r>
          </w:p>
        </w:tc>
        <w:tc>
          <w:tcPr>
            <w:tcW w:w="57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181" w:lineRule="exact"/>
              <w:ind w:left="182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Yes</w:t>
            </w:r>
          </w:p>
        </w:tc>
        <w:tc>
          <w:tcPr>
            <w:tcW w:w="63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181" w:lineRule="exact"/>
              <w:ind w:left="173" w:right="0"/>
              <w:jc w:val="left"/>
              <w:rPr>
                <w:rFonts w:ascii="Calibri" w:hAnsi="Calibri" w:cs="Calibri" w:eastAsia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No**</w:t>
            </w:r>
          </w:p>
        </w:tc>
      </w:tr>
    </w:tbl>
    <w:p>
      <w:pPr>
        <w:spacing w:line="194" w:lineRule="exact" w:before="0"/>
        <w:ind w:left="120" w:right="0" w:firstLine="0"/>
        <w:jc w:val="left"/>
        <w:rPr>
          <w:rFonts w:ascii="Calibri" w:hAnsi="Calibri" w:cs="Calibri" w:eastAsia="Calibri"/>
          <w:sz w:val="16"/>
          <w:szCs w:val="16"/>
        </w:rPr>
      </w:pPr>
      <w:r>
        <w:rPr>
          <w:rFonts w:ascii="Calibri"/>
          <w:sz w:val="16"/>
        </w:rPr>
        <w:t>*= regulated;</w:t>
      </w:r>
      <w:r>
        <w:rPr>
          <w:rFonts w:ascii="Calibri"/>
          <w:spacing w:val="-17"/>
          <w:sz w:val="16"/>
        </w:rPr>
        <w:t> </w:t>
      </w:r>
      <w:r>
        <w:rPr>
          <w:rFonts w:ascii="Calibri"/>
          <w:sz w:val="16"/>
        </w:rPr>
        <w:t>**=recovered</w:t>
      </w:r>
    </w:p>
    <w:p>
      <w:pPr>
        <w:pStyle w:val="BodyText"/>
        <w:spacing w:line="276" w:lineRule="auto" w:before="120"/>
        <w:ind w:right="129"/>
        <w:jc w:val="left"/>
        <w:rPr>
          <w:rFonts w:ascii="Calibri" w:hAnsi="Calibri" w:cs="Calibri" w:eastAsia="Calibri"/>
        </w:rPr>
      </w:pPr>
      <w:r>
        <w:rPr/>
        <w:t>The decision was made to use this time frame as the standard period of record for both rainfall</w:t>
      </w:r>
      <w:r>
        <w:rPr>
          <w:spacing w:val="-26"/>
        </w:rPr>
        <w:t> </w:t>
      </w:r>
      <w:r>
        <w:rPr/>
        <w:t>and</w:t>
      </w:r>
      <w:r>
        <w:rPr>
          <w:w w:val="99"/>
        </w:rPr>
        <w:t> </w:t>
      </w:r>
      <w:r>
        <w:rPr/>
        <w:t>hydrologic data for all sites Stage record hydrographs for all Class 1 wetlands for the 2006</w:t>
      </w:r>
      <w:r>
        <w:rPr>
          <w:rFonts w:ascii="Calibri" w:hAnsi="Calibri" w:cs="Calibri" w:eastAsia="Calibri"/>
        </w:rPr>
        <w:t>‐</w:t>
      </w:r>
      <w:r>
        <w:rPr/>
        <w:t>2011</w:t>
      </w:r>
      <w:r>
        <w:rPr>
          <w:spacing w:val="-25"/>
        </w:rPr>
        <w:t> </w:t>
      </w:r>
      <w:r>
        <w:rPr/>
        <w:t>period</w:t>
      </w:r>
      <w:r>
        <w:rPr>
          <w:w w:val="99"/>
        </w:rPr>
        <w:t> </w:t>
      </w:r>
      <w:r>
        <w:rPr/>
        <w:t>are shown in </w:t>
      </w:r>
      <w:r>
        <w:rPr>
          <w:rFonts w:ascii="Calibri" w:hAnsi="Calibri" w:cs="Calibri" w:eastAsia="Calibri"/>
          <w:b/>
          <w:bCs/>
        </w:rPr>
        <w:t>Figure</w:t>
      </w:r>
      <w:r>
        <w:rPr>
          <w:rFonts w:ascii="Calibri" w:hAnsi="Calibri" w:cs="Calibri" w:eastAsia="Calibri"/>
          <w:b/>
          <w:bCs/>
          <w:spacing w:val="-7"/>
        </w:rPr>
        <w:t> </w:t>
      </w:r>
      <w:r>
        <w:rPr>
          <w:rFonts w:ascii="Calibri" w:hAnsi="Calibri" w:cs="Calibri" w:eastAsia="Calibri"/>
          <w:b/>
          <w:bCs/>
        </w:rPr>
        <w:t>15.</w:t>
      </w:r>
      <w:r>
        <w:rPr>
          <w:rFonts w:ascii="Calibri" w:hAnsi="Calibri" w:cs="Calibri" w:eastAsia="Calibri"/>
        </w:rPr>
      </w:r>
    </w:p>
    <w:p>
      <w:pPr>
        <w:pStyle w:val="BodyText"/>
        <w:spacing w:line="276" w:lineRule="auto" w:before="120"/>
        <w:ind w:right="199" w:hanging="1"/>
        <w:jc w:val="left"/>
      </w:pPr>
      <w:r>
        <w:rPr/>
        <w:t>A hydrologic record of six years was used in this analysis to maximize the number of sites</w:t>
      </w:r>
      <w:r>
        <w:rPr>
          <w:spacing w:val="-23"/>
        </w:rPr>
        <w:t> </w:t>
      </w:r>
      <w:r>
        <w:rPr/>
        <w:t>while,</w:t>
      </w:r>
      <w:r>
        <w:rPr>
          <w:spacing w:val="-1"/>
          <w:w w:val="99"/>
        </w:rPr>
        <w:t> </w:t>
      </w:r>
      <w:r>
        <w:rPr/>
        <w:t>including a representative range of water level fluctuations between wet and dry conditions.</w:t>
      </w:r>
      <w:r>
        <w:rPr>
          <w:spacing w:val="-33"/>
        </w:rPr>
        <w:t> </w:t>
      </w:r>
      <w:r>
        <w:rPr/>
        <w:t>However,</w:t>
      </w:r>
      <w:r>
        <w:rPr>
          <w:w w:val="99"/>
        </w:rPr>
        <w:t> </w:t>
      </w:r>
      <w:r>
        <w:rPr/>
        <w:t>proper</w:t>
      </w:r>
      <w:r>
        <w:rPr>
          <w:spacing w:val="-3"/>
        </w:rPr>
        <w:t> </w:t>
      </w:r>
      <w:r>
        <w:rPr/>
        <w:t>analysis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hydroperiod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relatively</w:t>
      </w:r>
      <w:r>
        <w:rPr>
          <w:spacing w:val="-3"/>
        </w:rPr>
        <w:t> </w:t>
      </w:r>
      <w:r>
        <w:rPr/>
        <w:t>infrequently</w:t>
      </w:r>
      <w:r>
        <w:rPr>
          <w:spacing w:val="-3"/>
        </w:rPr>
        <w:t> </w:t>
      </w:r>
      <w:r>
        <w:rPr/>
        <w:t>flooded</w:t>
      </w:r>
      <w:r>
        <w:rPr>
          <w:spacing w:val="-4"/>
        </w:rPr>
        <w:t> </w:t>
      </w:r>
      <w:r>
        <w:rPr/>
        <w:t>wetlands</w:t>
      </w:r>
      <w:r>
        <w:rPr>
          <w:spacing w:val="-3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expected</w:t>
      </w:r>
      <w:r>
        <w:rPr>
          <w:spacing w:val="-3"/>
        </w:rPr>
        <w:t> </w:t>
      </w:r>
      <w:r>
        <w:rPr/>
        <w:t>to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pStyle w:val="BodyText"/>
        <w:tabs>
          <w:tab w:pos="4911" w:val="right" w:leader="none"/>
        </w:tabs>
        <w:spacing w:line="240" w:lineRule="auto" w:before="230"/>
        <w:ind w:left="12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28</w:t>
      </w:r>
    </w:p>
    <w:p>
      <w:pPr>
        <w:spacing w:after="0" w:line="240" w:lineRule="auto"/>
        <w:jc w:val="left"/>
        <w:sectPr>
          <w:headerReference w:type="default" r:id="rId78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10"/>
        <w:rPr>
          <w:rFonts w:ascii="Calibri" w:hAnsi="Calibri" w:cs="Calibri" w:eastAsia="Calibri"/>
          <w:sz w:val="18"/>
          <w:szCs w:val="18"/>
        </w:rPr>
      </w:pPr>
    </w:p>
    <w:p>
      <w:pPr>
        <w:spacing w:line="6476" w:lineRule="exact"/>
        <w:ind w:left="40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position w:val="-129"/>
          <w:sz w:val="20"/>
          <w:szCs w:val="20"/>
        </w:rPr>
        <w:pict>
          <v:group style="width:443pt;height:323.850pt;mso-position-horizontal-relative:char;mso-position-vertical-relative:line" coordorigin="0,0" coordsize="8860,6477">
            <v:shape style="position:absolute;left:14;top:14;width:8830;height:6448" type="#_x0000_t75" stroked="false">
              <v:imagedata r:id="rId80" o:title=""/>
            </v:shape>
            <v:group style="position:absolute;left:0;top:0;width:8860;height:6477" coordorigin="0,0" coordsize="8860,6477">
              <v:shape style="position:absolute;left:0;top:0;width:8860;height:6477" coordorigin="0,0" coordsize="8860,6477" path="m8856,0l2,0,0,4,0,6474,2,6476,8856,6476,8860,6474,8860,6469,14,6469,7,6462,14,6462,14,14,7,14,14,7,8860,7,8860,4,8856,0xe" filled="true" fillcolor="#000000" stroked="false">
                <v:path arrowok="t"/>
                <v:fill type="solid"/>
              </v:shape>
              <v:shape style="position:absolute;left:0;top:0;width:8860;height:6477" coordorigin="0,0" coordsize="8860,6477" path="m14,6462l7,6462,14,6469,14,6462xe" filled="true" fillcolor="#000000" stroked="false">
                <v:path arrowok="t"/>
                <v:fill type="solid"/>
              </v:shape>
              <v:shape style="position:absolute;left:0;top:0;width:8860;height:6477" coordorigin="0,0" coordsize="8860,6477" path="m8844,6462l14,6462,14,6469,8844,6469,8844,6462xe" filled="true" fillcolor="#000000" stroked="false">
                <v:path arrowok="t"/>
                <v:fill type="solid"/>
              </v:shape>
              <v:shape style="position:absolute;left:0;top:0;width:8860;height:6477" coordorigin="0,0" coordsize="8860,6477" path="m8844,7l8844,6469,8852,6462,8860,6462,8860,14,8852,14,8844,7xe" filled="true" fillcolor="#000000" stroked="false">
                <v:path arrowok="t"/>
                <v:fill type="solid"/>
              </v:shape>
              <v:shape style="position:absolute;left:0;top:0;width:8860;height:6477" coordorigin="0,0" coordsize="8860,6477" path="m8860,6462l8852,6462,8844,6469,8860,6469,8860,6462xe" filled="true" fillcolor="#000000" stroked="false">
                <v:path arrowok="t"/>
                <v:fill type="solid"/>
              </v:shape>
              <v:shape style="position:absolute;left:0;top:0;width:8860;height:6477" coordorigin="0,0" coordsize="8860,6477" path="m14,7l7,14,14,14,14,7xe" filled="true" fillcolor="#000000" stroked="false">
                <v:path arrowok="t"/>
                <v:fill type="solid"/>
              </v:shape>
              <v:shape style="position:absolute;left:0;top:0;width:8860;height:6477" coordorigin="0,0" coordsize="8860,6477" path="m8844,7l14,7,14,14,8844,14,8844,7xe" filled="true" fillcolor="#000000" stroked="false">
                <v:path arrowok="t"/>
                <v:fill type="solid"/>
              </v:shape>
              <v:shape style="position:absolute;left:0;top:0;width:8860;height:6477" coordorigin="0,0" coordsize="8860,6477" path="m8860,7l8844,7,8852,14,8860,14,8860,7xe" filled="true" fillcolor="#000000" stroked="false">
                <v:path arrowok="t"/>
                <v:fill type="solid"/>
              </v:shape>
            </v:group>
          </v:group>
        </w:pict>
      </w:r>
      <w:r>
        <w:rPr>
          <w:rFonts w:ascii="Calibri" w:hAnsi="Calibri" w:cs="Calibri" w:eastAsia="Calibri"/>
          <w:position w:val="-129"/>
          <w:sz w:val="20"/>
          <w:szCs w:val="20"/>
        </w:rPr>
      </w:r>
    </w:p>
    <w:p>
      <w:pPr>
        <w:spacing w:line="240" w:lineRule="auto" w:before="9"/>
        <w:rPr>
          <w:rFonts w:ascii="Calibri" w:hAnsi="Calibri" w:cs="Calibri" w:eastAsia="Calibri"/>
          <w:sz w:val="14"/>
          <w:szCs w:val="14"/>
        </w:rPr>
      </w:pPr>
    </w:p>
    <w:p>
      <w:pPr>
        <w:spacing w:before="0"/>
        <w:ind w:left="1702" w:right="0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/>
          <w:b/>
          <w:color w:val="4F82BD"/>
          <w:sz w:val="18"/>
        </w:rPr>
        <w:t>Figure 15. Stage record hydrographs for 44 Class 1 wetlands used in the EMT</w:t>
      </w:r>
      <w:r>
        <w:rPr>
          <w:rFonts w:ascii="Calibri"/>
          <w:b/>
          <w:color w:val="4F82BD"/>
          <w:spacing w:val="-28"/>
          <w:sz w:val="18"/>
        </w:rPr>
        <w:t> </w:t>
      </w:r>
      <w:r>
        <w:rPr>
          <w:rFonts w:ascii="Calibri"/>
          <w:b/>
          <w:color w:val="4F82BD"/>
          <w:sz w:val="18"/>
        </w:rPr>
        <w:t>study.</w:t>
      </w:r>
      <w:r>
        <w:rPr>
          <w:rFonts w:ascii="Calibri"/>
          <w:sz w:val="18"/>
        </w:rPr>
      </w:r>
    </w:p>
    <w:p>
      <w:pPr>
        <w:pStyle w:val="BodyText"/>
        <w:spacing w:line="276" w:lineRule="auto" w:before="119"/>
        <w:ind w:right="129"/>
        <w:jc w:val="left"/>
      </w:pPr>
      <w:r>
        <w:rPr/>
        <w:t>require a longer period of time to capture the full range of water level fluctuations. This aspect of</w:t>
      </w:r>
      <w:r>
        <w:rPr>
          <w:spacing w:val="-30"/>
        </w:rPr>
        <w:t> </w:t>
      </w:r>
      <w:r>
        <w:rPr/>
        <w:t>the</w:t>
      </w:r>
      <w:r>
        <w:rPr>
          <w:w w:val="99"/>
        </w:rPr>
        <w:t> </w:t>
      </w:r>
      <w:r>
        <w:rPr/>
        <w:t>data set is acknowledged, but the relative scarcity of available data of sufficient quality during</w:t>
      </w:r>
      <w:r>
        <w:rPr>
          <w:spacing w:val="-30"/>
        </w:rPr>
        <w:t> </w:t>
      </w:r>
      <w:r>
        <w:rPr/>
        <w:t>study</w:t>
      </w:r>
      <w:r>
        <w:rPr>
          <w:spacing w:val="-1"/>
          <w:w w:val="99"/>
        </w:rPr>
        <w:t> </w:t>
      </w:r>
      <w:r>
        <w:rPr/>
        <w:t>design necessarily limited the number and type of sites. Errors introduced by differing periods of</w:t>
      </w:r>
      <w:r>
        <w:rPr>
          <w:spacing w:val="6"/>
        </w:rPr>
        <w:t> </w:t>
      </w:r>
      <w:r>
        <w:rPr/>
        <w:t>record</w:t>
      </w:r>
      <w:r>
        <w:rPr>
          <w:w w:val="99"/>
        </w:rPr>
        <w:t> </w:t>
      </w:r>
      <w:r>
        <w:rPr/>
        <w:t>would be engrained into the analysis if the full range of available data were used. In order to</w:t>
      </w:r>
      <w:r>
        <w:rPr>
          <w:spacing w:val="-32"/>
        </w:rPr>
        <w:t> </w:t>
      </w:r>
      <w:r>
        <w:rPr/>
        <w:t>minimize</w:t>
      </w:r>
      <w:r>
        <w:rPr>
          <w:spacing w:val="-1"/>
          <w:w w:val="99"/>
        </w:rPr>
        <w:t> </w:t>
      </w:r>
      <w:r>
        <w:rPr/>
        <w:t>such inconsistencies caused by differing periods of record, a standard period, from 2006 to 2011,</w:t>
      </w:r>
      <w:r>
        <w:rPr>
          <w:spacing w:val="-23"/>
        </w:rPr>
        <w:t> </w:t>
      </w:r>
      <w:r>
        <w:rPr/>
        <w:t>was</w:t>
      </w:r>
      <w:r>
        <w:rPr>
          <w:w w:val="99"/>
        </w:rPr>
        <w:t> </w:t>
      </w:r>
      <w:r>
        <w:rPr/>
        <w:t>selected as the best compromise between adequate duration of record and maximum number of</w:t>
      </w:r>
      <w:r>
        <w:rPr>
          <w:spacing w:val="-28"/>
        </w:rPr>
        <w:t> </w:t>
      </w:r>
      <w:r>
        <w:rPr/>
        <w:t>sites</w:t>
      </w:r>
      <w:r>
        <w:rPr>
          <w:w w:val="99"/>
        </w:rPr>
        <w:t> </w:t>
      </w:r>
      <w:r>
        <w:rPr/>
        <w:t>for which an adequate record was available. CFD plots of hydrologic data for stage relative to</w:t>
      </w:r>
      <w:r>
        <w:rPr>
          <w:spacing w:val="-31"/>
        </w:rPr>
        <w:t> </w:t>
      </w:r>
      <w:r>
        <w:rPr/>
        <w:t>wetland</w:t>
      </w:r>
      <w:r>
        <w:rPr>
          <w:w w:val="99"/>
        </w:rPr>
        <w:t> </w:t>
      </w:r>
      <w:r>
        <w:rPr/>
        <w:t>edge (WE) elevation were developed based on these data for stressed and unstressed wetlands</w:t>
      </w:r>
      <w:r>
        <w:rPr>
          <w:spacing w:val="-22"/>
        </w:rPr>
        <w:t> </w:t>
      </w:r>
      <w:r>
        <w:rPr/>
        <w:t>within</w:t>
      </w:r>
      <w:r>
        <w:rPr>
          <w:w w:val="99"/>
        </w:rPr>
        <w:t> </w:t>
      </w:r>
      <w:r>
        <w:rPr/>
        <w:t>the ridges and plains physiographic provinces (</w:t>
      </w:r>
      <w:r>
        <w:rPr>
          <w:rFonts w:ascii="Calibri"/>
          <w:b/>
        </w:rPr>
        <w:t>Figures 16 and</w:t>
      </w:r>
      <w:r>
        <w:rPr>
          <w:rFonts w:ascii="Calibri"/>
          <w:b/>
          <w:spacing w:val="-29"/>
        </w:rPr>
        <w:t> </w:t>
      </w:r>
      <w:r>
        <w:rPr>
          <w:rFonts w:ascii="Calibri"/>
          <w:b/>
        </w:rPr>
        <w:t>17</w:t>
      </w:r>
      <w:r>
        <w:rPr/>
        <w:t>).</w:t>
      </w:r>
    </w:p>
    <w:p>
      <w:pPr>
        <w:pStyle w:val="BodyText"/>
        <w:spacing w:line="276" w:lineRule="auto" w:before="119"/>
        <w:ind w:right="199"/>
        <w:jc w:val="left"/>
      </w:pPr>
      <w:r>
        <w:rPr/>
        <w:t>This methodology was similar to that used by the SWFWMD to develop MFL criteria (SWFWMD,</w:t>
      </w:r>
      <w:r>
        <w:rPr>
          <w:spacing w:val="-27"/>
        </w:rPr>
        <w:t> </w:t>
      </w:r>
      <w:r>
        <w:rPr/>
        <w:t>1999).</w:t>
      </w:r>
      <w:r>
        <w:rPr>
          <w:w w:val="99"/>
        </w:rPr>
        <w:t> </w:t>
      </w:r>
      <w:r>
        <w:rPr/>
        <w:t>The hydrologic data analysis indicated that the cumulative range of wetland and lake water</w:t>
      </w:r>
      <w:r>
        <w:rPr>
          <w:spacing w:val="-19"/>
        </w:rPr>
        <w:t> </w:t>
      </w:r>
      <w:r>
        <w:rPr/>
        <w:t>level</w:t>
      </w:r>
      <w:r>
        <w:rPr>
          <w:w w:val="100"/>
        </w:rPr>
        <w:t> </w:t>
      </w:r>
      <w:r>
        <w:rPr/>
        <w:t>fluctuation was greater in the ridge wetland systems relative to the plains systems. As a</w:t>
      </w:r>
      <w:r>
        <w:rPr>
          <w:spacing w:val="-21"/>
        </w:rPr>
        <w:t> </w:t>
      </w:r>
      <w:r>
        <w:rPr/>
        <w:t>population,</w:t>
      </w:r>
      <w:r>
        <w:rPr>
          <w:w w:val="99"/>
        </w:rPr>
        <w:t> </w:t>
      </w:r>
      <w:r>
        <w:rPr/>
        <w:t>unstressed plains systems had a long term average P80 of 2.7 ft. below the wetland edge while</w:t>
      </w:r>
      <w:r>
        <w:rPr>
          <w:spacing w:val="-29"/>
        </w:rPr>
        <w:t> </w:t>
      </w:r>
      <w:r>
        <w:rPr/>
        <w:t>stressed</w:t>
      </w:r>
      <w:r>
        <w:rPr>
          <w:w w:val="99"/>
        </w:rPr>
        <w:t> </w:t>
      </w:r>
      <w:r>
        <w:rPr/>
        <w:t>systems had an average long</w:t>
      </w:r>
      <w:r>
        <w:rPr>
          <w:rFonts w:ascii="Calibri" w:hAnsi="Calibri" w:cs="Calibri" w:eastAsia="Calibri"/>
        </w:rPr>
        <w:t>‐</w:t>
      </w:r>
      <w:r>
        <w:rPr/>
        <w:t>term P80 of 5.1 ft. below the wetland edge. Assuming that the</w:t>
      </w:r>
      <w:r>
        <w:rPr>
          <w:spacing w:val="-31"/>
        </w:rPr>
        <w:t> </w:t>
      </w:r>
      <w:r>
        <w:rPr/>
        <w:t>unstressed</w:t>
      </w:r>
      <w:r>
        <w:rPr>
          <w:w w:val="99"/>
        </w:rPr>
        <w:t> </w:t>
      </w:r>
      <w:r>
        <w:rPr/>
        <w:t>plains population has a normal distribution, plains wetlands with a long</w:t>
      </w:r>
      <w:r>
        <w:rPr>
          <w:rFonts w:ascii="Calibri" w:hAnsi="Calibri" w:cs="Calibri" w:eastAsia="Calibri"/>
        </w:rPr>
        <w:t>‐</w:t>
      </w:r>
      <w:r>
        <w:rPr/>
        <w:t>term P80 more than 4.5</w:t>
      </w:r>
      <w:r>
        <w:rPr>
          <w:spacing w:val="-24"/>
        </w:rPr>
        <w:t> </w:t>
      </w:r>
      <w:r>
        <w:rPr/>
        <w:t>ft.</w:t>
      </w:r>
      <w:r>
        <w:rPr>
          <w:spacing w:val="-1"/>
          <w:w w:val="99"/>
        </w:rPr>
        <w:t> </w:t>
      </w:r>
      <w:r>
        <w:rPr/>
        <w:t>below the edge are likely not to belong to the population of unstressed systems more than 2.5% of</w:t>
      </w:r>
      <w:r>
        <w:rPr>
          <w:spacing w:val="-26"/>
        </w:rPr>
        <w:t> </w:t>
      </w:r>
      <w:r>
        <w:rPr/>
        <w:t>the</w:t>
      </w:r>
      <w:r>
        <w:rPr>
          <w:w w:val="99"/>
        </w:rPr>
        <w:t> </w:t>
      </w:r>
      <w:r>
        <w:rPr/>
        <w:t>time (i.e., they are in the tail end of the distribution that includes only 2.5% of the wetlands),</w:t>
      </w:r>
      <w:r>
        <w:rPr>
          <w:spacing w:val="-22"/>
        </w:rPr>
        <w:t> </w:t>
      </w:r>
      <w:r>
        <w:rPr/>
        <w:t>and</w:t>
      </w:r>
      <w:r>
        <w:rPr>
          <w:w w:val="99"/>
        </w:rPr>
        <w:t> </w:t>
      </w:r>
      <w:r>
        <w:rPr/>
        <w:t>wetlands with long</w:t>
      </w:r>
      <w:r>
        <w:rPr>
          <w:rFonts w:ascii="Calibri" w:hAnsi="Calibri" w:cs="Calibri" w:eastAsia="Calibri"/>
        </w:rPr>
        <w:t>‐</w:t>
      </w:r>
      <w:r>
        <w:rPr/>
        <w:t>term P80 values of 5.1 ft. or more below the edge are not expected to be in</w:t>
      </w:r>
      <w:r>
        <w:rPr>
          <w:spacing w:val="-25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/>
        <w:t>population of unstressed wetlands more than 0.5% of the</w:t>
      </w:r>
      <w:r>
        <w:rPr>
          <w:spacing w:val="-12"/>
        </w:rPr>
        <w:t> </w:t>
      </w:r>
      <w:r>
        <w:rPr/>
        <w:t>time.</w:t>
      </w:r>
    </w:p>
    <w:p>
      <w:pPr>
        <w:spacing w:line="240" w:lineRule="auto" w:before="4"/>
        <w:rPr>
          <w:rFonts w:ascii="Calibri" w:hAnsi="Calibri" w:cs="Calibri" w:eastAsia="Calibri"/>
          <w:sz w:val="29"/>
          <w:szCs w:val="29"/>
        </w:rPr>
      </w:pPr>
    </w:p>
    <w:p>
      <w:pPr>
        <w:pStyle w:val="BodyText"/>
        <w:tabs>
          <w:tab w:pos="7984" w:val="left" w:leader="none"/>
        </w:tabs>
        <w:spacing w:line="240" w:lineRule="auto" w:before="55"/>
        <w:ind w:left="4688" w:right="0"/>
        <w:jc w:val="left"/>
      </w:pPr>
      <w:r>
        <w:rPr>
          <w:w w:val="95"/>
        </w:rPr>
        <w:t>29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79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10"/>
        <w:rPr>
          <w:rFonts w:ascii="Calibri" w:hAnsi="Calibri" w:cs="Calibri" w:eastAsia="Calibri"/>
          <w:sz w:val="14"/>
          <w:szCs w:val="14"/>
        </w:rPr>
      </w:pPr>
    </w:p>
    <w:p>
      <w:pPr>
        <w:spacing w:before="63"/>
        <w:ind w:left="840" w:right="1444" w:hanging="721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1.139999pt;margin-top:-205.900665pt;width:368.3pt;height:199.2pt;mso-position-horizontal-relative:page;mso-position-vertical-relative:paragraph;z-index:1768" coordorigin="2423,-4118" coordsize="7366,3984">
            <v:group style="position:absolute;left:3318;top:-1766;width:6134;height:2" coordorigin="3318,-1766" coordsize="6134,2">
              <v:shape style="position:absolute;left:3318;top:-1766;width:6134;height:2" coordorigin="3318,-1766" coordsize="6134,0" path="m3318,-1766l9451,-1766e" filled="false" stroked="true" strokeweight=".71997pt" strokecolor="#bfbfbf">
                <v:path arrowok="t"/>
              </v:shape>
            </v:group>
            <v:group style="position:absolute;left:3318;top:-2200;width:6134;height:2" coordorigin="3318,-2200" coordsize="6134,2">
              <v:shape style="position:absolute;left:3318;top:-2200;width:6134;height:2" coordorigin="3318,-2200" coordsize="6134,0" path="m3318,-2200l9451,-2200e" filled="false" stroked="true" strokeweight=".72003pt" strokecolor="#bfbfbf">
                <v:path arrowok="t"/>
              </v:shape>
            </v:group>
            <v:group style="position:absolute;left:3318;top:-2635;width:6134;height:2" coordorigin="3318,-2635" coordsize="6134,2">
              <v:shape style="position:absolute;left:3318;top:-2635;width:6134;height:2" coordorigin="3318,-2635" coordsize="6134,0" path="m3318,-2635l9451,-2635e" filled="false" stroked="true" strokeweight=".72003pt" strokecolor="#bfbfbf">
                <v:path arrowok="t"/>
              </v:shape>
            </v:group>
            <v:group style="position:absolute;left:3318;top:-3068;width:6134;height:2" coordorigin="3318,-3068" coordsize="6134,2">
              <v:shape style="position:absolute;left:3318;top:-3068;width:6134;height:2" coordorigin="3318,-3068" coordsize="6134,0" path="m3318,-3068l9451,-3068e" filled="false" stroked="true" strokeweight=".72003pt" strokecolor="#bfbfbf">
                <v:path arrowok="t"/>
              </v:shape>
            </v:group>
            <v:group style="position:absolute;left:3318;top:-3502;width:6134;height:2" coordorigin="3318,-3502" coordsize="6134,2">
              <v:shape style="position:absolute;left:3318;top:-3502;width:6134;height:2" coordorigin="3318,-3502" coordsize="6134,0" path="m3318,-3502l9451,-3502e" filled="false" stroked="true" strokeweight=".72003pt" strokecolor="#bfbfbf">
                <v:path arrowok="t"/>
              </v:shape>
            </v:group>
            <v:group style="position:absolute;left:3318;top:-3937;width:6134;height:2" coordorigin="3318,-3937" coordsize="6134,2">
              <v:shape style="position:absolute;left:3318;top:-3937;width:6134;height:2" coordorigin="3318,-3937" coordsize="6134,0" path="m3318,-3937l9451,-3937e" filled="false" stroked="true" strokeweight=".72003pt" strokecolor="#bfbfbf">
                <v:path arrowok="t"/>
              </v:shape>
            </v:group>
            <v:group style="position:absolute;left:4544;top:-3937;width:2;height:2606" coordorigin="4544,-3937" coordsize="2,2606">
              <v:shape style="position:absolute;left:4544;top:-3937;width:2;height:2606" coordorigin="4544,-3937" coordsize="0,2606" path="m4544,-3937l4544,-1332e" filled="false" stroked="true" strokeweight=".72pt" strokecolor="#bfbfbf">
                <v:path arrowok="t"/>
              </v:shape>
            </v:group>
            <v:group style="position:absolute;left:5771;top:-3937;width:2;height:2606" coordorigin="5771,-3937" coordsize="2,2606">
              <v:shape style="position:absolute;left:5771;top:-3937;width:2;height:2606" coordorigin="5771,-3937" coordsize="0,2606" path="m5771,-3937l5771,-1332e" filled="false" stroked="true" strokeweight=".72pt" strokecolor="#bfbfbf">
                <v:path arrowok="t"/>
              </v:shape>
            </v:group>
            <v:group style="position:absolute;left:6997;top:-3937;width:2;height:2606" coordorigin="6997,-3937" coordsize="2,2606">
              <v:shape style="position:absolute;left:6997;top:-3937;width:2;height:2606" coordorigin="6997,-3937" coordsize="0,2606" path="m6997,-3937l6997,-1332e" filled="false" stroked="true" strokeweight=".72pt" strokecolor="#bfbfbf">
                <v:path arrowok="t"/>
              </v:shape>
            </v:group>
            <v:group style="position:absolute;left:8225;top:-3937;width:2;height:2606" coordorigin="8225,-3937" coordsize="2,2606">
              <v:shape style="position:absolute;left:8225;top:-3937;width:2;height:2606" coordorigin="8225,-3937" coordsize="0,2606" path="m8225,-3937l8225,-1332e" filled="false" stroked="true" strokeweight=".72pt" strokecolor="#bfbfbf">
                <v:path arrowok="t"/>
              </v:shape>
            </v:group>
            <v:group style="position:absolute;left:9451;top:-3937;width:2;height:2606" coordorigin="9451,-3937" coordsize="2,2606">
              <v:shape style="position:absolute;left:9451;top:-3937;width:2;height:2606" coordorigin="9451,-3937" coordsize="0,2606" path="m9451,-3937l9451,-1332e" filled="false" stroked="true" strokeweight=".72pt" strokecolor="#bfbfbf">
                <v:path arrowok="t"/>
              </v:shape>
            </v:group>
            <v:group style="position:absolute;left:3318;top:-3937;width:2;height:2669" coordorigin="3318,-3937" coordsize="2,2669">
              <v:shape style="position:absolute;left:3318;top:-3937;width:2;height:2669" coordorigin="3318,-3937" coordsize="0,2669" path="m3318,-3937l3318,-1268e" filled="false" stroked="true" strokeweight=".72pt" strokecolor="#868686">
                <v:path arrowok="t"/>
              </v:shape>
            </v:group>
            <v:group style="position:absolute;left:3254;top:-1332;width:64;height:2" coordorigin="3254,-1332" coordsize="64,2">
              <v:shape style="position:absolute;left:3254;top:-1332;width:64;height:2" coordorigin="3254,-1332" coordsize="64,0" path="m3254,-1332l3318,-1332e" filled="false" stroked="true" strokeweight=".72003pt" strokecolor="#868686">
                <v:path arrowok="t"/>
              </v:shape>
            </v:group>
            <v:group style="position:absolute;left:3254;top:-1766;width:64;height:2" coordorigin="3254,-1766" coordsize="64,2">
              <v:shape style="position:absolute;left:3254;top:-1766;width:64;height:2" coordorigin="3254,-1766" coordsize="64,0" path="m3254,-1766l3318,-1766e" filled="false" stroked="true" strokeweight=".71997pt" strokecolor="#868686">
                <v:path arrowok="t"/>
              </v:shape>
            </v:group>
            <v:group style="position:absolute;left:3254;top:-2200;width:64;height:2" coordorigin="3254,-2200" coordsize="64,2">
              <v:shape style="position:absolute;left:3254;top:-2200;width:64;height:2" coordorigin="3254,-2200" coordsize="64,0" path="m3254,-2200l3318,-2200e" filled="false" stroked="true" strokeweight=".72003pt" strokecolor="#868686">
                <v:path arrowok="t"/>
              </v:shape>
            </v:group>
            <v:group style="position:absolute;left:3254;top:-2635;width:64;height:2" coordorigin="3254,-2635" coordsize="64,2">
              <v:shape style="position:absolute;left:3254;top:-2635;width:64;height:2" coordorigin="3254,-2635" coordsize="64,0" path="m3254,-2635l3318,-2635e" filled="false" stroked="true" strokeweight=".72003pt" strokecolor="#868686">
                <v:path arrowok="t"/>
              </v:shape>
            </v:group>
            <v:group style="position:absolute;left:3254;top:-3068;width:64;height:2" coordorigin="3254,-3068" coordsize="64,2">
              <v:shape style="position:absolute;left:3254;top:-3068;width:64;height:2" coordorigin="3254,-3068" coordsize="64,0" path="m3254,-3068l3318,-3068e" filled="false" stroked="true" strokeweight=".72003pt" strokecolor="#868686">
                <v:path arrowok="t"/>
              </v:shape>
            </v:group>
            <v:group style="position:absolute;left:3254;top:-3502;width:64;height:2" coordorigin="3254,-3502" coordsize="64,2">
              <v:shape style="position:absolute;left:3254;top:-3502;width:64;height:2" coordorigin="3254,-3502" coordsize="64,0" path="m3254,-3502l3318,-3502e" filled="false" stroked="true" strokeweight=".72003pt" strokecolor="#868686">
                <v:path arrowok="t"/>
              </v:shape>
            </v:group>
            <v:group style="position:absolute;left:3254;top:-3937;width:64;height:2" coordorigin="3254,-3937" coordsize="64,2">
              <v:shape style="position:absolute;left:3254;top:-3937;width:64;height:2" coordorigin="3254,-3937" coordsize="64,0" path="m3254,-3937l3318,-3937e" filled="false" stroked="true" strokeweight=".72003pt" strokecolor="#868686">
                <v:path arrowok="t"/>
              </v:shape>
            </v:group>
            <v:group style="position:absolute;left:3318;top:-1332;width:6134;height:2" coordorigin="3318,-1332" coordsize="6134,2">
              <v:shape style="position:absolute;left:3318;top:-1332;width:6134;height:2" coordorigin="3318,-1332" coordsize="6134,0" path="m3318,-1332l9451,-1332e" filled="false" stroked="true" strokeweight=".72003pt" strokecolor="#868686">
                <v:path arrowok="t"/>
              </v:shape>
            </v:group>
            <v:group style="position:absolute;left:4537;top:-1300;width:15;height:2" coordorigin="4537,-1300" coordsize="15,2">
              <v:shape style="position:absolute;left:4537;top:-1300;width:15;height:2" coordorigin="4537,-1300" coordsize="15,0" path="m4537,-1300l4552,-1300e" filled="false" stroked="true" strokeweight="3.1801pt" strokecolor="#868686">
                <v:path arrowok="t"/>
              </v:shape>
            </v:group>
            <v:group style="position:absolute;left:5764;top:-1300;width:15;height:2" coordorigin="5764,-1300" coordsize="15,2">
              <v:shape style="position:absolute;left:5764;top:-1300;width:15;height:2" coordorigin="5764,-1300" coordsize="15,0" path="m5764,-1300l5778,-1300e" filled="false" stroked="true" strokeweight="3.1801pt" strokecolor="#868686">
                <v:path arrowok="t"/>
              </v:shape>
            </v:group>
            <v:group style="position:absolute;left:6990;top:-1300;width:15;height:2" coordorigin="6990,-1300" coordsize="15,2">
              <v:shape style="position:absolute;left:6990;top:-1300;width:15;height:2" coordorigin="6990,-1300" coordsize="15,0" path="m6990,-1300l7004,-1300e" filled="false" stroked="true" strokeweight="3.1801pt" strokecolor="#868686">
                <v:path arrowok="t"/>
              </v:shape>
            </v:group>
            <v:group style="position:absolute;left:8218;top:-1300;width:15;height:2" coordorigin="8218,-1300" coordsize="15,2">
              <v:shape style="position:absolute;left:8218;top:-1300;width:15;height:2" coordorigin="8218,-1300" coordsize="15,0" path="m8218,-1300l8232,-1300e" filled="false" stroked="true" strokeweight="3.1801pt" strokecolor="#868686">
                <v:path arrowok="t"/>
              </v:shape>
            </v:group>
            <v:group style="position:absolute;left:9444;top:-1300;width:15;height:2" coordorigin="9444,-1300" coordsize="15,2">
              <v:shape style="position:absolute;left:9444;top:-1300;width:15;height:2" coordorigin="9444,-1300" coordsize="15,0" path="m9444,-1300l9458,-1300e" filled="false" stroked="true" strokeweight="3.1801pt" strokecolor="#868686">
                <v:path arrowok="t"/>
              </v:shape>
            </v:group>
            <v:group style="position:absolute;left:3317;top:-3936;width:6149;height:932" coordorigin="3317,-3936" coordsize="6149,932">
              <v:shape style="position:absolute;left:3317;top:-3936;width:6149;height:932" coordorigin="3317,-3936" coordsize="6149,932" path="m4392,-3856l3769,-3856,3829,-3850,3849,-3850,3930,-3844,3978,-3842,3998,-3842,4038,-3838,4058,-3838,4098,-3834,4118,-3834,4297,-3816,4421,-3808,4473,-3806,4525,-3802,4577,-3800,4629,-3796,4838,-3784,4942,-3780,5046,-3772,5098,-3770,5462,-3742,5492,-3738,5522,-3732,5554,-3730,5766,-3708,5905,-3696,5920,-3694,5941,-3688,5962,-3684,5982,-3682,6002,-3678,6138,-3664,6158,-3664,6199,-3660,6229,-3658,6259,-3654,6290,-3652,6321,-3648,6341,-3646,6361,-3642,6381,-3640,6400,-3636,6420,-3634,6440,-3630,6460,-3628,6480,-3624,6639,-3608,6659,-3608,6689,-3606,6719,-3602,6759,-3596,6818,-3588,6858,-3582,6877,-3578,6897,-3576,6937,-3568,6956,-3566,6996,-3558,7015,-3556,7116,-3536,7130,-3534,7177,-3522,7274,-3510,7294,-3508,7314,-3504,7333,-3502,7372,-3494,7392,-3488,7411,-3484,7450,-3472,7465,-3466,7484,-3460,7503,-3452,7541,-3444,7561,-3438,7581,-3436,7601,-3432,7621,-3430,7641,-3426,7681,-3420,7700,-3418,7715,-3416,7744,-3408,7813,-3386,7833,-3378,7852,-3372,7911,-3360,7931,-3358,7946,-3356,7965,-3356,8044,-3348,8064,-3344,8104,-3340,8124,-3336,8144,-3334,8223,-3322,8243,-3318,8263,-3316,8372,-3294,8464,-3270,8507,-3258,8566,-3246,8585,-3240,8622,-3230,8661,-3222,8681,-3216,8896,-3174,8953,-3156,9000,-3140,9058,-3134,9076,-3132,9092,-3128,9109,-3124,9129,-3118,9152,-3110,9168,-3106,9212,-3090,9231,-3084,9250,-3080,9270,-3074,9366,-3048,9425,-3018,9440,-3010,9450,-3004,9464,-3006,9466,-3008,9466,-3046,9462,-3048,9446,-3056,9431,-3066,9374,-3092,9261,-3122,9242,-3128,9222,-3132,9182,-3148,9166,-3154,9146,-3160,9123,-3166,9104,-3172,9033,-3180,9012,-3184,8998,-3188,8904,-3218,8865,-3226,8845,-3232,8826,-3234,8727,-3254,8708,-3256,8688,-3262,8650,-3270,8610,-3282,8496,-3306,8476,-3312,8413,-3328,8383,-3336,8352,-3344,8321,-3350,8290,-3358,8233,-3364,8213,-3368,8193,-3370,8174,-3374,8154,-3376,8114,-3382,8095,-3386,8055,-3390,8035,-3394,7976,-3400,7956,-3400,7936,-3402,7891,-3410,7872,-3414,7776,-3444,7757,-3452,7738,-3456,7658,-3468,7637,-3472,7598,-3478,7580,-3480,7526,-3492,7507,-3498,7487,-3504,7465,-3514,7450,-3518,7432,-3524,7392,-3536,7353,-3544,7334,-3546,7315,-3550,7296,-3552,7276,-3556,7216,-3562,7186,-3566,7171,-3570,7124,-3580,7063,-3592,7019,-3600,6999,-3602,6940,-3614,6921,-3616,6881,-3624,6861,-3626,6841,-3630,6821,-3632,6801,-3636,6781,-3638,6761,-3642,6662,-3652,6631,-3654,6581,-3658,6501,-3666,6481,-3670,6462,-3672,6442,-3676,6402,-3682,6383,-3684,6363,-3688,6324,-3692,6304,-3696,6264,-3700,6233,-3702,6202,-3706,6172,-3708,6131,-3710,6111,-3712,6092,-3712,6051,-3716,6031,-3720,5990,-3724,5912,-3740,5896,-3742,5848,-3746,5828,-3748,5808,-3748,5749,-3754,5669,-3764,5590,-3772,5558,-3774,5498,-3780,5467,-3786,5405,-3792,5253,-3804,5202,-3806,5101,-3814,5050,-3816,5000,-3820,4949,-3822,4595,-3844,4493,-3848,4392,-3856xe" filled="true" fillcolor="#4f81bd" stroked="false">
                <v:path arrowok="t"/>
                <v:fill type="solid"/>
              </v:shape>
              <v:shape style="position:absolute;left:3317;top:-3936;width:6149;height:932" coordorigin="3317,-3936" coordsize="6149,932" path="m3352,-3936l3317,-3936,3317,-3896,3346,-3892,3408,-3886,3438,-3882,3469,-3880,3489,-3880,3549,-3874,3569,-3874,3749,-3856,4362,-3856,4302,-3862,4252,-3866,4152,-3876,4132,-3876,4072,-3882,4052,-3882,4032,-3884,4012,-3884,3992,-3886,3972,-3886,3952,-3888,3932,-3888,3792,-3898,3771,-3900,3751,-3900,3553,-3920,3533,-3920,3513,-3922,3493,-3922,3473,-3924,3443,-3926,3413,-3930,3383,-3932,3352,-3936xe" filled="true" fillcolor="#4f81bd" stroked="false">
                <v:path arrowok="t"/>
                <v:fill type="solid"/>
              </v:shape>
            </v:group>
            <v:group style="position:absolute;left:3317;top:-3560;width:6149;height:1142" coordorigin="3317,-3560" coordsize="6149,1142">
              <v:shape style="position:absolute;left:3317;top:-3560;width:6149;height:1142" coordorigin="3317,-3560" coordsize="6149,1142" path="m3320,-3560l3317,-3560,3317,-3508,3336,-3496,3367,-3476,3398,-3458,3432,-3442,3451,-3432,3469,-3424,3507,-3412,3544,-3404,3563,-3402,3582,-3398,3663,-3390,3684,-3386,3745,-3380,3922,-3344,3941,-3342,3961,-3338,4001,-3334,4021,-3334,4037,-3332,4066,-3328,4093,-3320,4150,-3304,4165,-3298,4181,-3294,4198,-3292,4217,-3288,4240,-3286,4266,-3284,4297,-3282,4365,-3272,4384,-3270,4404,-3266,4464,-3260,4504,-3258,4563,-3252,4583,-3248,4603,-3246,4787,-3222,4838,-3218,4878,-3214,4898,-3214,4958,-3208,5057,-3202,5097,-3198,5117,-3198,5216,-3188,5246,-3186,5288,-3180,5309,-3178,5329,-3174,5368,-3170,5388,-3166,5427,-3162,5446,-3158,5565,-3146,5586,-3146,5646,-3140,5677,-3138,5707,-3134,5786,-3126,5806,-3122,5885,-3114,5945,-3106,6044,-3096,6076,-3092,6113,-3088,6133,-3084,6213,-3076,6233,-3076,6252,-3074,6292,-3072,6412,-3060,6442,-3056,6504,-3046,6566,-3038,6689,-3026,6723,-3022,6758,-3020,6826,-3012,6860,-3010,6927,-3004,6960,-3000,6993,-2998,7192,-2974,7259,-2962,7293,-2954,7327,-2948,7361,-2940,7392,-2934,7459,-2922,7554,-2902,7573,-2900,7592,-2896,7633,-2892,7655,-2892,7670,-2890,7712,-2884,7733,-2882,7888,-2850,7907,-2848,7947,-2840,7987,-2836,8084,-2828,8099,-2826,8114,-2826,8131,-2822,8172,-2818,8192,-2814,8212,-2812,8232,-2808,8251,-2806,8290,-2798,8309,-2796,8406,-2776,8426,-2774,8466,-2766,8497,-2762,8559,-2752,8617,-2740,8637,-2734,8656,-2730,8675,-2724,8694,-2720,8713,-2714,8733,-2712,8753,-2708,8773,-2706,8834,-2698,8864,-2692,8905,-2686,8926,-2680,8947,-2676,8966,-2674,9038,-2658,9056,-2652,9075,-2648,9094,-2640,9114,-2632,9136,-2624,9167,-2610,9217,-2592,9235,-2584,9250,-2578,9298,-2540,9313,-2524,9376,-2474,9437,-2426,9446,-2418,9461,-2420,9466,-2424,9466,-2458,9464,-2460,9403,-2510,9343,-2558,9335,-2564,9313,-2586,9255,-2624,9206,-2642,9184,-2652,9105,-2684,9048,-2702,8971,-2718,8932,-2724,8840,-2742,8779,-2750,8738,-2756,8680,-2768,8661,-2774,8642,-2778,8623,-2784,8545,-2800,8503,-2804,8473,-2810,8435,-2816,8317,-2840,8297,-2842,8259,-2850,8239,-2852,8220,-2856,8200,-2858,8180,-2862,8119,-2868,8104,-2870,8072,-2872,8012,-2880,7911,-2890,7715,-2930,7674,-2934,7658,-2936,7637,-2936,7596,-2940,7557,-2948,7538,-2950,7519,-2954,7481,-2964,7442,-2972,7421,-2974,7400,-2978,7385,-2980,7370,-2982,7319,-2994,7284,-3002,7140,-3026,6923,-3050,6886,-3052,6814,-3058,6705,-3070,6669,-3072,6632,-3078,6571,-3084,6540,-3086,6449,-3098,6419,-3104,6398,-3108,6377,-3110,6357,-3110,6258,-3118,6219,-3122,6200,-3122,6120,-3130,6100,-3134,6079,-3136,6049,-3140,5950,-3150,5931,-3154,5792,-3168,5772,-3172,5732,-3176,5712,-3180,5681,-3182,5651,-3186,5588,-3190,5550,-3192,5451,-3202,5431,-3206,5412,-3208,5353,-3216,5333,-3220,5293,-3224,5273,-3228,5172,-3238,5131,-3240,5091,-3244,5052,-3246,5012,-3250,4972,-3252,4913,-3256,4793,-3266,4608,-3290,4540,-3298,4323,-3320,4302,-3324,4271,-3328,4207,-3334,4188,-3338,4093,-3368,4073,-3372,4057,-3374,4040,-3378,4025,-3378,3995,-3380,3955,-3384,3935,-3388,3915,-3390,3759,-3422,3739,-3424,3719,-3428,3688,-3432,3648,-3434,3626,-3438,3586,-3444,3567,-3446,3548,-3450,3474,-3470,3421,-3498,3391,-3514,3376,-3524,3361,-3534,3330,-3554,3320,-3560xe" filled="true" fillcolor="#f79646" stroked="false">
                <v:path arrowok="t"/>
                <v:fill type="solid"/>
              </v:shape>
            </v:group>
            <v:group style="position:absolute;left:3484;top:-496;width:429;height:45" coordorigin="3484,-496" coordsize="429,45">
              <v:shape style="position:absolute;left:3484;top:-496;width:429;height:45" coordorigin="3484,-496" coordsize="429,45" path="m3902,-496l3493,-496,3484,-487,3484,-462,3493,-452,3902,-452,3912,-462,3912,-487,3902,-496xe" filled="true" fillcolor="#4f81bd" stroked="false">
                <v:path arrowok="t"/>
                <v:fill type="solid"/>
              </v:shape>
            </v:group>
            <v:group style="position:absolute;left:6694;top:-496;width:429;height:45" coordorigin="6694,-496" coordsize="429,45">
              <v:shape style="position:absolute;left:6694;top:-496;width:429;height:45" coordorigin="6694,-496" coordsize="429,45" path="m7112,-496l6703,-496,6694,-487,6694,-462,6703,-452,7112,-452,7122,-462,7122,-487,7112,-496xe" filled="true" fillcolor="#f79646" stroked="false">
                <v:path arrowok="t"/>
                <v:fill type="solid"/>
              </v:shape>
            </v:group>
            <v:group style="position:absolute;left:2423;top:-4118;width:7366;height:3984" coordorigin="2423,-4118" coordsize="7366,3984">
              <v:shape style="position:absolute;left:2423;top:-4118;width:7366;height:3984" coordorigin="2423,-4118" coordsize="7366,3984" path="m2438,-4118l2423,-4118,2423,-138,2426,-134,9785,-134,9788,-138,9788,-141,2438,-141,2430,-148,2438,-148,2438,-4110,2430,-4110,2438,-4118xe" filled="true" fillcolor="#868686" stroked="false">
                <v:path arrowok="t"/>
                <v:fill type="solid"/>
              </v:shape>
              <v:shape style="position:absolute;left:2423;top:-4118;width:7366;height:3984" coordorigin="2423,-4118" coordsize="7366,3984" path="m2438,-148l2430,-148,2438,-141,2438,-148xe" filled="true" fillcolor="#868686" stroked="false">
                <v:path arrowok="t"/>
                <v:fill type="solid"/>
              </v:shape>
              <v:shape style="position:absolute;left:2423;top:-4118;width:7366;height:3984" coordorigin="2423,-4118" coordsize="7366,3984" path="m9773,-148l2438,-148,2438,-141,9773,-141,9773,-148xe" filled="true" fillcolor="#868686" stroked="false">
                <v:path arrowok="t"/>
                <v:fill type="solid"/>
              </v:shape>
              <v:shape style="position:absolute;left:2423;top:-4118;width:7366;height:3984" coordorigin="2423,-4118" coordsize="7366,3984" path="m9773,-4118l9773,-141,9780,-148,9788,-148,9788,-4110,9780,-4110,9773,-4118xe" filled="true" fillcolor="#868686" stroked="false">
                <v:path arrowok="t"/>
                <v:fill type="solid"/>
              </v:shape>
              <v:shape style="position:absolute;left:2423;top:-4118;width:7366;height:3984" coordorigin="2423,-4118" coordsize="7366,3984" path="m9788,-148l9780,-148,9773,-141,9788,-141,9788,-148xe" filled="true" fillcolor="#868686" stroked="false">
                <v:path arrowok="t"/>
                <v:fill type="solid"/>
              </v:shape>
              <v:shape style="position:absolute;left:2423;top:-4118;width:7366;height:3984" coordorigin="2423,-4118" coordsize="7366,3984" path="m2438,-4118l2430,-4110,2438,-4110,2438,-4118xe" filled="true" fillcolor="#868686" stroked="false">
                <v:path arrowok="t"/>
                <v:fill type="solid"/>
              </v:shape>
              <v:shape style="position:absolute;left:2423;top:-4118;width:7366;height:3984" coordorigin="2423,-4118" coordsize="7366,3984" path="m9773,-4118l2438,-4118,2438,-4110,9773,-4110,9773,-4118xe" filled="true" fillcolor="#868686" stroked="false">
                <v:path arrowok="t"/>
                <v:fill type="solid"/>
              </v:shape>
              <v:shape style="position:absolute;left:2423;top:-4118;width:7366;height:3984" coordorigin="2423,-4118" coordsize="7366,3984" path="m9788,-4118l9773,-4118,9780,-4110,9788,-4110,9788,-4118xe" filled="true" fillcolor="#868686" stroked="false">
                <v:path arrowok="t"/>
                <v:fill type="solid"/>
              </v:shape>
              <v:shape style="position:absolute;left:2868;top:-4030;width:266;height:2806" type="#_x0000_t202" filled="false" stroked="false">
                <v:textbox inset="0,0,0,0">
                  <w:txbxContent>
                    <w:p>
                      <w:pPr>
                        <w:spacing w:line="204" w:lineRule="exact" w:before="0"/>
                        <w:ind w:left="162" w:right="0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w w:val="100"/>
                          <w:sz w:val="20"/>
                        </w:rPr>
                        <w:t>0</w:t>
                      </w:r>
                    </w:p>
                    <w:p>
                      <w:pPr>
                        <w:spacing w:line="240" w:lineRule="auto" w:before="7"/>
                        <w:rPr>
                          <w:rFonts w:ascii="Calibri" w:hAnsi="Calibri" w:cs="Calibri" w:eastAsia="Calibri"/>
                          <w:sz w:val="15"/>
                          <w:szCs w:val="15"/>
                        </w:rPr>
                      </w:pPr>
                    </w:p>
                    <w:p>
                      <w:pPr>
                        <w:spacing w:before="0"/>
                        <w:ind w:left="101" w:right="0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hAnsi="Calibri" w:cs="Calibri" w:eastAsia="Calibri"/>
                          <w:spacing w:val="-1"/>
                          <w:w w:val="100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2</w:t>
                      </w:r>
                    </w:p>
                    <w:p>
                      <w:pPr>
                        <w:spacing w:line="240" w:lineRule="auto" w:before="7"/>
                        <w:rPr>
                          <w:rFonts w:ascii="Calibri" w:hAnsi="Calibri" w:cs="Calibri" w:eastAsia="Calibri"/>
                          <w:sz w:val="15"/>
                          <w:szCs w:val="15"/>
                        </w:rPr>
                      </w:pPr>
                    </w:p>
                    <w:p>
                      <w:pPr>
                        <w:spacing w:before="0"/>
                        <w:ind w:left="101" w:right="0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hAnsi="Calibri" w:cs="Calibri" w:eastAsia="Calibri"/>
                          <w:spacing w:val="-1"/>
                          <w:w w:val="100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4</w:t>
                      </w:r>
                    </w:p>
                    <w:p>
                      <w:pPr>
                        <w:spacing w:line="240" w:lineRule="auto" w:before="7"/>
                        <w:rPr>
                          <w:rFonts w:ascii="Calibri" w:hAnsi="Calibri" w:cs="Calibri" w:eastAsia="Calibri"/>
                          <w:sz w:val="15"/>
                          <w:szCs w:val="15"/>
                        </w:rPr>
                      </w:pPr>
                    </w:p>
                    <w:p>
                      <w:pPr>
                        <w:spacing w:before="0"/>
                        <w:ind w:left="101" w:right="0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hAnsi="Calibri" w:cs="Calibri" w:eastAsia="Calibri"/>
                          <w:spacing w:val="-1"/>
                          <w:w w:val="100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6</w:t>
                      </w:r>
                    </w:p>
                    <w:p>
                      <w:pPr>
                        <w:spacing w:line="240" w:lineRule="auto" w:before="6"/>
                        <w:rPr>
                          <w:rFonts w:ascii="Calibri" w:hAnsi="Calibri" w:cs="Calibri" w:eastAsia="Calibri"/>
                          <w:sz w:val="15"/>
                          <w:szCs w:val="15"/>
                        </w:rPr>
                      </w:pPr>
                    </w:p>
                    <w:p>
                      <w:pPr>
                        <w:spacing w:before="0"/>
                        <w:ind w:left="101" w:right="0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hAnsi="Calibri" w:cs="Calibri" w:eastAsia="Calibri"/>
                          <w:spacing w:val="-1"/>
                          <w:w w:val="100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8</w:t>
                      </w:r>
                    </w:p>
                    <w:p>
                      <w:pPr>
                        <w:spacing w:line="240" w:lineRule="auto" w:before="7"/>
                        <w:rPr>
                          <w:rFonts w:ascii="Calibri" w:hAnsi="Calibri" w:cs="Calibri" w:eastAsia="Calibri"/>
                          <w:sz w:val="15"/>
                          <w:szCs w:val="15"/>
                        </w:rPr>
                      </w:pPr>
                    </w:p>
                    <w:p>
                      <w:pPr>
                        <w:spacing w:before="0"/>
                        <w:ind w:left="-1" w:right="0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hAnsi="Calibri" w:cs="Calibri" w:eastAsia="Calibri"/>
                          <w:spacing w:val="-1"/>
                          <w:w w:val="100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10</w:t>
                      </w:r>
                    </w:p>
                    <w:p>
                      <w:pPr>
                        <w:spacing w:line="240" w:lineRule="auto" w:before="7"/>
                        <w:rPr>
                          <w:rFonts w:ascii="Calibri" w:hAnsi="Calibri" w:cs="Calibri" w:eastAsia="Calibri"/>
                          <w:sz w:val="15"/>
                          <w:szCs w:val="15"/>
                        </w:rPr>
                      </w:pPr>
                    </w:p>
                    <w:p>
                      <w:pPr>
                        <w:spacing w:line="241" w:lineRule="exact" w:before="0"/>
                        <w:ind w:left="-1" w:right="0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hAnsi="Calibri" w:cs="Calibri" w:eastAsia="Calibri"/>
                          <w:spacing w:val="-1"/>
                          <w:w w:val="100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12</w:t>
                      </w:r>
                    </w:p>
                  </w:txbxContent>
                </v:textbox>
                <w10:wrap type="none"/>
              </v:shape>
              <v:shape style="position:absolute;left:3268;top:-1164;width:102;height:201" type="#_x0000_t202" filled="false" stroked="false">
                <v:textbox inset="0,0,0,0">
                  <w:txbxContent>
                    <w:p>
                      <w:pPr>
                        <w:spacing w:line="200" w:lineRule="exact" w:before="0"/>
                        <w:ind w:left="0" w:right="0" w:firstLine="0"/>
                        <w:jc w:val="left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w w:val="100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  <v:shape style="position:absolute;left:4444;top:-1164;width:204;height:201" type="#_x0000_t202" filled="false" stroked="false">
                <v:textbox inset="0,0,0,0">
                  <w:txbxContent>
                    <w:p>
                      <w:pPr>
                        <w:spacing w:line="200" w:lineRule="exact" w:before="0"/>
                        <w:ind w:left="0" w:right="0" w:firstLine="0"/>
                        <w:jc w:val="left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w w:val="100"/>
                          <w:sz w:val="20"/>
                        </w:rPr>
                        <w:t>20</w:t>
                      </w:r>
                    </w:p>
                  </w:txbxContent>
                </v:textbox>
                <w10:wrap type="none"/>
              </v:shape>
              <v:shape style="position:absolute;left:5670;top:-1164;width:204;height:201" type="#_x0000_t202" filled="false" stroked="false">
                <v:textbox inset="0,0,0,0">
                  <w:txbxContent>
                    <w:p>
                      <w:pPr>
                        <w:spacing w:line="200" w:lineRule="exact" w:before="0"/>
                        <w:ind w:left="0" w:right="0" w:firstLine="0"/>
                        <w:jc w:val="left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w w:val="100"/>
                          <w:sz w:val="20"/>
                        </w:rPr>
                        <w:t>40</w:t>
                      </w:r>
                    </w:p>
                  </w:txbxContent>
                </v:textbox>
                <w10:wrap type="none"/>
              </v:shape>
              <v:shape style="position:absolute;left:6897;top:-1164;width:204;height:201" type="#_x0000_t202" filled="false" stroked="false">
                <v:textbox inset="0,0,0,0">
                  <w:txbxContent>
                    <w:p>
                      <w:pPr>
                        <w:spacing w:line="200" w:lineRule="exact" w:before="0"/>
                        <w:ind w:left="0" w:right="0" w:firstLine="0"/>
                        <w:jc w:val="left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w w:val="100"/>
                          <w:sz w:val="20"/>
                        </w:rPr>
                        <w:t>60</w:t>
                      </w:r>
                    </w:p>
                  </w:txbxContent>
                </v:textbox>
                <w10:wrap type="none"/>
              </v:shape>
              <v:shape style="position:absolute;left:8123;top:-1164;width:204;height:201" type="#_x0000_t202" filled="false" stroked="false">
                <v:textbox inset="0,0,0,0">
                  <w:txbxContent>
                    <w:p>
                      <w:pPr>
                        <w:spacing w:line="200" w:lineRule="exact" w:before="0"/>
                        <w:ind w:left="0" w:right="0" w:firstLine="0"/>
                        <w:jc w:val="left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w w:val="100"/>
                          <w:sz w:val="20"/>
                        </w:rPr>
                        <w:t>80</w:t>
                      </w:r>
                    </w:p>
                  </w:txbxContent>
                </v:textbox>
                <w10:wrap type="none"/>
              </v:shape>
              <v:shape style="position:absolute;left:9299;top:-1164;width:305;height:201" type="#_x0000_t202" filled="false" stroked="false">
                <v:textbox inset="0,0,0,0">
                  <w:txbxContent>
                    <w:p>
                      <w:pPr>
                        <w:spacing w:line="200" w:lineRule="exact" w:before="0"/>
                        <w:ind w:left="0" w:right="0" w:firstLine="0"/>
                        <w:jc w:val="left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w w:val="100"/>
                          <w:sz w:val="20"/>
                        </w:rPr>
                        <w:t>1</w:t>
                      </w:r>
                      <w:r>
                        <w:rPr>
                          <w:rFonts w:ascii="Calibri"/>
                          <w:spacing w:val="-1"/>
                          <w:w w:val="100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  <v:shape style="position:absolute;left:3930;top:-860;width:4965;height:495" type="#_x0000_t202" filled="false" stroked="false">
                <v:textbox inset="0,0,0,0">
                  <w:txbxContent>
                    <w:p>
                      <w:pPr>
                        <w:spacing w:line="204" w:lineRule="exact" w:before="0"/>
                        <w:ind w:left="0" w:right="55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b/>
                          <w:spacing w:val="-1"/>
                          <w:w w:val="100"/>
                          <w:sz w:val="20"/>
                        </w:rPr>
                        <w:t>Percen</w:t>
                      </w:r>
                      <w:r>
                        <w:rPr>
                          <w:rFonts w:ascii="Calibri"/>
                          <w:b/>
                          <w:w w:val="100"/>
                          <w:sz w:val="20"/>
                        </w:rPr>
                        <w:t>t</w:t>
                      </w:r>
                      <w:r>
                        <w:rPr>
                          <w:rFonts w:ascii="Calibri"/>
                          <w:b/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rFonts w:ascii="Calibri"/>
                          <w:b/>
                          <w:w w:val="100"/>
                          <w:sz w:val="20"/>
                        </w:rPr>
                        <w:t>of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> </w:t>
                      </w:r>
                      <w:r>
                        <w:rPr>
                          <w:rFonts w:ascii="Calibri"/>
                          <w:b/>
                          <w:w w:val="100"/>
                          <w:sz w:val="20"/>
                        </w:rPr>
                        <w:t>Time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> </w:t>
                      </w:r>
                      <w:r>
                        <w:rPr>
                          <w:rFonts w:ascii="Calibri"/>
                          <w:b/>
                          <w:spacing w:val="-1"/>
                          <w:w w:val="100"/>
                          <w:sz w:val="20"/>
                        </w:rPr>
                        <w:t>Stag</w:t>
                      </w:r>
                      <w:r>
                        <w:rPr>
                          <w:rFonts w:ascii="Calibri"/>
                          <w:b/>
                          <w:w w:val="100"/>
                          <w:sz w:val="20"/>
                        </w:rPr>
                        <w:t>e</w:t>
                      </w:r>
                      <w:r>
                        <w:rPr>
                          <w:rFonts w:ascii="Calibri"/>
                          <w:b/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rFonts w:ascii="Calibri"/>
                          <w:b/>
                          <w:w w:val="100"/>
                          <w:sz w:val="20"/>
                        </w:rPr>
                        <w:t>is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> </w:t>
                      </w:r>
                      <w:r>
                        <w:rPr>
                          <w:rFonts w:ascii="Calibri"/>
                          <w:b/>
                          <w:w w:val="100"/>
                          <w:sz w:val="20"/>
                        </w:rPr>
                        <w:t>Exceeded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</w:r>
                    </w:p>
                    <w:p>
                      <w:pPr>
                        <w:tabs>
                          <w:tab w:pos="3209" w:val="left" w:leader="none"/>
                        </w:tabs>
                        <w:spacing w:line="241" w:lineRule="exact" w:before="50"/>
                        <w:ind w:left="-1" w:right="0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Calibri" w:hAnsi="Calibri" w:cs="Calibri" w:eastAsia="Calibri"/>
                          <w:spacing w:val="-2"/>
                          <w:w w:val="100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an</w:t>
                      </w:r>
                      <w:r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hAnsi="Calibri" w:cs="Calibri" w:eastAsia="Calibri"/>
                          <w:spacing w:val="-1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Calibri" w:hAnsi="Calibri" w:cs="Calibri" w:eastAsia="Calibri"/>
                          <w:spacing w:val="-1"/>
                          <w:w w:val="100"/>
                          <w:sz w:val="20"/>
                          <w:szCs w:val="20"/>
                        </w:rPr>
                        <w:t>Unstresse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d</w:t>
                      </w:r>
                      <w:r>
                        <w:rPr>
                          <w:rFonts w:ascii="Calibri" w:hAnsi="Calibri" w:cs="Calibri" w:eastAsia="Calibri"/>
                          <w:spacing w:val="-2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Calibri" w:hAnsi="Calibri" w:cs="Calibri" w:eastAsia="Calibri"/>
                          <w:spacing w:val="-1"/>
                          <w:w w:val="100"/>
                          <w:sz w:val="20"/>
                          <w:szCs w:val="20"/>
                        </w:rPr>
                        <w:t>P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l</w:t>
                      </w:r>
                      <w:r>
                        <w:rPr>
                          <w:rFonts w:ascii="Calibri" w:hAnsi="Calibri" w:cs="Calibri" w:eastAsia="Calibri"/>
                          <w:spacing w:val="-1"/>
                          <w:w w:val="100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Calibri" w:hAnsi="Calibri" w:cs="Calibri" w:eastAsia="Calibri"/>
                          <w:spacing w:val="-2"/>
                          <w:w w:val="100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an</w:t>
                      </w:r>
                      <w:r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hAnsi="Calibri" w:cs="Calibri" w:eastAsia="Calibri"/>
                          <w:spacing w:val="-1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Calibri" w:hAnsi="Calibri" w:cs="Calibri" w:eastAsia="Calibri"/>
                          <w:spacing w:val="-1"/>
                          <w:w w:val="100"/>
                          <w:sz w:val="20"/>
                          <w:szCs w:val="20"/>
                        </w:rPr>
                        <w:t>Stresse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d</w:t>
                      </w:r>
                      <w:r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Plain</w:t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group style="position:absolute;margin-left:115.919998pt;margin-top:31.09934pt;width:379pt;height:188.5pt;mso-position-horizontal-relative:page;mso-position-vertical-relative:paragraph;z-index:1984" coordorigin="2318,622" coordsize="7580,3770">
            <v:group style="position:absolute;left:3293;top:2819;width:6312;height:2" coordorigin="3293,2819" coordsize="6312,2">
              <v:shape style="position:absolute;left:3293;top:2819;width:6312;height:2" coordorigin="3293,2819" coordsize="6312,0" path="m3293,2819l9605,2819e" filled="false" stroked="true" strokeweight=".72pt" strokecolor="#bfbfbf">
                <v:path arrowok="t"/>
              </v:shape>
            </v:group>
            <v:group style="position:absolute;left:3293;top:2411;width:6312;height:2" coordorigin="3293,2411" coordsize="6312,2">
              <v:shape style="position:absolute;left:3293;top:2411;width:6312;height:2" coordorigin="3293,2411" coordsize="6312,0" path="m3293,2411l9605,2411e" filled="false" stroked="true" strokeweight=".72pt" strokecolor="#bfbfbf">
                <v:path arrowok="t"/>
              </v:shape>
            </v:group>
            <v:group style="position:absolute;left:3293;top:2003;width:6312;height:2" coordorigin="3293,2003" coordsize="6312,2">
              <v:shape style="position:absolute;left:3293;top:2003;width:6312;height:2" coordorigin="3293,2003" coordsize="6312,0" path="m3293,2003l9605,2003e" filled="false" stroked="true" strokeweight=".72pt" strokecolor="#bfbfbf">
                <v:path arrowok="t"/>
              </v:shape>
            </v:group>
            <v:group style="position:absolute;left:3293;top:1595;width:6312;height:2" coordorigin="3293,1595" coordsize="6312,2">
              <v:shape style="position:absolute;left:3293;top:1595;width:6312;height:2" coordorigin="3293,1595" coordsize="6312,0" path="m3293,1595l9605,1595e" filled="false" stroked="true" strokeweight=".72pt" strokecolor="#bfbfbf">
                <v:path arrowok="t"/>
              </v:shape>
            </v:group>
            <v:group style="position:absolute;left:3293;top:1187;width:6312;height:2" coordorigin="3293,1187" coordsize="6312,2">
              <v:shape style="position:absolute;left:3293;top:1187;width:6312;height:2" coordorigin="3293,1187" coordsize="6312,0" path="m3293,1187l9605,1187e" filled="false" stroked="true" strokeweight=".72pt" strokecolor="#bfbfbf">
                <v:path arrowok="t"/>
              </v:shape>
            </v:group>
            <v:group style="position:absolute;left:3293;top:778;width:6312;height:2" coordorigin="3293,778" coordsize="6312,2">
              <v:shape style="position:absolute;left:3293;top:778;width:6312;height:2" coordorigin="3293,778" coordsize="6312,0" path="m3293,778l9605,778e" filled="false" stroked="true" strokeweight=".72pt" strokecolor="#bfbfbf">
                <v:path arrowok="t"/>
              </v:shape>
            </v:group>
            <v:group style="position:absolute;left:4555;top:778;width:2;height:2451" coordorigin="4555,778" coordsize="2,2451">
              <v:shape style="position:absolute;left:4555;top:778;width:2;height:2451" coordorigin="4555,778" coordsize="0,2451" path="m4555,778l4555,3228e" filled="false" stroked="true" strokeweight=".72pt" strokecolor="#bfbfbf">
                <v:path arrowok="t"/>
              </v:shape>
            </v:group>
            <v:group style="position:absolute;left:5818;top:778;width:2;height:2451" coordorigin="5818,778" coordsize="2,2451">
              <v:shape style="position:absolute;left:5818;top:778;width:2;height:2451" coordorigin="5818,778" coordsize="0,2451" path="m5818,778l5818,3228e" filled="false" stroked="true" strokeweight=".72pt" strokecolor="#bfbfbf">
                <v:path arrowok="t"/>
              </v:shape>
            </v:group>
            <v:group style="position:absolute;left:7080;top:778;width:2;height:2451" coordorigin="7080,778" coordsize="2,2451">
              <v:shape style="position:absolute;left:7080;top:778;width:2;height:2451" coordorigin="7080,778" coordsize="0,2451" path="m7080,778l7080,3228e" filled="false" stroked="true" strokeweight=".72pt" strokecolor="#bfbfbf">
                <v:path arrowok="t"/>
              </v:shape>
            </v:group>
            <v:group style="position:absolute;left:8342;top:778;width:2;height:2451" coordorigin="8342,778" coordsize="2,2451">
              <v:shape style="position:absolute;left:8342;top:778;width:2;height:2451" coordorigin="8342,778" coordsize="0,2451" path="m8342,778l8342,3228e" filled="false" stroked="true" strokeweight=".72pt" strokecolor="#bfbfbf">
                <v:path arrowok="t"/>
              </v:shape>
            </v:group>
            <v:group style="position:absolute;left:9605;top:778;width:2;height:2451" coordorigin="9605,778" coordsize="2,2451">
              <v:shape style="position:absolute;left:9605;top:778;width:2;height:2451" coordorigin="9605,778" coordsize="0,2451" path="m9605,778l9605,3228e" filled="false" stroked="true" strokeweight=".72pt" strokecolor="#bfbfbf">
                <v:path arrowok="t"/>
              </v:shape>
            </v:group>
            <v:group style="position:absolute;left:3293;top:778;width:2;height:2514" coordorigin="3293,778" coordsize="2,2514">
              <v:shape style="position:absolute;left:3293;top:778;width:2;height:2514" coordorigin="3293,778" coordsize="0,2514" path="m3293,778l3293,3292e" filled="false" stroked="true" strokeweight=".72pt" strokecolor="#868686">
                <v:path arrowok="t"/>
              </v:shape>
            </v:group>
            <v:group style="position:absolute;left:3229;top:3228;width:64;height:2" coordorigin="3229,3228" coordsize="64,2">
              <v:shape style="position:absolute;left:3229;top:3228;width:64;height:2" coordorigin="3229,3228" coordsize="64,0" path="m3229,3228l3293,3228e" filled="false" stroked="true" strokeweight=".72pt" strokecolor="#868686">
                <v:path arrowok="t"/>
              </v:shape>
            </v:group>
            <v:group style="position:absolute;left:3229;top:2819;width:64;height:2" coordorigin="3229,2819" coordsize="64,2">
              <v:shape style="position:absolute;left:3229;top:2819;width:64;height:2" coordorigin="3229,2819" coordsize="64,0" path="m3229,2819l3293,2819e" filled="false" stroked="true" strokeweight=".72pt" strokecolor="#868686">
                <v:path arrowok="t"/>
              </v:shape>
            </v:group>
            <v:group style="position:absolute;left:3229;top:2411;width:64;height:2" coordorigin="3229,2411" coordsize="64,2">
              <v:shape style="position:absolute;left:3229;top:2411;width:64;height:2" coordorigin="3229,2411" coordsize="64,0" path="m3229,2411l3293,2411e" filled="false" stroked="true" strokeweight=".72pt" strokecolor="#868686">
                <v:path arrowok="t"/>
              </v:shape>
            </v:group>
            <v:group style="position:absolute;left:3229;top:2003;width:64;height:2" coordorigin="3229,2003" coordsize="64,2">
              <v:shape style="position:absolute;left:3229;top:2003;width:64;height:2" coordorigin="3229,2003" coordsize="64,0" path="m3229,2003l3293,2003e" filled="false" stroked="true" strokeweight=".72pt" strokecolor="#868686">
                <v:path arrowok="t"/>
              </v:shape>
            </v:group>
            <v:group style="position:absolute;left:3229;top:1595;width:64;height:2" coordorigin="3229,1595" coordsize="64,2">
              <v:shape style="position:absolute;left:3229;top:1595;width:64;height:2" coordorigin="3229,1595" coordsize="64,0" path="m3229,1595l3293,1595e" filled="false" stroked="true" strokeweight=".72pt" strokecolor="#868686">
                <v:path arrowok="t"/>
              </v:shape>
            </v:group>
            <v:group style="position:absolute;left:3229;top:1187;width:64;height:2" coordorigin="3229,1187" coordsize="64,2">
              <v:shape style="position:absolute;left:3229;top:1187;width:64;height:2" coordorigin="3229,1187" coordsize="64,0" path="m3229,1187l3293,1187e" filled="false" stroked="true" strokeweight=".72pt" strokecolor="#868686">
                <v:path arrowok="t"/>
              </v:shape>
            </v:group>
            <v:group style="position:absolute;left:3229;top:778;width:64;height:2" coordorigin="3229,778" coordsize="64,2">
              <v:shape style="position:absolute;left:3229;top:778;width:64;height:2" coordorigin="3229,778" coordsize="64,0" path="m3229,778l3293,778e" filled="false" stroked="true" strokeweight=".72pt" strokecolor="#868686">
                <v:path arrowok="t"/>
              </v:shape>
            </v:group>
            <v:group style="position:absolute;left:3293;top:3228;width:6312;height:2" coordorigin="3293,3228" coordsize="6312,2">
              <v:shape style="position:absolute;left:3293;top:3228;width:6312;height:2" coordorigin="3293,3228" coordsize="6312,0" path="m3293,3228l9605,3228e" filled="false" stroked="true" strokeweight=".72pt" strokecolor="#868686">
                <v:path arrowok="t"/>
              </v:shape>
            </v:group>
            <v:group style="position:absolute;left:4548;top:3260;width:15;height:2" coordorigin="4548,3260" coordsize="15,2">
              <v:shape style="position:absolute;left:4548;top:3260;width:15;height:2" coordorigin="4548,3260" coordsize="15,0" path="m4548,3260l4562,3260e" filled="false" stroked="true" strokeweight="3.18pt" strokecolor="#868686">
                <v:path arrowok="t"/>
              </v:shape>
            </v:group>
            <v:group style="position:absolute;left:5810;top:3260;width:15;height:2" coordorigin="5810,3260" coordsize="15,2">
              <v:shape style="position:absolute;left:5810;top:3260;width:15;height:2" coordorigin="5810,3260" coordsize="15,0" path="m5810,3260l5825,3260e" filled="false" stroked="true" strokeweight="3.18pt" strokecolor="#868686">
                <v:path arrowok="t"/>
              </v:shape>
            </v:group>
            <v:group style="position:absolute;left:7073;top:3260;width:15;height:2" coordorigin="7073,3260" coordsize="15,2">
              <v:shape style="position:absolute;left:7073;top:3260;width:15;height:2" coordorigin="7073,3260" coordsize="15,0" path="m7073,3260l7087,3260e" filled="false" stroked="true" strokeweight="3.18pt" strokecolor="#868686">
                <v:path arrowok="t"/>
              </v:shape>
            </v:group>
            <v:group style="position:absolute;left:8335;top:3260;width:15;height:2" coordorigin="8335,3260" coordsize="15,2">
              <v:shape style="position:absolute;left:8335;top:3260;width:15;height:2" coordorigin="8335,3260" coordsize="15,0" path="m8335,3260l8350,3260e" filled="false" stroked="true" strokeweight="3.18pt" strokecolor="#868686">
                <v:path arrowok="t"/>
              </v:shape>
            </v:group>
            <v:group style="position:absolute;left:9598;top:3260;width:15;height:2" coordorigin="9598,3260" coordsize="15,2">
              <v:shape style="position:absolute;left:9598;top:3260;width:15;height:2" coordorigin="9598,3260" coordsize="15,0" path="m9598,3260l9612,3260e" filled="false" stroked="true" strokeweight="3.18pt" strokecolor="#868686">
                <v:path arrowok="t"/>
              </v:shape>
            </v:group>
            <v:group style="position:absolute;left:3293;top:846;width:6327;height:886" coordorigin="3293,846" coordsize="6327,886">
              <v:shape style="position:absolute;left:3293;top:846;width:6327;height:886" coordorigin="3293,846" coordsize="6327,886" path="m3295,846l3293,846,3293,898,3296,902,3328,922,3344,934,3365,946,3383,954,3401,964,3419,972,3437,978,3456,986,3475,992,3494,1000,3513,1006,3533,1010,3571,1022,3604,1028,3651,1040,3670,1044,3708,1054,3727,1060,3764,1068,3804,1076,3826,1078,3888,1090,3904,1094,3922,1096,3942,1100,3982,1104,4002,1108,4022,1110,4062,1116,4102,1120,4121,1124,4141,1126,4161,1130,4181,1132,4219,1140,4236,1142,4275,1148,4295,1152,4432,1166,4472,1174,4488,1178,4568,1188,4620,1194,4641,1194,4661,1198,4681,1200,4720,1208,4759,1214,4798,1222,4837,1226,4853,1230,4934,1238,4954,1242,4994,1246,5013,1246,5153,1260,5184,1262,5216,1266,5288,1274,5386,1284,5406,1284,5426,1286,5487,1288,5507,1290,5527,1290,5567,1294,5587,1294,5627,1298,5658,1302,5710,1304,5830,1312,5890,1314,5970,1320,6070,1326,6194,1336,6258,1340,6290,1344,6322,1346,6364,1348,6449,1356,6492,1358,6534,1362,6577,1364,6619,1368,6704,1372,7002,1392,7045,1396,7087,1398,7130,1402,7172,1404,7205,1408,7237,1410,7279,1412,7320,1416,7361,1418,7606,1436,7647,1438,7688,1442,7728,1444,7810,1452,7851,1454,8057,1474,8088,1476,8214,1488,8246,1490,8397,1506,8549,1520,8853,1552,8890,1558,8928,1562,9002,1574,9088,1586,9203,1606,9226,1612,9249,1616,9272,1622,9295,1626,9407,1656,9430,1664,9452,1670,9518,1694,9550,1706,9595,1728,9607,1732,9619,1728,9619,1690,9614,1688,9583,1672,9566,1664,9551,1658,9534,1652,9510,1642,9462,1626,9438,1620,9389,1604,9241,1568,9216,1564,9191,1558,9066,1538,9008,1530,8977,1526,8903,1514,8827,1506,8790,1500,8523,1472,8370,1458,8332,1456,8219,1444,8155,1436,8029,1428,7988,1422,7864,1410,7823,1408,7741,1400,7700,1398,7660,1394,7619,1392,7578,1388,7496,1384,7374,1374,7291,1370,7250,1366,7208,1364,7177,1360,7145,1358,7104,1354,7022,1350,6734,1330,6652,1326,6611,1322,6570,1320,6529,1316,6488,1314,6447,1310,6406,1308,6365,1304,6324,1302,6262,1296,6167,1290,6134,1286,6103,1284,6059,1280,6016,1278,5972,1274,5883,1270,5839,1266,5705,1260,5661,1256,5572,1252,5527,1248,5483,1246,5395,1238,5351,1236,5307,1230,5220,1222,5189,1218,5158,1216,4862,1186,4842,1182,4826,1180,4806,1178,4728,1162,4708,1160,4689,1156,4589,1146,4573,1144,4559,1142,4528,1140,4496,1134,4481,1130,4447,1124,4428,1122,4408,1118,4268,1104,4229,1096,4212,1094,4190,1088,4171,1086,4151,1082,4111,1078,4091,1074,4031,1068,4011,1064,3972,1060,3933,1052,3913,1050,3896,1046,3833,1034,3788,1028,3748,1020,3729,1014,3710,1010,3691,1004,3673,1000,3653,994,3613,986,3551,970,3474,946,3455,938,3437,932,3368,896,3322,864,3306,854,3295,846xe" filled="true" fillcolor="#4f81bd" stroked="false">
                <v:path arrowok="t"/>
                <v:fill type="solid"/>
              </v:shape>
            </v:group>
            <v:group style="position:absolute;left:3293;top:1085;width:6327;height:1678" coordorigin="3293,1085" coordsize="6327,1678">
              <v:shape style="position:absolute;left:3293;top:1085;width:6327;height:1678" coordorigin="3293,1085" coordsize="6327,1678" path="m3293,1085l3293,1135,3299,1137,3346,1161,3361,1171,3378,1181,3395,1193,3411,1203,3444,1227,3461,1237,3576,1321,3592,1331,3609,1343,3677,1383,3711,1397,3750,1409,3769,1413,3788,1419,3806,1423,3844,1433,3863,1437,3882,1443,3901,1447,3960,1465,3980,1473,3997,1477,4013,1483,4030,1485,4044,1491,4076,1501,4095,1507,4169,1539,4212,1551,4232,1555,4251,1561,4290,1571,4309,1577,4328,1581,4378,1593,4408,1597,4447,1609,4483,1625,4501,1635,4519,1643,4555,1663,4609,1687,4640,1701,4673,1717,4720,1739,4736,1745,4792,1761,4812,1767,4905,1787,4924,1789,4982,1799,5024,1807,5040,1811,5070,1821,5128,1839,5147,1843,5166,1849,5265,1869,5324,1879,5344,1883,5363,1885,5402,1893,5435,1901,5497,1915,5530,1921,5576,1929,5597,1933,5617,1935,5637,1939,5771,1967,5789,1973,5808,1977,5846,1989,5866,1993,5906,2005,5980,2021,6039,2033,6059,2035,6078,2039,6118,2045,6138,2047,6177,2055,6197,2057,6236,2065,6256,2071,6368,2085,6383,2087,6482,2103,6756,2159,6775,2161,6815,2169,6856,2173,6888,2179,7007,2191,7067,2195,7206,2209,7226,2213,7246,2215,7266,2219,7297,2223,7328,2229,7345,2233,7377,2237,7396,2241,7416,2243,7456,2251,7534,2263,7593,2275,7613,2277,7644,2283,7681,2293,7720,2297,7859,2319,7899,2325,7919,2329,7939,2331,7959,2335,7979,2337,7998,2341,8057,2347,8072,2349,8087,2351,8102,2355,8117,2359,8184,2373,8204,2379,8241,2383,8262,2385,8276,2387,8293,2391,8351,2403,8371,2407,8404,2409,8435,2413,8459,2417,8596,2445,8635,2451,8694,2463,8713,2465,8753,2473,8773,2475,8793,2479,8813,2481,8844,2487,8861,2489,8906,2495,8925,2499,8945,2501,9025,2517,9045,2519,9065,2523,9086,2529,9125,2537,9164,2549,9201,2561,9218,2569,9342,2605,9361,2611,9378,2617,9394,2623,9410,2631,9425,2637,9441,2647,9457,2655,9474,2667,9493,2679,9514,2693,9529,2703,9544,2715,9590,2755,9600,2763,9614,2763,9619,2757,9619,2721,9604,2709,9588,2695,9571,2681,9556,2669,9499,2629,9480,2619,9463,2609,9401,2579,9333,2557,9313,2551,9290,2543,9265,2535,9234,2527,9215,2519,9197,2513,9179,2507,9141,2495,9101,2487,9081,2481,8999,2465,8979,2463,8959,2459,8882,2445,8867,2445,8820,2437,8783,2433,8763,2429,8743,2427,8703,2419,8684,2417,8487,2377,8467,2375,8448,2371,8428,2369,8408,2365,8377,2361,8355,2359,8334,2353,8314,2349,8295,2347,8275,2343,8237,2339,8159,2323,8126,2313,8110,2311,8076,2305,8060,2305,8024,2299,8002,2295,7981,2293,7960,2289,7832,2271,7811,2267,7790,2265,7747,2257,7726,2255,7621,2235,7589,2227,7554,2223,7533,2219,7513,2217,7435,2201,7416,2199,7377,2191,7357,2189,7337,2185,7306,2181,7241,2169,7201,2165,7181,2161,7101,2153,7081,2153,7001,2145,6981,2145,6941,2141,6921,2137,6882,2133,6863,2129,6847,2127,6826,2123,6786,2119,6747,2111,6727,2109,6649,2093,6590,2079,6492,2059,6472,2057,6421,2047,6356,2039,6326,2037,6264,2027,6153,2005,6134,2003,6115,1999,6076,1993,6057,1991,6038,1987,6019,1985,5959,1973,5939,1967,5918,1963,5887,1953,5859,1945,5821,1933,5802,1929,5782,1923,5645,1895,5586,1885,5566,1883,5507,1871,5444,1857,5380,1845,5344,1839,5281,1827,5168,1803,5149,1797,5131,1793,5093,1781,5074,1777,5033,1765,5002,1757,4966,1753,4946,1749,4926,1747,4869,1735,4850,1729,4812,1721,4773,1709,4753,1703,4738,1699,4660,1663,4627,1647,4595,1633,4574,1623,4520,1595,4489,1579,4473,1573,4456,1565,4438,1561,4418,1555,4396,1551,4372,1545,4306,1531,4287,1527,4248,1515,4229,1511,4210,1503,4172,1491,4153,1483,4097,1463,4078,1457,4059,1449,4040,1443,4009,1435,3962,1421,3942,1413,3903,1401,3884,1397,3864,1391,3807,1379,3788,1373,3769,1369,3713,1351,3697,1343,3664,1323,3630,1303,3613,1291,3596,1281,3547,1245,3499,1211,3450,1175,3433,1165,3417,1153,3400,1143,3383,1131,3367,1123,3334,1105,3318,1099,3302,1089,3293,1085xe" filled="true" fillcolor="#f79646" stroked="false">
                <v:path arrowok="t"/>
                <v:fill type="solid"/>
              </v:shape>
            </v:group>
            <v:group style="position:absolute;left:3301;top:4062;width:429;height:45" coordorigin="3301,4062" coordsize="429,45">
              <v:shape style="position:absolute;left:3301;top:4062;width:429;height:45" coordorigin="3301,4062" coordsize="429,45" path="m3720,4062l3311,4062,3301,4072,3301,4097,3311,4107,3720,4107,3730,4097,3730,4072,3720,4062xe" filled="true" fillcolor="#4f81bd" stroked="false">
                <v:path arrowok="t"/>
                <v:fill type="solid"/>
              </v:shape>
            </v:group>
            <v:group style="position:absolute;left:6700;top:4062;width:429;height:45" coordorigin="6700,4062" coordsize="429,45">
              <v:shape style="position:absolute;left:6700;top:4062;width:429;height:45" coordorigin="6700,4062" coordsize="429,45" path="m7118,4062l6709,4062,6700,4072,6700,4097,6709,4107,7118,4107,7128,4097,7128,4072,7118,4062xe" filled="true" fillcolor="#f79646" stroked="false">
                <v:path arrowok="t"/>
                <v:fill type="solid"/>
              </v:shape>
            </v:group>
            <v:group style="position:absolute;left:2318;top:622;width:7580;height:3770" coordorigin="2318,622" coordsize="7580,3770">
              <v:shape style="position:absolute;left:2318;top:622;width:7580;height:3770" coordorigin="2318,622" coordsize="7580,3770" path="m2333,622l2318,622,2318,4388,2322,4391,9895,4391,9898,4388,9898,4383,2333,4383,2326,4376,2333,4376,2333,629,2326,629,2333,622xe" filled="true" fillcolor="#868686" stroked="false">
                <v:path arrowok="t"/>
                <v:fill type="solid"/>
              </v:shape>
              <v:shape style="position:absolute;left:2318;top:622;width:7580;height:3770" coordorigin="2318,622" coordsize="7580,3770" path="m2333,4376l2326,4376,2333,4383,2333,4376xe" filled="true" fillcolor="#868686" stroked="false">
                <v:path arrowok="t"/>
                <v:fill type="solid"/>
              </v:shape>
              <v:shape style="position:absolute;left:2318;top:622;width:7580;height:3770" coordorigin="2318,622" coordsize="7580,3770" path="m9883,4376l2333,4376,2333,4383,9883,4383,9883,4376xe" filled="true" fillcolor="#868686" stroked="false">
                <v:path arrowok="t"/>
                <v:fill type="solid"/>
              </v:shape>
              <v:shape style="position:absolute;left:2318;top:622;width:7580;height:3770" coordorigin="2318,622" coordsize="7580,3770" path="m9883,622l9883,4383,9890,4376,9898,4376,9898,629,9890,629,9883,622xe" filled="true" fillcolor="#868686" stroked="false">
                <v:path arrowok="t"/>
                <v:fill type="solid"/>
              </v:shape>
              <v:shape style="position:absolute;left:2318;top:622;width:7580;height:3770" coordorigin="2318,622" coordsize="7580,3770" path="m9898,4376l9890,4376,9883,4383,9898,4383,9898,4376xe" filled="true" fillcolor="#868686" stroked="false">
                <v:path arrowok="t"/>
                <v:fill type="solid"/>
              </v:shape>
              <v:shape style="position:absolute;left:2318;top:622;width:7580;height:3770" coordorigin="2318,622" coordsize="7580,3770" path="m2333,622l2326,629,2333,629,2333,622xe" filled="true" fillcolor="#868686" stroked="false">
                <v:path arrowok="t"/>
                <v:fill type="solid"/>
              </v:shape>
              <v:shape style="position:absolute;left:2318;top:622;width:7580;height:3770" coordorigin="2318,622" coordsize="7580,3770" path="m9883,622l2333,622,2333,629,9883,629,9883,622xe" filled="true" fillcolor="#868686" stroked="false">
                <v:path arrowok="t"/>
                <v:fill type="solid"/>
              </v:shape>
              <v:shape style="position:absolute;left:2318;top:622;width:7580;height:3770" coordorigin="2318,622" coordsize="7580,3770" path="m9898,622l9883,622,9890,629,9898,629,9898,622xe" filled="true" fillcolor="#868686" stroked="false">
                <v:path arrowok="t"/>
                <v:fill type="solid"/>
              </v:shape>
              <v:shape style="position:absolute;left:2843;top:685;width:266;height:2651" type="#_x0000_t202" filled="false" stroked="false">
                <v:textbox inset="0,0,0,0">
                  <w:txbxContent>
                    <w:p>
                      <w:pPr>
                        <w:spacing w:line="204" w:lineRule="exact" w:before="0"/>
                        <w:ind w:left="162" w:right="0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w w:val="100"/>
                          <w:sz w:val="20"/>
                        </w:rPr>
                        <w:t>0</w:t>
                      </w:r>
                    </w:p>
                    <w:p>
                      <w:pPr>
                        <w:spacing w:before="165"/>
                        <w:ind w:left="101" w:right="0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hAnsi="Calibri" w:cs="Calibri" w:eastAsia="Calibri"/>
                          <w:spacing w:val="-1"/>
                          <w:w w:val="100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2</w:t>
                      </w:r>
                    </w:p>
                    <w:p>
                      <w:pPr>
                        <w:spacing w:before="164"/>
                        <w:ind w:left="101" w:right="0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hAnsi="Calibri" w:cs="Calibri" w:eastAsia="Calibri"/>
                          <w:spacing w:val="-1"/>
                          <w:w w:val="100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4</w:t>
                      </w:r>
                    </w:p>
                    <w:p>
                      <w:pPr>
                        <w:spacing w:before="164"/>
                        <w:ind w:left="101" w:right="0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hAnsi="Calibri" w:cs="Calibri" w:eastAsia="Calibri"/>
                          <w:spacing w:val="-1"/>
                          <w:w w:val="100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6</w:t>
                      </w:r>
                    </w:p>
                    <w:p>
                      <w:pPr>
                        <w:spacing w:before="164"/>
                        <w:ind w:left="101" w:right="0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hAnsi="Calibri" w:cs="Calibri" w:eastAsia="Calibri"/>
                          <w:spacing w:val="-1"/>
                          <w:w w:val="100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8</w:t>
                      </w:r>
                    </w:p>
                    <w:p>
                      <w:pPr>
                        <w:spacing w:before="164"/>
                        <w:ind w:left="0" w:right="0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hAnsi="Calibri" w:cs="Calibri" w:eastAsia="Calibri"/>
                          <w:spacing w:val="-1"/>
                          <w:w w:val="100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10</w:t>
                      </w:r>
                    </w:p>
                    <w:p>
                      <w:pPr>
                        <w:spacing w:line="241" w:lineRule="exact" w:before="165"/>
                        <w:ind w:left="0" w:right="0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hAnsi="Calibri" w:cs="Calibri" w:eastAsia="Calibri"/>
                          <w:spacing w:val="-1"/>
                          <w:w w:val="100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12</w:t>
                      </w:r>
                    </w:p>
                  </w:txbxContent>
                </v:textbox>
                <w10:wrap type="none"/>
              </v:shape>
              <v:shape style="position:absolute;left:3241;top:3395;width:102;height:201" type="#_x0000_t202" filled="false" stroked="false">
                <v:textbox inset="0,0,0,0">
                  <w:txbxContent>
                    <w:p>
                      <w:pPr>
                        <w:spacing w:line="200" w:lineRule="exact" w:before="0"/>
                        <w:ind w:left="0" w:right="0" w:firstLine="0"/>
                        <w:jc w:val="left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w w:val="100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  <v:shape style="position:absolute;left:4453;top:3395;width:204;height:201" type="#_x0000_t202" filled="false" stroked="false">
                <v:textbox inset="0,0,0,0">
                  <w:txbxContent>
                    <w:p>
                      <w:pPr>
                        <w:spacing w:line="200" w:lineRule="exact" w:before="0"/>
                        <w:ind w:left="0" w:right="0" w:firstLine="0"/>
                        <w:jc w:val="left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w w:val="100"/>
                          <w:sz w:val="20"/>
                        </w:rPr>
                        <w:t>20</w:t>
                      </w:r>
                    </w:p>
                  </w:txbxContent>
                </v:textbox>
                <w10:wrap type="none"/>
              </v:shape>
              <v:shape style="position:absolute;left:5716;top:3395;width:204;height:201" type="#_x0000_t202" filled="false" stroked="false">
                <v:textbox inset="0,0,0,0">
                  <w:txbxContent>
                    <w:p>
                      <w:pPr>
                        <w:spacing w:line="200" w:lineRule="exact" w:before="0"/>
                        <w:ind w:left="0" w:right="0" w:firstLine="0"/>
                        <w:jc w:val="left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w w:val="100"/>
                          <w:sz w:val="20"/>
                        </w:rPr>
                        <w:t>40</w:t>
                      </w:r>
                    </w:p>
                  </w:txbxContent>
                </v:textbox>
                <w10:wrap type="none"/>
              </v:shape>
              <v:shape style="position:absolute;left:6978;top:3395;width:204;height:201" type="#_x0000_t202" filled="false" stroked="false">
                <v:textbox inset="0,0,0,0">
                  <w:txbxContent>
                    <w:p>
                      <w:pPr>
                        <w:spacing w:line="200" w:lineRule="exact" w:before="0"/>
                        <w:ind w:left="0" w:right="0" w:firstLine="0"/>
                        <w:jc w:val="left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w w:val="100"/>
                          <w:sz w:val="20"/>
                        </w:rPr>
                        <w:t>60</w:t>
                      </w:r>
                    </w:p>
                  </w:txbxContent>
                </v:textbox>
                <w10:wrap type="none"/>
              </v:shape>
              <v:shape style="position:absolute;left:8241;top:3395;width:204;height:201" type="#_x0000_t202" filled="false" stroked="false">
                <v:textbox inset="0,0,0,0">
                  <w:txbxContent>
                    <w:p>
                      <w:pPr>
                        <w:spacing w:line="200" w:lineRule="exact" w:before="0"/>
                        <w:ind w:left="0" w:right="0" w:firstLine="0"/>
                        <w:jc w:val="left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w w:val="100"/>
                          <w:sz w:val="20"/>
                        </w:rPr>
                        <w:t>80</w:t>
                      </w:r>
                    </w:p>
                  </w:txbxContent>
                </v:textbox>
                <w10:wrap type="none"/>
              </v:shape>
              <v:shape style="position:absolute;left:9453;top:3395;width:305;height:201" type="#_x0000_t202" filled="false" stroked="false">
                <v:textbox inset="0,0,0,0">
                  <w:txbxContent>
                    <w:p>
                      <w:pPr>
                        <w:spacing w:line="200" w:lineRule="exact" w:before="0"/>
                        <w:ind w:left="0" w:right="0" w:firstLine="0"/>
                        <w:jc w:val="left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w w:val="100"/>
                          <w:sz w:val="20"/>
                        </w:rPr>
                        <w:t>1</w:t>
                      </w:r>
                      <w:r>
                        <w:rPr>
                          <w:rFonts w:ascii="Calibri"/>
                          <w:spacing w:val="-1"/>
                          <w:w w:val="100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  <v:shape style="position:absolute;left:3748;top:3700;width:5210;height:492" type="#_x0000_t202" filled="false" stroked="false">
                <v:textbox inset="0,0,0,0">
                  <w:txbxContent>
                    <w:p>
                      <w:pPr>
                        <w:spacing w:line="204" w:lineRule="exact" w:before="0"/>
                        <w:ind w:left="191" w:right="0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b/>
                          <w:spacing w:val="-1"/>
                          <w:w w:val="100"/>
                          <w:sz w:val="20"/>
                        </w:rPr>
                        <w:t>Percen</w:t>
                      </w:r>
                      <w:r>
                        <w:rPr>
                          <w:rFonts w:ascii="Calibri"/>
                          <w:b/>
                          <w:w w:val="100"/>
                          <w:sz w:val="20"/>
                        </w:rPr>
                        <w:t>t</w:t>
                      </w:r>
                      <w:r>
                        <w:rPr>
                          <w:rFonts w:ascii="Calibri"/>
                          <w:b/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rFonts w:ascii="Calibri"/>
                          <w:b/>
                          <w:w w:val="100"/>
                          <w:sz w:val="20"/>
                        </w:rPr>
                        <w:t>of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> </w:t>
                      </w:r>
                      <w:r>
                        <w:rPr>
                          <w:rFonts w:ascii="Calibri"/>
                          <w:b/>
                          <w:w w:val="100"/>
                          <w:sz w:val="20"/>
                        </w:rPr>
                        <w:t>Time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> </w:t>
                      </w:r>
                      <w:r>
                        <w:rPr>
                          <w:rFonts w:ascii="Calibri"/>
                          <w:b/>
                          <w:spacing w:val="-1"/>
                          <w:w w:val="100"/>
                          <w:sz w:val="20"/>
                        </w:rPr>
                        <w:t>Stag</w:t>
                      </w:r>
                      <w:r>
                        <w:rPr>
                          <w:rFonts w:ascii="Calibri"/>
                          <w:b/>
                          <w:w w:val="100"/>
                          <w:sz w:val="20"/>
                        </w:rPr>
                        <w:t>e</w:t>
                      </w:r>
                      <w:r>
                        <w:rPr>
                          <w:rFonts w:ascii="Calibri"/>
                          <w:b/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rFonts w:ascii="Calibri"/>
                          <w:b/>
                          <w:w w:val="100"/>
                          <w:sz w:val="20"/>
                        </w:rPr>
                        <w:t>is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> </w:t>
                      </w:r>
                      <w:r>
                        <w:rPr>
                          <w:rFonts w:ascii="Calibri"/>
                          <w:b/>
                          <w:w w:val="100"/>
                          <w:sz w:val="20"/>
                        </w:rPr>
                        <w:t>Exceeded</w:t>
                      </w:r>
                      <w:r>
                        <w:rPr>
                          <w:rFonts w:ascii="Calibri"/>
                          <w:w w:val="100"/>
                          <w:sz w:val="20"/>
                        </w:rPr>
                      </w:r>
                    </w:p>
                    <w:p>
                      <w:pPr>
                        <w:tabs>
                          <w:tab w:pos="3398" w:val="left" w:leader="none"/>
                        </w:tabs>
                        <w:spacing w:line="241" w:lineRule="exact" w:before="47"/>
                        <w:ind w:left="0" w:right="0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Calibri" w:hAnsi="Calibri" w:cs="Calibri" w:eastAsia="Calibri"/>
                          <w:spacing w:val="-2"/>
                          <w:w w:val="100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an</w:t>
                      </w:r>
                      <w:r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hAnsi="Calibri" w:cs="Calibri" w:eastAsia="Calibri"/>
                          <w:spacing w:val="-1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Calibri" w:hAnsi="Calibri" w:cs="Calibri" w:eastAsia="Calibri"/>
                          <w:spacing w:val="-1"/>
                          <w:w w:val="100"/>
                          <w:sz w:val="20"/>
                          <w:szCs w:val="20"/>
                        </w:rPr>
                        <w:t>Unstresse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d</w:t>
                      </w:r>
                      <w:r>
                        <w:rPr>
                          <w:rFonts w:ascii="Calibri" w:hAnsi="Calibri" w:cs="Calibri" w:eastAsia="Calibri"/>
                          <w:spacing w:val="-2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Rid</w:t>
                      </w:r>
                      <w:r>
                        <w:rPr>
                          <w:rFonts w:ascii="Calibri" w:hAnsi="Calibri" w:cs="Calibri" w:eastAsia="Calibri"/>
                          <w:spacing w:val="-1"/>
                          <w:w w:val="100"/>
                          <w:sz w:val="20"/>
                          <w:szCs w:val="20"/>
                        </w:rPr>
                        <w:t>g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Calibri" w:hAnsi="Calibri" w:cs="Calibri" w:eastAsia="Calibri"/>
                          <w:spacing w:val="-2"/>
                          <w:w w:val="100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an</w:t>
                      </w:r>
                      <w:r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hAnsi="Calibri" w:cs="Calibri" w:eastAsia="Calibri"/>
                          <w:spacing w:val="-1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Calibri" w:hAnsi="Calibri" w:cs="Calibri" w:eastAsia="Calibri"/>
                          <w:spacing w:val="-1"/>
                          <w:w w:val="100"/>
                          <w:sz w:val="20"/>
                          <w:szCs w:val="20"/>
                        </w:rPr>
                        <w:t>Stresse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d</w:t>
                      </w:r>
                      <w:r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Ri</w:t>
                      </w:r>
                      <w:r>
                        <w:rPr>
                          <w:rFonts w:ascii="Calibri" w:hAnsi="Calibri" w:cs="Calibri" w:eastAsia="Calibri"/>
                          <w:spacing w:val="-2"/>
                          <w:w w:val="100"/>
                          <w:sz w:val="20"/>
                          <w:szCs w:val="20"/>
                        </w:rPr>
                        <w:t>d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g</w:t>
                      </w:r>
                      <w:r>
                        <w:rPr>
                          <w:rFonts w:ascii="Calibri" w:hAnsi="Calibri" w:cs="Calibri" w:eastAsia="Calibri"/>
                          <w:w w:val="100"/>
                          <w:sz w:val="20"/>
                          <w:szCs w:val="20"/>
                        </w:rPr>
                        <w:t>e</w:t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127.985001pt;margin-top:48.432621pt;width:12.05pt;height:103.4pt;mso-position-horizontal-relative:page;mso-position-vertical-relative:paragraph;z-index:2008" type="#_x0000_t202" filled="false" stroked="false">
            <v:textbox inset="0,0,0,0" style="layout-flow:vertical;mso-layout-flow-alt:bottom-to-top">
              <w:txbxContent>
                <w:p>
                  <w:pPr>
                    <w:spacing w:line="224" w:lineRule="exact" w:before="0"/>
                    <w:ind w:left="20" w:right="0" w:firstLine="0"/>
                    <w:jc w:val="left"/>
                    <w:rPr>
                      <w:rFonts w:ascii="Calibri" w:hAnsi="Calibri" w:cs="Calibri" w:eastAsia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b/>
                      <w:spacing w:val="-1"/>
                      <w:w w:val="100"/>
                      <w:sz w:val="20"/>
                    </w:rPr>
                    <w:t>Stag</w:t>
                  </w:r>
                  <w:r>
                    <w:rPr>
                      <w:rFonts w:ascii="Calibri"/>
                      <w:b/>
                      <w:w w:val="100"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2"/>
                      <w:sz w:val="20"/>
                    </w:rPr>
                    <w:t> </w:t>
                  </w:r>
                  <w:r>
                    <w:rPr>
                      <w:rFonts w:ascii="Calibri"/>
                      <w:b/>
                      <w:spacing w:val="-1"/>
                      <w:w w:val="100"/>
                      <w:sz w:val="20"/>
                    </w:rPr>
                    <w:t>Relativ</w:t>
                  </w:r>
                  <w:r>
                    <w:rPr>
                      <w:rFonts w:ascii="Calibri"/>
                      <w:b/>
                      <w:w w:val="100"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> </w:t>
                  </w:r>
                  <w:r>
                    <w:rPr>
                      <w:rFonts w:ascii="Calibri"/>
                      <w:b/>
                      <w:w w:val="100"/>
                      <w:sz w:val="20"/>
                    </w:rPr>
                    <w:t>to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> </w:t>
                  </w:r>
                  <w:r>
                    <w:rPr>
                      <w:rFonts w:ascii="Calibri"/>
                      <w:b/>
                      <w:spacing w:val="-1"/>
                      <w:w w:val="100"/>
                      <w:sz w:val="20"/>
                    </w:rPr>
                    <w:t>W</w:t>
                  </w:r>
                  <w:r>
                    <w:rPr>
                      <w:rFonts w:ascii="Calibri"/>
                      <w:b/>
                      <w:w w:val="100"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> </w:t>
                  </w:r>
                  <w:r>
                    <w:rPr>
                      <w:rFonts w:ascii="Calibri"/>
                      <w:b/>
                      <w:w w:val="100"/>
                      <w:sz w:val="20"/>
                    </w:rPr>
                    <w:t>(ft)</w:t>
                  </w:r>
                  <w:r>
                    <w:rPr>
                      <w:rFonts w:ascii="Calibri"/>
                      <w:w w:val="100"/>
                      <w:sz w:val="20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9.244995pt;margin-top:-183.40538pt;width:12.05pt;height:103.4pt;mso-position-horizontal-relative:page;mso-position-vertical-relative:paragraph;z-index:2032" type="#_x0000_t202" filled="false" stroked="false">
            <v:textbox inset="0,0,0,0" style="layout-flow:vertical;mso-layout-flow-alt:bottom-to-top">
              <w:txbxContent>
                <w:p>
                  <w:pPr>
                    <w:spacing w:line="224" w:lineRule="exact" w:before="0"/>
                    <w:ind w:left="20" w:right="0" w:firstLine="0"/>
                    <w:jc w:val="left"/>
                    <w:rPr>
                      <w:rFonts w:ascii="Calibri" w:hAnsi="Calibri" w:cs="Calibri" w:eastAsia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b/>
                      <w:spacing w:val="-1"/>
                      <w:w w:val="100"/>
                      <w:sz w:val="20"/>
                    </w:rPr>
                    <w:t>Stag</w:t>
                  </w:r>
                  <w:r>
                    <w:rPr>
                      <w:rFonts w:ascii="Calibri"/>
                      <w:b/>
                      <w:w w:val="100"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2"/>
                      <w:sz w:val="20"/>
                    </w:rPr>
                    <w:t> </w:t>
                  </w:r>
                  <w:r>
                    <w:rPr>
                      <w:rFonts w:ascii="Calibri"/>
                      <w:b/>
                      <w:spacing w:val="-1"/>
                      <w:w w:val="100"/>
                      <w:sz w:val="20"/>
                    </w:rPr>
                    <w:t>Relativ</w:t>
                  </w:r>
                  <w:r>
                    <w:rPr>
                      <w:rFonts w:ascii="Calibri"/>
                      <w:b/>
                      <w:w w:val="100"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> </w:t>
                  </w:r>
                  <w:r>
                    <w:rPr>
                      <w:rFonts w:ascii="Calibri"/>
                      <w:b/>
                      <w:w w:val="100"/>
                      <w:sz w:val="20"/>
                    </w:rPr>
                    <w:t>to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> </w:t>
                  </w:r>
                  <w:r>
                    <w:rPr>
                      <w:rFonts w:ascii="Calibri"/>
                      <w:b/>
                      <w:spacing w:val="-1"/>
                      <w:w w:val="100"/>
                      <w:sz w:val="20"/>
                    </w:rPr>
                    <w:t>W</w:t>
                  </w:r>
                  <w:r>
                    <w:rPr>
                      <w:rFonts w:ascii="Calibri"/>
                      <w:b/>
                      <w:w w:val="100"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> </w:t>
                  </w:r>
                  <w:r>
                    <w:rPr>
                      <w:rFonts w:ascii="Calibri"/>
                      <w:b/>
                      <w:w w:val="100"/>
                      <w:sz w:val="20"/>
                    </w:rPr>
                    <w:t>(ft)</w:t>
                  </w:r>
                  <w:r>
                    <w:rPr>
                      <w:rFonts w:ascii="Calibri"/>
                      <w:w w:val="100"/>
                      <w:sz w:val="20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Figure</w:t>
      </w:r>
      <w:r>
        <w:rPr>
          <w:rFonts w:ascii="Calibri" w:hAnsi="Calibri" w:cs="Calibri" w:eastAsia="Calibri"/>
          <w:b/>
          <w:bCs/>
          <w:color w:val="4F82BD"/>
          <w:spacing w:val="-1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16.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Plains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physiographic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region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average</w:t>
      </w:r>
      <w:r>
        <w:rPr>
          <w:rFonts w:ascii="Calibri" w:hAnsi="Calibri" w:cs="Calibri" w:eastAsia="Calibri"/>
          <w:b/>
          <w:bCs/>
          <w:color w:val="4F82BD"/>
          <w:spacing w:val="-1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cumulative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frequency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distribution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plot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of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hydrologic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data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for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stage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relative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to</w:t>
      </w:r>
      <w:r>
        <w:rPr>
          <w:rFonts w:ascii="Calibri" w:hAnsi="Calibri" w:cs="Calibri" w:eastAsia="Calibri"/>
          <w:b/>
          <w:bCs/>
          <w:color w:val="4F82BD"/>
          <w:w w:val="99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wetland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edge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(WE)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elevation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for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stressed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and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unstressed</w:t>
      </w:r>
      <w:r>
        <w:rPr>
          <w:rFonts w:ascii="Calibri" w:hAnsi="Calibri" w:cs="Calibri" w:eastAsia="Calibri"/>
          <w:b/>
          <w:bCs/>
          <w:color w:val="4F82BD"/>
          <w:spacing w:val="-1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wetlands,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based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on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water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level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records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from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2006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‐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2011.</w:t>
      </w:r>
      <w:r>
        <w:rPr>
          <w:rFonts w:ascii="Calibri" w:hAnsi="Calibri" w:cs="Calibri" w:eastAsia="Calibri"/>
          <w:sz w:val="18"/>
          <w:szCs w:val="18"/>
        </w:rPr>
      </w:r>
    </w:p>
    <w:p>
      <w:pPr>
        <w:spacing w:line="240" w:lineRule="auto" w:before="0"/>
        <w:rPr>
          <w:rFonts w:ascii="Calibri" w:hAnsi="Calibri" w:cs="Calibri" w:eastAsia="Calibri"/>
          <w:b/>
          <w:bCs/>
          <w:sz w:val="18"/>
          <w:szCs w:val="18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18"/>
          <w:szCs w:val="18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18"/>
          <w:szCs w:val="18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18"/>
          <w:szCs w:val="18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18"/>
          <w:szCs w:val="18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18"/>
          <w:szCs w:val="18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18"/>
          <w:szCs w:val="18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18"/>
          <w:szCs w:val="18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18"/>
          <w:szCs w:val="18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18"/>
          <w:szCs w:val="18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18"/>
          <w:szCs w:val="18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18"/>
          <w:szCs w:val="18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18"/>
          <w:szCs w:val="18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18"/>
          <w:szCs w:val="18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18"/>
          <w:szCs w:val="18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18"/>
          <w:szCs w:val="18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18"/>
          <w:szCs w:val="18"/>
        </w:rPr>
      </w:pPr>
    </w:p>
    <w:p>
      <w:pPr>
        <w:spacing w:line="240" w:lineRule="auto" w:before="7"/>
        <w:rPr>
          <w:rFonts w:ascii="Calibri" w:hAnsi="Calibri" w:cs="Calibri" w:eastAsia="Calibri"/>
          <w:b/>
          <w:bCs/>
          <w:sz w:val="26"/>
          <w:szCs w:val="26"/>
        </w:rPr>
      </w:pPr>
    </w:p>
    <w:p>
      <w:pPr>
        <w:spacing w:before="0"/>
        <w:ind w:left="120" w:right="1519" w:firstLine="0"/>
        <w:jc w:val="righ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Figure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17.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Ridge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physiographic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region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average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cumulative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frequency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distribution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plot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of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hydrologic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data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for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stage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relative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to</w:t>
      </w:r>
      <w:r>
        <w:rPr>
          <w:rFonts w:ascii="Calibri" w:hAnsi="Calibri" w:cs="Calibri" w:eastAsia="Calibri"/>
          <w:b/>
          <w:bCs/>
          <w:color w:val="4F82BD"/>
          <w:w w:val="99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wetland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edge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(WE)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elevation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for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stressed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and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unstressed</w:t>
      </w:r>
      <w:r>
        <w:rPr>
          <w:rFonts w:ascii="Calibri" w:hAnsi="Calibri" w:cs="Calibri" w:eastAsia="Calibri"/>
          <w:b/>
          <w:bCs/>
          <w:color w:val="4F82BD"/>
          <w:spacing w:val="-1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wetlands,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based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on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water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level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records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from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2006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‐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2011.</w:t>
      </w:r>
      <w:r>
        <w:rPr>
          <w:rFonts w:ascii="Calibri" w:hAnsi="Calibri" w:cs="Calibri" w:eastAsia="Calibri"/>
          <w:sz w:val="18"/>
          <w:szCs w:val="18"/>
        </w:rPr>
      </w:r>
    </w:p>
    <w:p>
      <w:pPr>
        <w:pStyle w:val="BodyText"/>
        <w:spacing w:line="276" w:lineRule="auto" w:before="120"/>
        <w:ind w:right="1444"/>
        <w:jc w:val="left"/>
      </w:pPr>
      <w:r>
        <w:rPr/>
        <w:t>Unstressed ridge systems had a long term average P80 of 3.4 ft. below the wetland edge, while</w:t>
      </w:r>
      <w:r>
        <w:rPr>
          <w:spacing w:val="-31"/>
        </w:rPr>
        <w:t> </w:t>
      </w:r>
      <w:r>
        <w:rPr/>
        <w:t>stressed</w:t>
      </w:r>
      <w:r>
        <w:rPr>
          <w:w w:val="99"/>
        </w:rPr>
        <w:t> </w:t>
      </w:r>
      <w:r>
        <w:rPr/>
        <w:t>systems had an average long</w:t>
      </w:r>
      <w:r>
        <w:rPr>
          <w:rFonts w:ascii="Calibri" w:hAnsi="Calibri" w:cs="Calibri" w:eastAsia="Calibri"/>
        </w:rPr>
        <w:t>‐</w:t>
      </w:r>
      <w:r>
        <w:rPr/>
        <w:t>term P80 of 7.4 ft. below the wetland edge. Assuming that the</w:t>
      </w:r>
      <w:r>
        <w:rPr>
          <w:spacing w:val="-30"/>
        </w:rPr>
        <w:t> </w:t>
      </w:r>
      <w:r>
        <w:rPr/>
        <w:t>unstressed</w:t>
      </w:r>
      <w:r>
        <w:rPr>
          <w:w w:val="99"/>
        </w:rPr>
        <w:t> </w:t>
      </w:r>
      <w:r>
        <w:rPr/>
        <w:t>ridge population has a normal distribution, ridge wetlands with a long</w:t>
      </w:r>
      <w:r>
        <w:rPr>
          <w:rFonts w:ascii="Calibri" w:hAnsi="Calibri" w:cs="Calibri" w:eastAsia="Calibri"/>
        </w:rPr>
        <w:t>‐</w:t>
      </w:r>
      <w:r>
        <w:rPr/>
        <w:t>term P80 more than 6.4 ft.</w:t>
      </w:r>
      <w:r>
        <w:rPr>
          <w:spacing w:val="-29"/>
        </w:rPr>
        <w:t> </w:t>
      </w:r>
      <w:r>
        <w:rPr/>
        <w:t>below</w:t>
      </w:r>
      <w:r>
        <w:rPr>
          <w:w w:val="99"/>
        </w:rPr>
        <w:t> </w:t>
      </w:r>
      <w:r>
        <w:rPr/>
        <w:t>the edge are likely not to belong to the population of unstressed systems more than 2.5% of the</w:t>
      </w:r>
      <w:r>
        <w:rPr>
          <w:spacing w:val="-26"/>
        </w:rPr>
        <w:t> </w:t>
      </w:r>
      <w:r>
        <w:rPr/>
        <w:t>time,</w:t>
      </w:r>
      <w:r>
        <w:rPr>
          <w:w w:val="99"/>
        </w:rPr>
        <w:t> </w:t>
      </w:r>
      <w:r>
        <w:rPr/>
        <w:t>and</w:t>
      </w:r>
      <w:r>
        <w:rPr>
          <w:spacing w:val="-3"/>
        </w:rPr>
        <w:t> </w:t>
      </w:r>
      <w:r>
        <w:rPr/>
        <w:t>wetlands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long</w:t>
      </w:r>
      <w:r>
        <w:rPr>
          <w:rFonts w:ascii="Calibri" w:hAnsi="Calibri" w:cs="Calibri" w:eastAsia="Calibri"/>
        </w:rPr>
        <w:t>‐</w:t>
      </w:r>
      <w:r>
        <w:rPr/>
        <w:t>term</w:t>
      </w:r>
      <w:r>
        <w:rPr>
          <w:spacing w:val="-3"/>
        </w:rPr>
        <w:t> </w:t>
      </w:r>
      <w:r>
        <w:rPr/>
        <w:t>P80</w:t>
      </w:r>
      <w:r>
        <w:rPr>
          <w:spacing w:val="-3"/>
        </w:rPr>
        <w:t> </w:t>
      </w:r>
      <w:r>
        <w:rPr/>
        <w:t>values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7.3</w:t>
      </w:r>
      <w:r>
        <w:rPr>
          <w:spacing w:val="-3"/>
        </w:rPr>
        <w:t> </w:t>
      </w:r>
      <w:r>
        <w:rPr/>
        <w:t>ft.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more</w:t>
      </w:r>
      <w:r>
        <w:rPr>
          <w:spacing w:val="-3"/>
        </w:rPr>
        <w:t> </w:t>
      </w:r>
      <w:r>
        <w:rPr/>
        <w:t>below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edge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not</w:t>
      </w:r>
      <w:r>
        <w:rPr>
          <w:spacing w:val="-3"/>
        </w:rPr>
        <w:t> </w:t>
      </w:r>
      <w:r>
        <w:rPr/>
        <w:t>expected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/>
        <w:t>population of unstressed wetlands more than 0.5% of the</w:t>
      </w:r>
      <w:r>
        <w:rPr>
          <w:spacing w:val="-12"/>
        </w:rPr>
        <w:t> </w:t>
      </w:r>
      <w:r>
        <w:rPr/>
        <w:t>time.</w:t>
      </w:r>
    </w:p>
    <w:p>
      <w:pPr>
        <w:pStyle w:val="BodyText"/>
        <w:spacing w:line="276" w:lineRule="auto" w:before="120"/>
        <w:ind w:right="1444"/>
        <w:jc w:val="left"/>
      </w:pPr>
      <w:r>
        <w:rPr/>
        <w:t>Wetlands can also be inundated to an extent that may cause stress and assuming normal</w:t>
      </w:r>
      <w:r>
        <w:rPr>
          <w:spacing w:val="-18"/>
        </w:rPr>
        <w:t> </w:t>
      </w:r>
      <w:r>
        <w:rPr/>
        <w:t>distributions</w:t>
      </w:r>
      <w:r>
        <w:rPr>
          <w:w w:val="99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unstressed</w:t>
      </w:r>
      <w:r>
        <w:rPr>
          <w:spacing w:val="-3"/>
        </w:rPr>
        <w:t> </w:t>
      </w:r>
      <w:r>
        <w:rPr/>
        <w:t>plains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ridge</w:t>
      </w:r>
      <w:r>
        <w:rPr>
          <w:spacing w:val="-3"/>
        </w:rPr>
        <w:t> </w:t>
      </w:r>
      <w:r>
        <w:rPr/>
        <w:t>wetlands,</w:t>
      </w:r>
      <w:r>
        <w:rPr>
          <w:spacing w:val="-3"/>
        </w:rPr>
        <w:t> </w:t>
      </w:r>
      <w:r>
        <w:rPr/>
        <w:t>those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long</w:t>
      </w:r>
      <w:r>
        <w:rPr>
          <w:spacing w:val="-2"/>
        </w:rPr>
        <w:t> </w:t>
      </w:r>
      <w:r>
        <w:rPr/>
        <w:t>term</w:t>
      </w:r>
      <w:r>
        <w:rPr>
          <w:spacing w:val="-3"/>
        </w:rPr>
        <w:t> </w:t>
      </w:r>
      <w:r>
        <w:rPr/>
        <w:t>P80</w:t>
      </w:r>
      <w:r>
        <w:rPr>
          <w:spacing w:val="-3"/>
        </w:rPr>
        <w:t> </w:t>
      </w:r>
      <w:r>
        <w:rPr/>
        <w:t>values</w:t>
      </w:r>
      <w:r>
        <w:rPr>
          <w:spacing w:val="-2"/>
        </w:rPr>
        <w:t> </w:t>
      </w:r>
      <w:r>
        <w:rPr/>
        <w:t>higher</w:t>
      </w:r>
      <w:r>
        <w:rPr>
          <w:spacing w:val="-2"/>
        </w:rPr>
        <w:t> </w:t>
      </w:r>
      <w:r>
        <w:rPr/>
        <w:t>than</w:t>
      </w:r>
      <w:r>
        <w:rPr>
          <w:spacing w:val="-2"/>
        </w:rPr>
        <w:t> </w:t>
      </w:r>
      <w:r>
        <w:rPr/>
        <w:t>approximately</w:t>
      </w:r>
      <w:r>
        <w:rPr>
          <w:w w:val="99"/>
        </w:rPr>
        <w:t> </w:t>
      </w:r>
      <w:r>
        <w:rPr/>
        <w:t>1 ft. below the wetland edge are estimated to be stressed approximately 2.5% of the time in</w:t>
      </w:r>
      <w:r>
        <w:rPr>
          <w:spacing w:val="-23"/>
        </w:rPr>
        <w:t> </w:t>
      </w:r>
      <w:r>
        <w:rPr/>
        <w:t>both</w:t>
      </w:r>
      <w:r>
        <w:rPr>
          <w:spacing w:val="-1"/>
          <w:w w:val="99"/>
        </w:rPr>
        <w:t> </w:t>
      </w:r>
      <w:r>
        <w:rPr/>
        <w:t>physiographic settings. (See </w:t>
      </w:r>
      <w:r>
        <w:rPr>
          <w:rFonts w:ascii="Calibri"/>
          <w:b/>
        </w:rPr>
        <w:t>Appendix</w:t>
      </w:r>
      <w:r>
        <w:rPr>
          <w:rFonts w:ascii="Calibri"/>
          <w:b/>
          <w:spacing w:val="-9"/>
        </w:rPr>
        <w:t> </w:t>
      </w:r>
      <w:r>
        <w:rPr>
          <w:rFonts w:ascii="Calibri"/>
          <w:b/>
        </w:rPr>
        <w:t>G</w:t>
      </w:r>
      <w:r>
        <w:rPr/>
        <w:t>).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pStyle w:val="BodyText"/>
        <w:tabs>
          <w:tab w:pos="4911" w:val="right" w:leader="none"/>
        </w:tabs>
        <w:spacing w:line="240" w:lineRule="auto" w:before="230"/>
        <w:ind w:left="12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30</w:t>
      </w:r>
    </w:p>
    <w:p>
      <w:pPr>
        <w:spacing w:after="0" w:line="240" w:lineRule="auto"/>
        <w:jc w:val="left"/>
        <w:sectPr>
          <w:headerReference w:type="default" r:id="rId81"/>
          <w:pgSz w:w="12240" w:h="15840"/>
          <w:pgMar w:header="781" w:footer="0" w:top="980" w:bottom="280" w:left="1320" w:right="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6"/>
        <w:rPr>
          <w:rFonts w:ascii="Calibri" w:hAnsi="Calibri" w:cs="Calibri" w:eastAsia="Calibri"/>
          <w:sz w:val="17"/>
          <w:szCs w:val="17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Sample sites compared to the overall population of</w:t>
      </w:r>
      <w:r>
        <w:rPr>
          <w:rFonts w:ascii="Cambria"/>
          <w:b/>
          <w:color w:val="4F82BD"/>
          <w:spacing w:val="-20"/>
          <w:sz w:val="20"/>
        </w:rPr>
        <w:t> </w:t>
      </w:r>
      <w:r>
        <w:rPr>
          <w:rFonts w:ascii="Cambria"/>
          <w:b/>
          <w:color w:val="4F82BD"/>
          <w:sz w:val="20"/>
        </w:rPr>
        <w:t>wetlands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5"/>
        <w:ind w:right="129"/>
        <w:jc w:val="left"/>
      </w:pPr>
      <w:r>
        <w:rPr/>
        <w:t>The objective of this analysis was to examine the spatial characteristics of the wetland sites being</w:t>
      </w:r>
      <w:r>
        <w:rPr>
          <w:spacing w:val="-19"/>
        </w:rPr>
        <w:t> </w:t>
      </w:r>
      <w:r>
        <w:rPr/>
        <w:t>used</w:t>
      </w:r>
      <w:r>
        <w:rPr>
          <w:spacing w:val="-1"/>
          <w:w w:val="99"/>
        </w:rPr>
        <w:t> </w:t>
      </w:r>
      <w:r>
        <w:rPr/>
        <w:t>by the EMT in its examination of the relationships between their hydrologic characteristics and</w:t>
      </w:r>
      <w:r>
        <w:rPr>
          <w:spacing w:val="-24"/>
        </w:rPr>
        <w:t> </w:t>
      </w:r>
      <w:r>
        <w:rPr/>
        <w:t>the</w:t>
      </w:r>
      <w:r>
        <w:rPr>
          <w:w w:val="99"/>
        </w:rPr>
        <w:t> </w:t>
      </w:r>
      <w:r>
        <w:rPr/>
        <w:t>probability of stress. This is an important consideration to understand how representative the sample</w:t>
      </w:r>
      <w:r>
        <w:rPr>
          <w:spacing w:val="14"/>
        </w:rPr>
        <w:t> </w:t>
      </w:r>
      <w:r>
        <w:rPr/>
        <w:t>of</w:t>
      </w:r>
      <w:r>
        <w:rPr>
          <w:w w:val="99"/>
        </w:rPr>
        <w:t> </w:t>
      </w:r>
      <w:r>
        <w:rPr/>
        <w:t>assessed wetlands was to the whole population of wetlands in the CFWI. Wetland area and</w:t>
      </w:r>
      <w:r>
        <w:rPr>
          <w:spacing w:val="-27"/>
        </w:rPr>
        <w:t> </w:t>
      </w:r>
      <w:r>
        <w:rPr/>
        <w:t>perimeter</w:t>
      </w:r>
      <w:r>
        <w:rPr>
          <w:spacing w:val="-1"/>
          <w:w w:val="99"/>
        </w:rPr>
        <w:t> </w:t>
      </w:r>
      <w:r>
        <w:rPr/>
        <w:t>data were obtained from geospatial land use maps (2004 to 2006 updates) obtained from the</w:t>
      </w:r>
      <w:r>
        <w:rPr>
          <w:spacing w:val="-18"/>
        </w:rPr>
        <w:t> </w:t>
      </w:r>
      <w:r>
        <w:rPr/>
        <w:t>three</w:t>
      </w:r>
      <w:r>
        <w:rPr>
          <w:w w:val="99"/>
        </w:rPr>
        <w:t> </w:t>
      </w:r>
      <w:r>
        <w:rPr/>
        <w:t>water management districts. Because different vegetation types within a wetland were mapped, as</w:t>
      </w:r>
      <w:r>
        <w:rPr>
          <w:spacing w:val="-34"/>
        </w:rPr>
        <w:t> </w:t>
      </w:r>
      <w:r>
        <w:rPr/>
        <w:t>well</w:t>
      </w:r>
      <w:r>
        <w:rPr>
          <w:w w:val="99"/>
        </w:rPr>
        <w:t> </w:t>
      </w:r>
      <w:r>
        <w:rPr/>
        <w:t>as open water areas, GIS processing was conducted to dissolve these different polygons into a</w:t>
      </w:r>
      <w:r>
        <w:rPr>
          <w:spacing w:val="-9"/>
        </w:rPr>
        <w:t> </w:t>
      </w:r>
      <w:r>
        <w:rPr/>
        <w:t>single</w:t>
      </w:r>
      <w:r>
        <w:rPr>
          <w:w w:val="99"/>
        </w:rPr>
        <w:t> </w:t>
      </w:r>
      <w:r>
        <w:rPr/>
        <w:t>unit. All wetlands represented in these databases were included in this analysis. Stressed wetland</w:t>
      </w:r>
      <w:r>
        <w:rPr>
          <w:spacing w:val="-31"/>
        </w:rPr>
        <w:t> </w:t>
      </w:r>
      <w:r>
        <w:rPr/>
        <w:t>sites</w:t>
      </w:r>
      <w:r>
        <w:rPr>
          <w:w w:val="99"/>
        </w:rPr>
        <w:t> </w:t>
      </w:r>
      <w:r>
        <w:rPr/>
        <w:t>were defined by the EMT (see above).  The classification system used to identify wetland sites</w:t>
      </w:r>
      <w:r>
        <w:rPr>
          <w:spacing w:val="-21"/>
        </w:rPr>
        <w:t> </w:t>
      </w:r>
      <w:r>
        <w:rPr/>
        <w:t>with</w:t>
      </w:r>
      <w:r>
        <w:rPr>
          <w:spacing w:val="-1"/>
          <w:w w:val="99"/>
        </w:rPr>
        <w:t> </w:t>
      </w:r>
      <w:r>
        <w:rPr/>
        <w:t>similar data availability, as described in </w:t>
      </w:r>
      <w:r>
        <w:rPr>
          <w:rFonts w:ascii="Calibri"/>
          <w:b/>
        </w:rPr>
        <w:t>Attachment E</w:t>
      </w:r>
      <w:r>
        <w:rPr/>
        <w:t>, was used in this</w:t>
      </w:r>
      <w:r>
        <w:rPr>
          <w:spacing w:val="-28"/>
        </w:rPr>
        <w:t> </w:t>
      </w:r>
      <w:r>
        <w:rPr/>
        <w:t>analysis.</w:t>
      </w:r>
    </w:p>
    <w:p>
      <w:pPr>
        <w:pStyle w:val="BodyText"/>
        <w:spacing w:line="240" w:lineRule="auto" w:before="119"/>
        <w:ind w:right="0"/>
        <w:jc w:val="left"/>
      </w:pPr>
      <w:r>
        <w:rPr/>
        <w:t>The spatial characteristics of the wetland sites within the CFWI boundary included the</w:t>
      </w:r>
      <w:r>
        <w:rPr>
          <w:spacing w:val="-32"/>
        </w:rPr>
        <w:t> </w:t>
      </w:r>
      <w:r>
        <w:rPr/>
        <w:t>following:</w:t>
      </w:r>
    </w:p>
    <w:p>
      <w:pPr>
        <w:pStyle w:val="ListParagraph"/>
        <w:numPr>
          <w:ilvl w:val="1"/>
          <w:numId w:val="5"/>
        </w:numPr>
        <w:tabs>
          <w:tab w:pos="1199" w:val="left" w:leader="none"/>
          <w:tab w:pos="1200" w:val="left" w:leader="none"/>
        </w:tabs>
        <w:spacing w:line="240" w:lineRule="auto" w:before="101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Area</w:t>
      </w:r>
    </w:p>
    <w:p>
      <w:pPr>
        <w:pStyle w:val="ListParagraph"/>
        <w:numPr>
          <w:ilvl w:val="1"/>
          <w:numId w:val="5"/>
        </w:numPr>
        <w:tabs>
          <w:tab w:pos="1199" w:val="left" w:leader="none"/>
          <w:tab w:pos="1200" w:val="left" w:leader="none"/>
        </w:tabs>
        <w:spacing w:line="240" w:lineRule="auto" w:before="59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Perimeter</w:t>
      </w:r>
    </w:p>
    <w:p>
      <w:pPr>
        <w:pStyle w:val="ListParagraph"/>
        <w:numPr>
          <w:ilvl w:val="1"/>
          <w:numId w:val="5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Area: Perimeter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ratio</w:t>
      </w:r>
    </w:p>
    <w:p>
      <w:pPr>
        <w:pStyle w:val="ListParagraph"/>
        <w:numPr>
          <w:ilvl w:val="1"/>
          <w:numId w:val="5"/>
        </w:numPr>
        <w:tabs>
          <w:tab w:pos="1199" w:val="left" w:leader="none"/>
          <w:tab w:pos="1200" w:val="left" w:leader="none"/>
        </w:tabs>
        <w:spacing w:line="240" w:lineRule="auto" w:before="59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Elevation</w:t>
      </w:r>
    </w:p>
    <w:p>
      <w:pPr>
        <w:pStyle w:val="ListParagraph"/>
        <w:numPr>
          <w:ilvl w:val="1"/>
          <w:numId w:val="5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Land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use</w:t>
      </w:r>
    </w:p>
    <w:p>
      <w:pPr>
        <w:pStyle w:val="BodyText"/>
        <w:spacing w:line="276" w:lineRule="auto" w:before="59"/>
        <w:ind w:right="129"/>
        <w:jc w:val="left"/>
      </w:pPr>
      <w:r>
        <w:rPr/>
        <w:t>The Land Development Index (LDI) as developed by Brown and Vivas (2005) was used to describe</w:t>
      </w:r>
      <w:r>
        <w:rPr>
          <w:spacing w:val="-30"/>
        </w:rPr>
        <w:t> </w:t>
      </w:r>
      <w:r>
        <w:rPr/>
        <w:t>the</w:t>
      </w:r>
      <w:r>
        <w:rPr>
          <w:w w:val="99"/>
        </w:rPr>
        <w:t> </w:t>
      </w:r>
      <w:r>
        <w:rPr/>
        <w:t>proximal land uses within the area surrounding each wetland. The FLUCCS land use codes (FDOT,</w:t>
      </w:r>
      <w:r>
        <w:rPr>
          <w:spacing w:val="-22"/>
        </w:rPr>
        <w:t> </w:t>
      </w:r>
      <w:r>
        <w:rPr/>
        <w:t>1999)</w:t>
      </w:r>
      <w:r>
        <w:rPr>
          <w:w w:val="99"/>
        </w:rPr>
        <w:t> </w:t>
      </w:r>
      <w:r>
        <w:rPr/>
        <w:t>as obtained from the water management district databases were converted into the</w:t>
      </w:r>
      <w:r>
        <w:rPr>
          <w:spacing w:val="-21"/>
        </w:rPr>
        <w:t> </w:t>
      </w:r>
      <w:r>
        <w:rPr/>
        <w:t>Landscape</w:t>
      </w:r>
      <w:r>
        <w:rPr>
          <w:spacing w:val="-1"/>
          <w:w w:val="99"/>
        </w:rPr>
        <w:t> </w:t>
      </w:r>
      <w:r>
        <w:rPr/>
        <w:t>Development Intensity (LDI) Index. The LDI index was calculated from land use data and a</w:t>
      </w:r>
      <w:r>
        <w:rPr>
          <w:spacing w:val="-28"/>
        </w:rPr>
        <w:t> </w:t>
      </w:r>
      <w:r>
        <w:rPr/>
        <w:t>development</w:t>
      </w:r>
      <w:r>
        <w:rPr>
          <w:w w:val="99"/>
        </w:rPr>
        <w:t> </w:t>
      </w:r>
      <w:r>
        <w:rPr/>
        <w:t>intensity</w:t>
      </w:r>
      <w:r>
        <w:rPr>
          <w:spacing w:val="-3"/>
        </w:rPr>
        <w:t> </w:t>
      </w:r>
      <w:r>
        <w:rPr/>
        <w:t>measure</w:t>
      </w:r>
      <w:r>
        <w:rPr>
          <w:spacing w:val="-3"/>
        </w:rPr>
        <w:t> </w:t>
      </w:r>
      <w:r>
        <w:rPr/>
        <w:t>derived</w:t>
      </w:r>
      <w:r>
        <w:rPr>
          <w:spacing w:val="-1"/>
        </w:rPr>
        <w:t> </w:t>
      </w:r>
      <w:r>
        <w:rPr/>
        <w:t>from</w:t>
      </w:r>
      <w:r>
        <w:rPr>
          <w:spacing w:val="-3"/>
        </w:rPr>
        <w:t> </w:t>
      </w:r>
      <w:r>
        <w:rPr/>
        <w:t>energy</w:t>
      </w:r>
      <w:r>
        <w:rPr>
          <w:spacing w:val="-2"/>
        </w:rPr>
        <w:t> </w:t>
      </w:r>
      <w:r>
        <w:rPr/>
        <w:t>use</w:t>
      </w:r>
      <w:r>
        <w:rPr>
          <w:spacing w:val="-3"/>
        </w:rPr>
        <w:t> </w:t>
      </w:r>
      <w:r>
        <w:rPr/>
        <w:t>per</w:t>
      </w:r>
      <w:r>
        <w:rPr>
          <w:spacing w:val="-2"/>
        </w:rPr>
        <w:t> </w:t>
      </w:r>
      <w:r>
        <w:rPr/>
        <w:t>unit</w:t>
      </w:r>
      <w:r>
        <w:rPr>
          <w:spacing w:val="-3"/>
        </w:rPr>
        <w:t> </w:t>
      </w:r>
      <w:r>
        <w:rPr/>
        <w:t>area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order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estimate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potential</w:t>
      </w:r>
      <w:r>
        <w:rPr>
          <w:spacing w:val="-2"/>
        </w:rPr>
        <w:t> </w:t>
      </w:r>
      <w:r>
        <w:rPr/>
        <w:t>impacts</w:t>
      </w:r>
      <w:r>
        <w:rPr>
          <w:spacing w:val="-2"/>
        </w:rPr>
        <w:t> </w:t>
      </w:r>
      <w:r>
        <w:rPr/>
        <w:t>from</w:t>
      </w:r>
      <w:r>
        <w:rPr>
          <w:w w:val="99"/>
        </w:rPr>
        <w:t> </w:t>
      </w:r>
      <w:r>
        <w:rPr/>
        <w:t>human</w:t>
      </w:r>
      <w:r>
        <w:rPr>
          <w:spacing w:val="-2"/>
        </w:rPr>
        <w:t> </w:t>
      </w:r>
      <w:r>
        <w:rPr/>
        <w:t>dominated</w:t>
      </w:r>
      <w:r>
        <w:rPr>
          <w:spacing w:val="-1"/>
        </w:rPr>
        <w:t> </w:t>
      </w:r>
      <w:r>
        <w:rPr/>
        <w:t>activities</w:t>
      </w:r>
      <w:r>
        <w:rPr>
          <w:spacing w:val="-2"/>
        </w:rPr>
        <w:t> </w:t>
      </w:r>
      <w:r>
        <w:rPr/>
        <w:t>within</w:t>
      </w:r>
      <w:r>
        <w:rPr>
          <w:spacing w:val="-4"/>
        </w:rPr>
        <w:t> </w:t>
      </w:r>
      <w:r>
        <w:rPr/>
        <w:t>watersheds.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LDI</w:t>
      </w:r>
      <w:r>
        <w:rPr>
          <w:spacing w:val="-3"/>
        </w:rPr>
        <w:t> </w:t>
      </w:r>
      <w:r>
        <w:rPr/>
        <w:t>index</w:t>
      </w:r>
      <w:r>
        <w:rPr>
          <w:spacing w:val="-3"/>
        </w:rPr>
        <w:t> </w:t>
      </w:r>
      <w:r>
        <w:rPr/>
        <w:t>ranges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/>
        <w:t>1</w:t>
      </w:r>
      <w:r>
        <w:rPr>
          <w:rFonts w:ascii="Calibri" w:hAnsi="Calibri" w:cs="Calibri" w:eastAsia="Calibri"/>
        </w:rPr>
        <w:t>‐</w:t>
      </w:r>
      <w:r>
        <w:rPr/>
        <w:t>10,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10</w:t>
      </w:r>
      <w:r>
        <w:rPr>
          <w:spacing w:val="-2"/>
        </w:rPr>
        <w:t> </w:t>
      </w:r>
      <w:r>
        <w:rPr/>
        <w:t>being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most</w:t>
      </w:r>
      <w:r>
        <w:rPr>
          <w:w w:val="99"/>
        </w:rPr>
        <w:t> </w:t>
      </w:r>
      <w:r>
        <w:rPr/>
        <w:t>developed (Brown and Vivas, 2005). In order to gain an understanding of the LDIs in proximity to</w:t>
      </w:r>
      <w:r>
        <w:rPr>
          <w:spacing w:val="-30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/>
        <w:t>wetlands, the LDI Index within the ECFT groundwater model cell associated within each wetland in</w:t>
      </w:r>
      <w:r>
        <w:rPr>
          <w:spacing w:val="-25"/>
        </w:rPr>
        <w:t> </w:t>
      </w:r>
      <w:r>
        <w:rPr/>
        <w:t>the</w:t>
      </w:r>
      <w:r>
        <w:rPr>
          <w:w w:val="99"/>
        </w:rPr>
        <w:t> </w:t>
      </w:r>
      <w:r>
        <w:rPr/>
        <w:t>CFWI was calculated. </w:t>
      </w:r>
      <w:r>
        <w:rPr>
          <w:rFonts w:ascii="Calibri" w:hAnsi="Calibri" w:cs="Calibri" w:eastAsia="Calibri"/>
          <w:b/>
          <w:bCs/>
        </w:rPr>
        <w:t>Attachment A </w:t>
      </w:r>
      <w:r>
        <w:rPr/>
        <w:t>presents the cross</w:t>
      </w:r>
      <w:r>
        <w:rPr>
          <w:rFonts w:ascii="Calibri" w:hAnsi="Calibri" w:cs="Calibri" w:eastAsia="Calibri"/>
        </w:rPr>
        <w:t>‐</w:t>
      </w:r>
      <w:r>
        <w:rPr/>
        <w:t>walk between the FLUCCS codes and</w:t>
      </w:r>
      <w:r>
        <w:rPr>
          <w:spacing w:val="-19"/>
        </w:rPr>
        <w:t> </w:t>
      </w:r>
      <w:r>
        <w:rPr/>
        <w:t>the</w:t>
      </w:r>
      <w:r>
        <w:rPr>
          <w:w w:val="99"/>
        </w:rPr>
        <w:t> </w:t>
      </w:r>
      <w:r>
        <w:rPr/>
        <w:t>associated</w:t>
      </w:r>
      <w:r>
        <w:rPr>
          <w:spacing w:val="-3"/>
        </w:rPr>
        <w:t> </w:t>
      </w:r>
      <w:r>
        <w:rPr/>
        <w:t>LDI.</w:t>
      </w:r>
    </w:p>
    <w:p>
      <w:pPr>
        <w:pStyle w:val="BodyText"/>
        <w:spacing w:line="276" w:lineRule="auto" w:before="119"/>
        <w:ind w:right="129"/>
        <w:jc w:val="left"/>
      </w:pPr>
      <w:r>
        <w:rPr/>
        <w:t>Statistical analyses were conducted to examine water surface elevations, described as</w:t>
      </w:r>
      <w:r>
        <w:rPr>
          <w:spacing w:val="-21"/>
        </w:rPr>
        <w:t> </w:t>
      </w:r>
      <w:r>
        <w:rPr/>
        <w:t>frequency</w:t>
      </w:r>
      <w:r>
        <w:rPr>
          <w:spacing w:val="-1"/>
          <w:w w:val="99"/>
        </w:rPr>
        <w:t> </w:t>
      </w:r>
      <w:r>
        <w:rPr/>
        <w:t>distributions, which best discriminate stressed from non</w:t>
      </w:r>
      <w:r>
        <w:rPr>
          <w:rFonts w:ascii="Calibri" w:hAnsi="Calibri" w:cs="Calibri" w:eastAsia="Calibri"/>
        </w:rPr>
        <w:t>‐</w:t>
      </w:r>
      <w:r>
        <w:rPr/>
        <w:t>stressed wetlands. Results of these</w:t>
      </w:r>
      <w:r>
        <w:rPr>
          <w:spacing w:val="-24"/>
        </w:rPr>
        <w:t> </w:t>
      </w:r>
      <w:r>
        <w:rPr/>
        <w:t>analyses</w:t>
      </w:r>
      <w:r>
        <w:rPr>
          <w:w w:val="99"/>
        </w:rPr>
        <w:t> </w:t>
      </w:r>
      <w:r>
        <w:rPr/>
        <w:t>(</w:t>
      </w:r>
      <w:r>
        <w:rPr>
          <w:rFonts w:ascii="Calibri" w:hAnsi="Calibri" w:cs="Calibri" w:eastAsia="Calibri"/>
          <w:b/>
          <w:bCs/>
        </w:rPr>
        <w:t>Attachment F</w:t>
      </w:r>
      <w:r>
        <w:rPr/>
        <w:t>) suggested that the difference between the field</w:t>
      </w:r>
      <w:r>
        <w:rPr>
          <w:rFonts w:ascii="Calibri" w:hAnsi="Calibri" w:cs="Calibri" w:eastAsia="Calibri"/>
        </w:rPr>
        <w:t>‐</w:t>
      </w:r>
      <w:r>
        <w:rPr/>
        <w:t>observed wetland edge (WE) and</w:t>
      </w:r>
      <w:r>
        <w:rPr>
          <w:spacing w:val="-33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/>
        <w:t>80</w:t>
      </w:r>
      <w:r>
        <w:rPr>
          <w:sz w:val="14"/>
          <w:szCs w:val="14"/>
        </w:rPr>
        <w:t>th </w:t>
      </w:r>
      <w:r>
        <w:rPr/>
        <w:t>percentile (P80) of water surface elevations [WE</w:t>
      </w:r>
      <w:r>
        <w:rPr>
          <w:rFonts w:ascii="Calibri" w:hAnsi="Calibri" w:cs="Calibri" w:eastAsia="Calibri"/>
        </w:rPr>
        <w:t>‐</w:t>
      </w:r>
      <w:r>
        <w:rPr/>
        <w:t>P80] calculated from a cumulative</w:t>
      </w:r>
      <w:r>
        <w:rPr>
          <w:spacing w:val="-22"/>
        </w:rPr>
        <w:t> </w:t>
      </w:r>
      <w:r>
        <w:rPr/>
        <w:t>frequency</w:t>
      </w:r>
      <w:r>
        <w:rPr>
          <w:spacing w:val="-1"/>
          <w:w w:val="99"/>
        </w:rPr>
        <w:t> </w:t>
      </w:r>
      <w:r>
        <w:rPr/>
        <w:t>distribution</w:t>
      </w:r>
      <w:r>
        <w:rPr>
          <w:spacing w:val="-3"/>
        </w:rPr>
        <w:t> </w:t>
      </w:r>
      <w:r>
        <w:rPr/>
        <w:t>was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best</w:t>
      </w:r>
      <w:r>
        <w:rPr>
          <w:spacing w:val="-3"/>
        </w:rPr>
        <w:t> </w:t>
      </w:r>
      <w:r>
        <w:rPr/>
        <w:t>choice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discriminate</w:t>
      </w:r>
      <w:r>
        <w:rPr>
          <w:spacing w:val="-1"/>
        </w:rPr>
        <w:t> </w:t>
      </w:r>
      <w:r>
        <w:rPr/>
        <w:t>between</w:t>
      </w:r>
      <w:r>
        <w:rPr>
          <w:spacing w:val="-4"/>
        </w:rPr>
        <w:t> </w:t>
      </w:r>
      <w:r>
        <w:rPr/>
        <w:t>stressed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non</w:t>
      </w:r>
      <w:r>
        <w:rPr>
          <w:rFonts w:ascii="Calibri" w:hAnsi="Calibri" w:cs="Calibri" w:eastAsia="Calibri"/>
        </w:rPr>
        <w:t>‐</w:t>
      </w:r>
      <w:r>
        <w:rPr/>
        <w:t>stressed</w:t>
      </w:r>
      <w:r>
        <w:rPr>
          <w:spacing w:val="-4"/>
        </w:rPr>
        <w:t> </w:t>
      </w:r>
      <w:r>
        <w:rPr/>
        <w:t>wetlands.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list</w:t>
      </w:r>
      <w:r>
        <w:rPr>
          <w:spacing w:val="-4"/>
        </w:rPr>
        <w:t> </w:t>
      </w:r>
      <w:r>
        <w:rPr/>
        <w:t>of</w:t>
      </w:r>
      <w:r>
        <w:rPr>
          <w:w w:val="99"/>
        </w:rPr>
        <w:t> </w:t>
      </w:r>
      <w:r>
        <w:rPr/>
        <w:t>P80 values relative to the wetland edge for the 44 sites is provided in </w:t>
      </w:r>
      <w:r>
        <w:rPr>
          <w:rFonts w:ascii="Calibri" w:hAnsi="Calibri" w:cs="Calibri" w:eastAsia="Calibri"/>
          <w:b/>
          <w:bCs/>
        </w:rPr>
        <w:t>Table 1 </w:t>
      </w:r>
      <w:r>
        <w:rPr/>
        <w:t>(above). A summary</w:t>
      </w:r>
      <w:r>
        <w:rPr>
          <w:spacing w:val="-29"/>
        </w:rPr>
        <w:t> </w:t>
      </w:r>
      <w:r>
        <w:rPr/>
        <w:t>for</w:t>
      </w:r>
      <w:r>
        <w:rPr>
          <w:w w:val="99"/>
        </w:rPr>
        <w:t> </w:t>
      </w:r>
      <w:r>
        <w:rPr/>
        <w:t>stressed and unstressed plains and ridges isolated systems is provided in </w:t>
      </w:r>
      <w:r>
        <w:rPr>
          <w:rFonts w:ascii="Calibri" w:hAnsi="Calibri" w:cs="Calibri" w:eastAsia="Calibri"/>
          <w:b/>
          <w:bCs/>
        </w:rPr>
        <w:t>Attachment G, Table</w:t>
      </w:r>
      <w:r>
        <w:rPr>
          <w:rFonts w:ascii="Calibri" w:hAnsi="Calibri" w:cs="Calibri" w:eastAsia="Calibri"/>
          <w:b/>
          <w:bCs/>
          <w:spacing w:val="-25"/>
        </w:rPr>
        <w:t> </w:t>
      </w:r>
      <w:r>
        <w:rPr>
          <w:rFonts w:ascii="Calibri" w:hAnsi="Calibri" w:cs="Calibri" w:eastAsia="Calibri"/>
          <w:b/>
          <w:bCs/>
        </w:rPr>
        <w:t>G</w:t>
      </w:r>
      <w:r>
        <w:rPr>
          <w:rFonts w:ascii="Calibri" w:hAnsi="Calibri" w:cs="Calibri" w:eastAsia="Calibri"/>
          <w:b/>
          <w:bCs/>
        </w:rPr>
        <w:t>‐</w:t>
      </w:r>
      <w:r>
        <w:rPr>
          <w:rFonts w:ascii="Calibri" w:hAnsi="Calibri" w:cs="Calibri" w:eastAsia="Calibri"/>
          <w:b/>
          <w:bCs/>
        </w:rPr>
        <w:t>2</w:t>
      </w:r>
      <w:r>
        <w:rPr/>
        <w:t>.</w:t>
      </w:r>
    </w:p>
    <w:p>
      <w:pPr>
        <w:spacing w:line="240" w:lineRule="auto" w:before="6"/>
        <w:rPr>
          <w:rFonts w:ascii="Calibri" w:hAnsi="Calibri" w:cs="Calibri" w:eastAsia="Calibri"/>
          <w:sz w:val="16"/>
          <w:szCs w:val="16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i/>
          <w:color w:val="4F82BD"/>
          <w:sz w:val="20"/>
        </w:rPr>
        <w:t>Wetland classes by information</w:t>
      </w:r>
      <w:r>
        <w:rPr>
          <w:rFonts w:ascii="Cambria"/>
          <w:b/>
          <w:i/>
          <w:color w:val="4F82BD"/>
          <w:spacing w:val="-12"/>
          <w:sz w:val="20"/>
        </w:rPr>
        <w:t> </w:t>
      </w:r>
      <w:r>
        <w:rPr>
          <w:rFonts w:ascii="Cambria"/>
          <w:b/>
          <w:i/>
          <w:color w:val="4F82BD"/>
          <w:sz w:val="20"/>
        </w:rPr>
        <w:t>level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4"/>
        <w:ind w:right="199"/>
        <w:jc w:val="left"/>
      </w:pPr>
      <w:r>
        <w:rPr/>
        <w:t>Based on a review of monitoring data from stressed and unstressed wetland systems, the</w:t>
      </w:r>
      <w:r>
        <w:rPr>
          <w:spacing w:val="-17"/>
        </w:rPr>
        <w:t> </w:t>
      </w:r>
      <w:r>
        <w:rPr/>
        <w:t>EMT</w:t>
      </w:r>
      <w:r>
        <w:rPr>
          <w:w w:val="99"/>
        </w:rPr>
        <w:t> </w:t>
      </w:r>
      <w:r>
        <w:rPr/>
        <w:t>concluded that there were sufficient data available to support statistical assessment of the likelihood</w:t>
      </w:r>
      <w:r>
        <w:rPr>
          <w:spacing w:val="-30"/>
        </w:rPr>
        <w:t> </w:t>
      </w:r>
      <w:r>
        <w:rPr/>
        <w:t>of</w:t>
      </w:r>
      <w:r>
        <w:rPr>
          <w:w w:val="99"/>
        </w:rPr>
        <w:t> </w:t>
      </w:r>
      <w:r>
        <w:rPr/>
        <w:t>inducing stress given a level of surface water drawdown. Wetlands that were used in this analysis</w:t>
      </w:r>
      <w:r>
        <w:rPr>
          <w:spacing w:val="-31"/>
        </w:rPr>
        <w:t> </w:t>
      </w:r>
      <w:r>
        <w:rPr/>
        <w:t>were</w:t>
      </w:r>
      <w:r>
        <w:rPr>
          <w:w w:val="99"/>
        </w:rPr>
        <w:t> </w:t>
      </w:r>
      <w:r>
        <w:rPr/>
        <w:t>divided into plains and ridge systems. Only wetlands that were classified as being isolated systems</w:t>
      </w:r>
      <w:r>
        <w:rPr>
          <w:spacing w:val="-32"/>
        </w:rPr>
        <w:t> </w:t>
      </w:r>
      <w:r>
        <w:rPr/>
        <w:t>(see</w:t>
      </w:r>
      <w:r>
        <w:rPr>
          <w:spacing w:val="-1"/>
          <w:w w:val="99"/>
        </w:rPr>
        <w:t> </w:t>
      </w:r>
      <w:r>
        <w:rPr>
          <w:rFonts w:ascii="Calibri"/>
          <w:b/>
        </w:rPr>
        <w:t>Attachment E</w:t>
      </w:r>
      <w:r>
        <w:rPr/>
        <w:t>), which comprise about 27% of the total wetland acreage within the CFWI, were</w:t>
      </w:r>
      <w:r>
        <w:rPr>
          <w:spacing w:val="-26"/>
        </w:rPr>
        <w:t> </w:t>
      </w:r>
      <w:r>
        <w:rPr/>
        <w:t>included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2"/>
        <w:rPr>
          <w:rFonts w:ascii="Calibri" w:hAnsi="Calibri" w:cs="Calibri" w:eastAsia="Calibri"/>
          <w:sz w:val="19"/>
          <w:szCs w:val="19"/>
        </w:rPr>
      </w:pPr>
    </w:p>
    <w:p>
      <w:pPr>
        <w:pStyle w:val="BodyText"/>
        <w:tabs>
          <w:tab w:pos="7984" w:val="left" w:leader="none"/>
        </w:tabs>
        <w:spacing w:line="240" w:lineRule="auto"/>
        <w:ind w:left="4688" w:right="0"/>
        <w:jc w:val="left"/>
      </w:pPr>
      <w:r>
        <w:rPr>
          <w:w w:val="95"/>
        </w:rPr>
        <w:t>31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82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6"/>
        <w:rPr>
          <w:rFonts w:ascii="Calibri" w:hAnsi="Calibri" w:cs="Calibri" w:eastAsia="Calibri"/>
          <w:sz w:val="17"/>
          <w:szCs w:val="17"/>
        </w:rPr>
      </w:pPr>
    </w:p>
    <w:p>
      <w:pPr>
        <w:pStyle w:val="BodyText"/>
        <w:spacing w:line="276" w:lineRule="auto"/>
        <w:ind w:left="219" w:right="312"/>
        <w:jc w:val="left"/>
      </w:pPr>
      <w:r>
        <w:rPr/>
        <w:t>because they are not interconnected or flowing systems that may be less sensitive to</w:t>
      </w:r>
      <w:r>
        <w:rPr>
          <w:spacing w:val="-27"/>
        </w:rPr>
        <w:t> </w:t>
      </w:r>
      <w:r>
        <w:rPr/>
        <w:t>localized</w:t>
      </w:r>
      <w:r>
        <w:rPr>
          <w:w w:val="99"/>
        </w:rPr>
        <w:t> </w:t>
      </w:r>
      <w:r>
        <w:rPr/>
        <w:t>groundwater withdrawals. It was assumed that these isolated were likely the wetland types</w:t>
      </w:r>
      <w:r>
        <w:rPr>
          <w:spacing w:val="-25"/>
        </w:rPr>
        <w:t> </w:t>
      </w:r>
      <w:r>
        <w:rPr/>
        <w:t>most</w:t>
      </w:r>
      <w:r>
        <w:rPr>
          <w:w w:val="99"/>
        </w:rPr>
        <w:t> </w:t>
      </w:r>
      <w:r>
        <w:rPr/>
        <w:t>sensitive to altered groundwater</w:t>
      </w:r>
      <w:r>
        <w:rPr>
          <w:spacing w:val="-12"/>
        </w:rPr>
        <w:t> </w:t>
      </w:r>
      <w:r>
        <w:rPr/>
        <w:t>level.</w:t>
      </w:r>
    </w:p>
    <w:p>
      <w:pPr>
        <w:pStyle w:val="BodyText"/>
        <w:spacing w:line="276" w:lineRule="auto" w:before="59"/>
        <w:ind w:left="219" w:right="312" w:hanging="1"/>
        <w:jc w:val="left"/>
      </w:pPr>
      <w:r>
        <w:rPr/>
        <w:t>Wetlands within the CFWI can be divided into three classes based on the amount of</w:t>
      </w:r>
      <w:r>
        <w:rPr>
          <w:spacing w:val="-32"/>
        </w:rPr>
        <w:t> </w:t>
      </w:r>
      <w:r>
        <w:rPr/>
        <w:t>information</w:t>
      </w:r>
      <w:r>
        <w:rPr>
          <w:w w:val="99"/>
        </w:rPr>
        <w:t> </w:t>
      </w:r>
      <w:r>
        <w:rPr/>
        <w:t>available, as summarized in </w:t>
      </w:r>
      <w:r>
        <w:rPr>
          <w:rFonts w:ascii="Calibri"/>
          <w:b/>
        </w:rPr>
        <w:t>Table</w:t>
      </w:r>
      <w:r>
        <w:rPr>
          <w:rFonts w:ascii="Calibri"/>
          <w:b/>
          <w:spacing w:val="-11"/>
        </w:rPr>
        <w:t> </w:t>
      </w:r>
      <w:r>
        <w:rPr>
          <w:rFonts w:ascii="Calibri"/>
          <w:b/>
        </w:rPr>
        <w:t>3</w:t>
      </w:r>
      <w:r>
        <w:rPr/>
        <w:t>.</w:t>
      </w:r>
    </w:p>
    <w:p>
      <w:pPr>
        <w:pStyle w:val="ListParagraph"/>
        <w:numPr>
          <w:ilvl w:val="0"/>
          <w:numId w:val="6"/>
        </w:numPr>
        <w:tabs>
          <w:tab w:pos="940" w:val="left" w:leader="none"/>
        </w:tabs>
        <w:spacing w:line="240" w:lineRule="auto" w:before="61" w:after="0"/>
        <w:ind w:left="939" w:right="328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Class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1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includes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44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wetlands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(Figure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14)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that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were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studied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in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detail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as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part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this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investigation,</w:t>
      </w:r>
      <w:r>
        <w:rPr>
          <w:rFonts w:ascii="Calibri"/>
          <w:spacing w:val="-1"/>
          <w:w w:val="99"/>
          <w:sz w:val="22"/>
        </w:rPr>
        <w:t> </w:t>
      </w:r>
      <w:r>
        <w:rPr>
          <w:rFonts w:ascii="Calibri"/>
          <w:sz w:val="22"/>
        </w:rPr>
        <w:t>have known hydrologic conditions (water level variability and wetland edge elevation) and</w:t>
      </w:r>
      <w:r>
        <w:rPr>
          <w:rFonts w:ascii="Calibri"/>
          <w:spacing w:val="-25"/>
          <w:sz w:val="22"/>
        </w:rPr>
        <w:t> </w:t>
      </w:r>
      <w:r>
        <w:rPr>
          <w:rFonts w:ascii="Calibri"/>
          <w:sz w:val="22"/>
        </w:rPr>
        <w:t>have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been assessed to determine whether they are currently stressed or</w:t>
      </w:r>
      <w:r>
        <w:rPr>
          <w:rFonts w:ascii="Calibri"/>
          <w:spacing w:val="-9"/>
          <w:sz w:val="22"/>
        </w:rPr>
        <w:t> </w:t>
      </w:r>
      <w:r>
        <w:rPr>
          <w:rFonts w:ascii="Calibri"/>
          <w:sz w:val="22"/>
        </w:rPr>
        <w:t>unstressed.</w:t>
      </w:r>
    </w:p>
    <w:p>
      <w:pPr>
        <w:pStyle w:val="ListParagraph"/>
        <w:numPr>
          <w:ilvl w:val="0"/>
          <w:numId w:val="6"/>
        </w:numPr>
        <w:tabs>
          <w:tab w:pos="940" w:val="left" w:leader="none"/>
        </w:tabs>
        <w:spacing w:line="240" w:lineRule="auto" w:before="60" w:after="0"/>
        <w:ind w:left="939" w:right="609" w:hanging="359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Class 2 consists of 313 sites where the environmental condition of the wetland is known,</w:t>
      </w:r>
      <w:r>
        <w:rPr>
          <w:rFonts w:ascii="Calibri"/>
          <w:spacing w:val="-29"/>
          <w:sz w:val="22"/>
        </w:rPr>
        <w:t> </w:t>
      </w:r>
      <w:r>
        <w:rPr>
          <w:rFonts w:ascii="Calibri"/>
          <w:sz w:val="22"/>
        </w:rPr>
        <w:t>but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there is insufficient water level data to classify their hydrologic conditions. See Figure 10</w:t>
      </w:r>
      <w:r>
        <w:rPr>
          <w:rFonts w:ascii="Calibri"/>
          <w:spacing w:val="-28"/>
          <w:sz w:val="22"/>
        </w:rPr>
        <w:t> </w:t>
      </w:r>
      <w:r>
        <w:rPr>
          <w:rFonts w:ascii="Calibri"/>
          <w:sz w:val="22"/>
        </w:rPr>
        <w:t>for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locations of Class 1 and Class 2 sites</w:t>
      </w:r>
      <w:r>
        <w:rPr>
          <w:rFonts w:ascii="Calibri"/>
          <w:spacing w:val="-6"/>
          <w:sz w:val="22"/>
        </w:rPr>
        <w:t> </w:t>
      </w:r>
      <w:r>
        <w:rPr>
          <w:rFonts w:ascii="Calibri"/>
          <w:sz w:val="22"/>
        </w:rPr>
        <w:t>combined.</w:t>
      </w:r>
    </w:p>
    <w:p>
      <w:pPr>
        <w:pStyle w:val="ListParagraph"/>
        <w:numPr>
          <w:ilvl w:val="0"/>
          <w:numId w:val="6"/>
        </w:numPr>
        <w:tabs>
          <w:tab w:pos="940" w:val="left" w:leader="none"/>
        </w:tabs>
        <w:spacing w:line="240" w:lineRule="auto" w:before="60" w:after="0"/>
        <w:ind w:left="940" w:right="552" w:hanging="361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For most of the remaining thousands of isolated and hydrologically unaltered wetlands in</w:t>
      </w:r>
      <w:r>
        <w:rPr>
          <w:rFonts w:ascii="Calibri"/>
          <w:spacing w:val="-12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region (Class 3), neither the water levels nor the stress conditions are</w:t>
      </w:r>
      <w:r>
        <w:rPr>
          <w:rFonts w:ascii="Calibri"/>
          <w:spacing w:val="-13"/>
          <w:sz w:val="22"/>
        </w:rPr>
        <w:t> </w:t>
      </w:r>
      <w:r>
        <w:rPr>
          <w:rFonts w:ascii="Calibri"/>
          <w:sz w:val="22"/>
        </w:rPr>
        <w:t>known.</w:t>
      </w:r>
    </w:p>
    <w:p>
      <w:pPr>
        <w:spacing w:before="120"/>
        <w:ind w:left="220" w:right="312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/>
          <w:b/>
          <w:color w:val="4F82BD"/>
          <w:sz w:val="18"/>
        </w:rPr>
        <w:t>Table 3. Descriptions of wetland data classes based on available</w:t>
      </w:r>
      <w:r>
        <w:rPr>
          <w:rFonts w:ascii="Calibri"/>
          <w:b/>
          <w:color w:val="4F82BD"/>
          <w:spacing w:val="-20"/>
          <w:sz w:val="18"/>
        </w:rPr>
        <w:t> </w:t>
      </w:r>
      <w:r>
        <w:rPr>
          <w:rFonts w:ascii="Calibri"/>
          <w:b/>
          <w:color w:val="4F82BD"/>
          <w:sz w:val="18"/>
        </w:rPr>
        <w:t>information</w:t>
      </w:r>
      <w:r>
        <w:rPr>
          <w:rFonts w:ascii="Calibri"/>
          <w:sz w:val="18"/>
        </w:rPr>
      </w:r>
    </w:p>
    <w:tbl>
      <w:tblPr>
        <w:tblW w:w="0" w:type="auto"/>
        <w:jc w:val="left"/>
        <w:tblInd w:w="102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25"/>
        <w:gridCol w:w="1623"/>
        <w:gridCol w:w="2073"/>
        <w:gridCol w:w="2079"/>
        <w:gridCol w:w="2077"/>
      </w:tblGrid>
      <w:tr>
        <w:trPr>
          <w:trHeight w:val="289" w:hRule="exact"/>
        </w:trPr>
        <w:tc>
          <w:tcPr>
            <w:tcW w:w="1725" w:type="dxa"/>
            <w:vMerge w:val="restart"/>
            <w:tcBorders>
              <w:top w:val="single" w:sz="8" w:space="0" w:color="7AA0CD"/>
              <w:left w:val="single" w:sz="8" w:space="0" w:color="7AA0CD"/>
              <w:right w:val="nil" w:sz="6" w:space="0" w:color="auto"/>
            </w:tcBorders>
            <w:shd w:val="clear" w:color="auto" w:fill="4F82BD"/>
          </w:tcPr>
          <w:p>
            <w:pPr>
              <w:pStyle w:val="TableParagraph"/>
              <w:spacing w:line="196" w:lineRule="auto" w:before="4"/>
              <w:ind w:left="600" w:right="251" w:hanging="406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Wetland</w:t>
            </w:r>
            <w:r>
              <w:rPr>
                <w:rFonts w:ascii="Calibri"/>
                <w:b/>
                <w:color w:val="FFFFFF"/>
                <w:spacing w:val="-7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Data</w:t>
            </w:r>
            <w:r>
              <w:rPr>
                <w:rFonts w:ascii="Calibri"/>
                <w:b/>
                <w:color w:val="FFFFFF"/>
                <w:w w:val="99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Class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623" w:type="dxa"/>
            <w:vMerge w:val="restart"/>
            <w:tcBorders>
              <w:top w:val="single" w:sz="8" w:space="0" w:color="7AA0CD"/>
              <w:left w:val="nil" w:sz="6" w:space="0" w:color="auto"/>
              <w:right w:val="nil" w:sz="6" w:space="0" w:color="auto"/>
            </w:tcBorders>
            <w:shd w:val="clear" w:color="auto" w:fill="4F82BD"/>
          </w:tcPr>
          <w:p>
            <w:pPr>
              <w:pStyle w:val="TableParagraph"/>
              <w:spacing w:line="196" w:lineRule="auto" w:before="4"/>
              <w:ind w:left="350" w:right="400" w:firstLine="156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No.</w:t>
            </w:r>
            <w:r>
              <w:rPr>
                <w:rFonts w:ascii="Calibri"/>
                <w:b/>
                <w:color w:val="FFFFFF"/>
                <w:spacing w:val="-2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of</w:t>
            </w:r>
            <w:r>
              <w:rPr>
                <w:rFonts w:ascii="Calibri"/>
                <w:b/>
                <w:color w:val="FFFFFF"/>
                <w:spacing w:val="-1"/>
                <w:w w:val="99"/>
                <w:sz w:val="22"/>
              </w:rPr>
              <w:t> </w:t>
            </w:r>
            <w:r>
              <w:rPr>
                <w:rFonts w:ascii="Calibri"/>
                <w:b/>
                <w:color w:val="FFFFFF"/>
                <w:spacing w:val="-1"/>
                <w:sz w:val="22"/>
              </w:rPr>
              <w:t>Wetlands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6228" w:type="dxa"/>
            <w:gridSpan w:val="3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4F82BD"/>
          </w:tcPr>
          <w:p>
            <w:pPr>
              <w:pStyle w:val="TableParagraph"/>
              <w:spacing w:line="268" w:lineRule="exact"/>
              <w:ind w:left="1951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Data Class</w:t>
            </w:r>
            <w:r>
              <w:rPr>
                <w:rFonts w:ascii="Calibri"/>
                <w:b/>
                <w:color w:val="FFFFFF"/>
                <w:spacing w:val="-11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Characteristics</w:t>
            </w:r>
            <w:r>
              <w:rPr>
                <w:rFonts w:ascii="Calibri"/>
                <w:sz w:val="22"/>
              </w:rPr>
            </w:r>
          </w:p>
        </w:tc>
      </w:tr>
      <w:tr>
        <w:trPr>
          <w:trHeight w:val="419" w:hRule="exact"/>
        </w:trPr>
        <w:tc>
          <w:tcPr>
            <w:tcW w:w="1725" w:type="dxa"/>
            <w:vMerge/>
            <w:tcBorders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4F82BD"/>
          </w:tcPr>
          <w:p>
            <w:pPr/>
          </w:p>
        </w:tc>
        <w:tc>
          <w:tcPr>
            <w:tcW w:w="1623" w:type="dxa"/>
            <w:vMerge/>
            <w:tcBorders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4F82BD"/>
          </w:tcPr>
          <w:p>
            <w:pPr/>
          </w:p>
        </w:tc>
        <w:tc>
          <w:tcPr>
            <w:tcW w:w="2073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4F82BD"/>
          </w:tcPr>
          <w:p>
            <w:pPr>
              <w:pStyle w:val="TableParagraph"/>
              <w:spacing w:line="240" w:lineRule="auto"/>
              <w:ind w:left="399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Wetland</w:t>
            </w:r>
            <w:r>
              <w:rPr>
                <w:rFonts w:ascii="Calibri"/>
                <w:b/>
                <w:color w:val="FFFFFF"/>
                <w:spacing w:val="-9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Type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2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4F82BD"/>
          </w:tcPr>
          <w:p>
            <w:pPr>
              <w:pStyle w:val="TableParagraph"/>
              <w:spacing w:line="177" w:lineRule="auto" w:before="5"/>
              <w:ind w:left="595" w:right="389" w:hanging="20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Current</w:t>
            </w:r>
            <w:r>
              <w:rPr>
                <w:rFonts w:ascii="Calibri"/>
                <w:b/>
                <w:color w:val="FFFFFF"/>
                <w:spacing w:val="-4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Stress</w:t>
            </w:r>
            <w:r>
              <w:rPr>
                <w:rFonts w:ascii="Calibri"/>
                <w:b/>
                <w:color w:val="FFFFFF"/>
                <w:spacing w:val="1"/>
                <w:w w:val="99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Condition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207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4F82BD"/>
          </w:tcPr>
          <w:p>
            <w:pPr>
              <w:pStyle w:val="TableParagraph"/>
              <w:spacing w:line="177" w:lineRule="auto" w:before="5"/>
              <w:ind w:left="447" w:right="528" w:hanging="5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Water</w:t>
            </w:r>
            <w:r>
              <w:rPr>
                <w:rFonts w:ascii="Calibri"/>
                <w:b/>
                <w:color w:val="FFFFFF"/>
                <w:spacing w:val="-5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Level</w:t>
            </w:r>
            <w:r>
              <w:rPr>
                <w:rFonts w:ascii="Calibri"/>
                <w:b/>
                <w:color w:val="FFFFFF"/>
                <w:spacing w:val="-1"/>
                <w:w w:val="99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Hydrograph</w:t>
            </w:r>
            <w:r>
              <w:rPr>
                <w:rFonts w:ascii="Calibri"/>
                <w:sz w:val="22"/>
              </w:rPr>
            </w:r>
          </w:p>
        </w:tc>
      </w:tr>
      <w:tr>
        <w:trPr>
          <w:trHeight w:val="289" w:hRule="exact"/>
        </w:trPr>
        <w:tc>
          <w:tcPr>
            <w:tcW w:w="1725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/>
              <w:ind w:left="519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Class</w:t>
            </w:r>
            <w:r>
              <w:rPr>
                <w:rFonts w:ascii="Calibri"/>
                <w:b/>
                <w:spacing w:val="-7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1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623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/>
              <w:ind w:right="49"/>
              <w:jc w:val="center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44</w:t>
            </w:r>
          </w:p>
        </w:tc>
        <w:tc>
          <w:tcPr>
            <w:tcW w:w="2073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/>
              <w:ind w:left="3" w:right="0"/>
              <w:jc w:val="center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Known</w:t>
            </w:r>
          </w:p>
        </w:tc>
        <w:tc>
          <w:tcPr>
            <w:tcW w:w="2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/>
              <w:ind w:left="3" w:right="0"/>
              <w:jc w:val="center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Known</w:t>
            </w:r>
          </w:p>
        </w:tc>
        <w:tc>
          <w:tcPr>
            <w:tcW w:w="207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240" w:lineRule="auto"/>
              <w:ind w:left="9" w:right="0"/>
              <w:jc w:val="center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Known</w:t>
            </w:r>
          </w:p>
        </w:tc>
      </w:tr>
      <w:tr>
        <w:trPr>
          <w:trHeight w:val="289" w:hRule="exact"/>
        </w:trPr>
        <w:tc>
          <w:tcPr>
            <w:tcW w:w="1725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/>
              <w:ind w:left="519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Class</w:t>
            </w:r>
            <w:r>
              <w:rPr>
                <w:rFonts w:ascii="Calibri"/>
                <w:b/>
                <w:spacing w:val="-7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623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/>
              <w:ind w:right="48"/>
              <w:jc w:val="center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313</w:t>
            </w:r>
          </w:p>
        </w:tc>
        <w:tc>
          <w:tcPr>
            <w:tcW w:w="2073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/>
              <w:ind w:left="3" w:right="0"/>
              <w:jc w:val="center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Known</w:t>
            </w:r>
          </w:p>
        </w:tc>
        <w:tc>
          <w:tcPr>
            <w:tcW w:w="2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/>
              <w:ind w:left="3" w:right="0"/>
              <w:jc w:val="center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Known</w:t>
            </w:r>
          </w:p>
        </w:tc>
        <w:tc>
          <w:tcPr>
            <w:tcW w:w="207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240" w:lineRule="auto"/>
              <w:ind w:left="607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Unknown</w:t>
            </w:r>
          </w:p>
        </w:tc>
      </w:tr>
      <w:tr>
        <w:trPr>
          <w:trHeight w:val="289" w:hRule="exact"/>
        </w:trPr>
        <w:tc>
          <w:tcPr>
            <w:tcW w:w="1725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/>
              <w:ind w:left="519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Class</w:t>
            </w:r>
            <w:r>
              <w:rPr>
                <w:rFonts w:ascii="Calibri"/>
                <w:b/>
                <w:spacing w:val="-7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3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623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/>
              <w:ind w:left="254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(thousands)</w:t>
            </w:r>
          </w:p>
        </w:tc>
        <w:tc>
          <w:tcPr>
            <w:tcW w:w="2073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/>
              <w:ind w:left="3" w:right="0"/>
              <w:jc w:val="center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Known</w:t>
            </w:r>
          </w:p>
        </w:tc>
        <w:tc>
          <w:tcPr>
            <w:tcW w:w="207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/>
              <w:ind w:left="610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Unknown</w:t>
            </w:r>
          </w:p>
        </w:tc>
        <w:tc>
          <w:tcPr>
            <w:tcW w:w="207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240" w:lineRule="auto"/>
              <w:ind w:left="607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Unknown</w:t>
            </w:r>
          </w:p>
        </w:tc>
      </w:tr>
    </w:tbl>
    <w:p>
      <w:pPr>
        <w:spacing w:line="240" w:lineRule="auto" w:before="6"/>
        <w:rPr>
          <w:rFonts w:ascii="Calibri" w:hAnsi="Calibri" w:cs="Calibri" w:eastAsia="Calibri"/>
          <w:b/>
          <w:bCs/>
          <w:sz w:val="10"/>
          <w:szCs w:val="10"/>
        </w:rPr>
      </w:pPr>
    </w:p>
    <w:p>
      <w:pPr>
        <w:spacing w:before="72"/>
        <w:ind w:left="220" w:right="312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i/>
          <w:color w:val="4F82BD"/>
          <w:sz w:val="20"/>
        </w:rPr>
        <w:t>Statistical distribution of the indicator</w:t>
      </w:r>
      <w:r>
        <w:rPr>
          <w:rFonts w:ascii="Cambria"/>
          <w:b/>
          <w:i/>
          <w:color w:val="4F82BD"/>
          <w:spacing w:val="-19"/>
          <w:sz w:val="20"/>
        </w:rPr>
        <w:t> </w:t>
      </w:r>
      <w:r>
        <w:rPr>
          <w:rFonts w:ascii="Cambria"/>
          <w:b/>
          <w:i/>
          <w:color w:val="4F82BD"/>
          <w:sz w:val="20"/>
        </w:rPr>
        <w:t>variable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4"/>
        <w:ind w:left="219" w:right="1"/>
        <w:jc w:val="left"/>
      </w:pPr>
      <w:r>
        <w:rPr/>
        <w:t>As discussed previously, the value of WE</w:t>
      </w:r>
      <w:r>
        <w:rPr>
          <w:rFonts w:ascii="Calibri" w:hAnsi="Calibri" w:cs="Calibri" w:eastAsia="Calibri"/>
        </w:rPr>
        <w:t>‐</w:t>
      </w:r>
      <w:r>
        <w:rPr/>
        <w:t>P80 is its use as an indicator variable to identify wetland</w:t>
      </w:r>
      <w:r>
        <w:rPr>
          <w:spacing w:val="-24"/>
        </w:rPr>
        <w:t> </w:t>
      </w:r>
      <w:r>
        <w:rPr/>
        <w:t>stress.</w:t>
      </w:r>
      <w:r>
        <w:rPr>
          <w:w w:val="99"/>
        </w:rPr>
        <w:t> </w:t>
      </w:r>
      <w:r>
        <w:rPr/>
        <w:t>The statistical distribution of this indicator was examined to determine its characteristics.</w:t>
      </w:r>
      <w:r>
        <w:rPr>
          <w:spacing w:val="27"/>
        </w:rPr>
        <w:t> </w:t>
      </w:r>
      <w:r>
        <w:rPr/>
        <w:t>Statistical</w:t>
      </w:r>
      <w:r>
        <w:rPr>
          <w:w w:val="99"/>
        </w:rPr>
        <w:t> </w:t>
      </w:r>
      <w:r>
        <w:rPr/>
        <w:t>distributions were fitted to observations of wetlands that had sufficient available data (Class 1).</w:t>
      </w:r>
      <w:r>
        <w:rPr>
          <w:spacing w:val="28"/>
        </w:rPr>
        <w:t> </w:t>
      </w:r>
      <w:r>
        <w:rPr/>
        <w:t>The</w:t>
      </w:r>
      <w:r>
        <w:rPr>
          <w:w w:val="99"/>
        </w:rPr>
        <w:t> </w:t>
      </w:r>
      <w:r>
        <w:rPr/>
        <w:t>following numbers of wetlands were used for each of the four</w:t>
      </w:r>
      <w:r>
        <w:rPr>
          <w:spacing w:val="-22"/>
        </w:rPr>
        <w:t> </w:t>
      </w:r>
      <w:r>
        <w:rPr/>
        <w:t>categories:</w:t>
      </w:r>
    </w:p>
    <w:p>
      <w:pPr>
        <w:pStyle w:val="ListParagraph"/>
        <w:numPr>
          <w:ilvl w:val="1"/>
          <w:numId w:val="6"/>
        </w:numPr>
        <w:tabs>
          <w:tab w:pos="1300" w:val="left" w:leader="none"/>
        </w:tabs>
        <w:spacing w:line="240" w:lineRule="auto" w:before="60" w:after="0"/>
        <w:ind w:left="1299" w:right="312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10 plains wetlands,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unstressed</w:t>
      </w:r>
    </w:p>
    <w:p>
      <w:pPr>
        <w:pStyle w:val="ListParagraph"/>
        <w:numPr>
          <w:ilvl w:val="1"/>
          <w:numId w:val="6"/>
        </w:numPr>
        <w:tabs>
          <w:tab w:pos="1399" w:val="left" w:leader="none"/>
        </w:tabs>
        <w:spacing w:line="240" w:lineRule="auto" w:before="59" w:after="0"/>
        <w:ind w:left="1398" w:right="312" w:hanging="459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8 plains wetlands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stressed</w:t>
      </w:r>
    </w:p>
    <w:p>
      <w:pPr>
        <w:pStyle w:val="ListParagraph"/>
        <w:numPr>
          <w:ilvl w:val="1"/>
          <w:numId w:val="6"/>
        </w:numPr>
        <w:tabs>
          <w:tab w:pos="1300" w:val="left" w:leader="none"/>
        </w:tabs>
        <w:spacing w:line="240" w:lineRule="auto" w:before="60" w:after="0"/>
        <w:ind w:left="1299" w:right="312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15 ridge wetlands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unstressed</w:t>
      </w:r>
    </w:p>
    <w:p>
      <w:pPr>
        <w:pStyle w:val="ListParagraph"/>
        <w:numPr>
          <w:ilvl w:val="1"/>
          <w:numId w:val="6"/>
        </w:numPr>
        <w:tabs>
          <w:tab w:pos="1300" w:val="left" w:leader="none"/>
        </w:tabs>
        <w:spacing w:line="240" w:lineRule="auto" w:before="60" w:after="0"/>
        <w:ind w:left="1299" w:right="312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11 ridge Wetlands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Stressed</w:t>
      </w:r>
    </w:p>
    <w:p>
      <w:pPr>
        <w:pStyle w:val="Heading2"/>
        <w:spacing w:line="240" w:lineRule="auto" w:before="199"/>
        <w:ind w:left="220" w:right="312"/>
        <w:jc w:val="left"/>
        <w:rPr>
          <w:b w:val="0"/>
          <w:bCs w:val="0"/>
        </w:rPr>
      </w:pPr>
      <w:r>
        <w:rPr>
          <w:color w:val="4F82BD"/>
        </w:rPr>
        <w:t>Model Output</w:t>
      </w:r>
      <w:r>
        <w:rPr>
          <w:color w:val="4F82BD"/>
          <w:spacing w:val="-11"/>
        </w:rPr>
        <w:t> </w:t>
      </w:r>
      <w:r>
        <w:rPr>
          <w:color w:val="4F82BD"/>
        </w:rPr>
        <w:t>Evaluations</w:t>
      </w:r>
      <w:r>
        <w:rPr>
          <w:b w:val="0"/>
        </w:rPr>
      </w:r>
    </w:p>
    <w:p>
      <w:pPr>
        <w:spacing w:before="201"/>
        <w:ind w:left="220" w:right="312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Surface water changes in wetlands under modeled</w:t>
      </w:r>
      <w:r>
        <w:rPr>
          <w:rFonts w:ascii="Cambria"/>
          <w:b/>
          <w:color w:val="4F82BD"/>
          <w:spacing w:val="-28"/>
          <w:sz w:val="20"/>
        </w:rPr>
        <w:t> </w:t>
      </w:r>
      <w:r>
        <w:rPr>
          <w:rFonts w:ascii="Cambria"/>
          <w:b/>
          <w:color w:val="4F82BD"/>
          <w:sz w:val="20"/>
        </w:rPr>
        <w:t>scenarios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4"/>
        <w:ind w:left="219" w:right="312"/>
        <w:jc w:val="left"/>
      </w:pPr>
      <w:r>
        <w:rPr/>
        <w:t>Model simulations of future water withdrawals (2015, 2025, 2035 and End</w:t>
      </w:r>
      <w:r>
        <w:rPr>
          <w:rFonts w:ascii="Calibri" w:hAnsi="Calibri" w:cs="Calibri" w:eastAsia="Calibri"/>
        </w:rPr>
        <w:t>‐</w:t>
      </w:r>
      <w:r>
        <w:rPr/>
        <w:t>of</w:t>
      </w:r>
      <w:r>
        <w:rPr>
          <w:rFonts w:ascii="Calibri" w:hAnsi="Calibri" w:cs="Calibri" w:eastAsia="Calibri"/>
        </w:rPr>
        <w:t>‐</w:t>
      </w:r>
      <w:r>
        <w:rPr/>
        <w:t>Permit) were used</w:t>
      </w:r>
      <w:r>
        <w:rPr>
          <w:spacing w:val="-23"/>
        </w:rPr>
        <w:t> </w:t>
      </w:r>
      <w:r>
        <w:rPr/>
        <w:t>to</w:t>
      </w:r>
      <w:r>
        <w:rPr>
          <w:spacing w:val="-1"/>
          <w:w w:val="99"/>
        </w:rPr>
        <w:t> </w:t>
      </w:r>
      <w:r>
        <w:rPr/>
        <w:t>calculate surface water level changes in assessed wetlands to examine potential impacts under</w:t>
      </w:r>
      <w:r>
        <w:rPr>
          <w:spacing w:val="-31"/>
        </w:rPr>
        <w:t> </w:t>
      </w:r>
      <w:r>
        <w:rPr/>
        <w:t>these</w:t>
      </w:r>
      <w:r>
        <w:rPr>
          <w:w w:val="99"/>
        </w:rPr>
        <w:t> </w:t>
      </w:r>
      <w:r>
        <w:rPr/>
        <w:t>scenarios. Please refer to HAT and GAT documentations for descriptions of modeling scenarios</w:t>
      </w:r>
      <w:r>
        <w:rPr>
          <w:spacing w:val="-30"/>
        </w:rPr>
        <w:t> </w:t>
      </w:r>
      <w:r>
        <w:rPr/>
        <w:t>and</w:t>
      </w:r>
      <w:r>
        <w:rPr>
          <w:w w:val="99"/>
        </w:rPr>
        <w:t> </w:t>
      </w:r>
      <w:r>
        <w:rPr/>
        <w:t>outputs. The mean water level was calculated for each EMT wetland assessment site from</w:t>
      </w:r>
      <w:r>
        <w:rPr>
          <w:spacing w:val="-33"/>
        </w:rPr>
        <w:t> </w:t>
      </w:r>
      <w:r>
        <w:rPr/>
        <w:t>monthly</w:t>
      </w:r>
      <w:r>
        <w:rPr>
          <w:spacing w:val="-1"/>
          <w:w w:val="99"/>
        </w:rPr>
        <w:t> </w:t>
      </w:r>
      <w:r>
        <w:rPr/>
        <w:t>model outputs from modeled scenarios. The difference between the mean surface water level for</w:t>
      </w:r>
      <w:r>
        <w:rPr>
          <w:spacing w:val="-28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/>
        <w:t>reference condition (2006) and a future modeled condition was used to determine if wetland</w:t>
      </w:r>
      <w:r>
        <w:rPr>
          <w:spacing w:val="-21"/>
        </w:rPr>
        <w:t> </w:t>
      </w:r>
      <w:r>
        <w:rPr/>
        <w:t>water</w:t>
      </w:r>
      <w:r>
        <w:rPr>
          <w:w w:val="99"/>
        </w:rPr>
        <w:t> </w:t>
      </w:r>
      <w:r>
        <w:rPr/>
        <w:t>levels would be expected to increase, decrease or remain the same under the future condition.</w:t>
      </w:r>
      <w:r>
        <w:rPr>
          <w:spacing w:val="9"/>
        </w:rPr>
        <w:t> </w:t>
      </w:r>
      <w:r>
        <w:rPr/>
        <w:t>The</w:t>
      </w:r>
      <w:r>
        <w:rPr>
          <w:w w:val="99"/>
        </w:rPr>
        <w:t> </w:t>
      </w:r>
      <w:r>
        <w:rPr/>
        <w:t>magnitudes of water level change from a reference condition, at assessed wetland sites, were</w:t>
      </w:r>
      <w:r>
        <w:rPr>
          <w:spacing w:val="-28"/>
        </w:rPr>
        <w:t> </w:t>
      </w:r>
      <w:r>
        <w:rPr/>
        <w:t>mapped</w:t>
      </w:r>
      <w:r>
        <w:rPr>
          <w:w w:val="99"/>
        </w:rPr>
        <w:t> </w:t>
      </w:r>
      <w:r>
        <w:rPr/>
        <w:t>to indicate areas of greatest</w:t>
      </w:r>
      <w:r>
        <w:rPr>
          <w:spacing w:val="-19"/>
        </w:rPr>
        <w:t> </w:t>
      </w:r>
      <w:r>
        <w:rPr/>
        <w:t>change.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pStyle w:val="BodyText"/>
        <w:tabs>
          <w:tab w:pos="5011" w:val="right" w:leader="none"/>
        </w:tabs>
        <w:spacing w:line="240" w:lineRule="auto" w:before="201"/>
        <w:ind w:left="22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32</w:t>
      </w:r>
    </w:p>
    <w:p>
      <w:pPr>
        <w:spacing w:after="0" w:line="240" w:lineRule="auto"/>
        <w:jc w:val="left"/>
        <w:sectPr>
          <w:headerReference w:type="default" r:id="rId83"/>
          <w:pgSz w:w="12240" w:h="15840"/>
          <w:pgMar w:header="781" w:footer="0" w:top="980" w:bottom="280" w:left="1220" w:right="120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6"/>
        <w:rPr>
          <w:rFonts w:ascii="Calibri" w:hAnsi="Calibri" w:cs="Calibri" w:eastAsia="Calibri"/>
          <w:sz w:val="17"/>
          <w:szCs w:val="17"/>
        </w:rPr>
      </w:pPr>
    </w:p>
    <w:p>
      <w:pPr>
        <w:spacing w:before="0"/>
        <w:ind w:left="120" w:right="0" w:firstLine="0"/>
        <w:jc w:val="both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Statistical assessment for risk of inducing stress in</w:t>
      </w:r>
      <w:r>
        <w:rPr>
          <w:rFonts w:ascii="Cambria"/>
          <w:b/>
          <w:color w:val="4F82BD"/>
          <w:spacing w:val="-26"/>
          <w:sz w:val="20"/>
        </w:rPr>
        <w:t> </w:t>
      </w:r>
      <w:r>
        <w:rPr>
          <w:rFonts w:ascii="Cambria"/>
          <w:b/>
          <w:color w:val="4F82BD"/>
          <w:sz w:val="20"/>
        </w:rPr>
        <w:t>wetlands</w:t>
      </w:r>
      <w:r>
        <w:rPr>
          <w:rFonts w:ascii="Cambria"/>
          <w:sz w:val="20"/>
        </w:rPr>
      </w:r>
    </w:p>
    <w:p>
      <w:pPr>
        <w:pStyle w:val="BodyText"/>
        <w:spacing w:line="264" w:lineRule="auto" w:before="156"/>
        <w:ind w:right="116"/>
        <w:jc w:val="both"/>
      </w:pPr>
      <w:r>
        <w:rPr/>
        <w:t>Using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Class</w:t>
      </w:r>
      <w:r>
        <w:rPr>
          <w:spacing w:val="9"/>
        </w:rPr>
        <w:t> </w:t>
      </w:r>
      <w:r>
        <w:rPr/>
        <w:t>1</w:t>
      </w:r>
      <w:r>
        <w:rPr>
          <w:spacing w:val="8"/>
        </w:rPr>
        <w:t> </w:t>
      </w:r>
      <w:r>
        <w:rPr/>
        <w:t>data</w:t>
      </w:r>
      <w:r>
        <w:rPr>
          <w:spacing w:val="9"/>
        </w:rPr>
        <w:t> </w:t>
      </w:r>
      <w:r>
        <w:rPr/>
        <w:t>set</w:t>
      </w:r>
      <w:r>
        <w:rPr>
          <w:spacing w:val="9"/>
        </w:rPr>
        <w:t> </w:t>
      </w:r>
      <w:r>
        <w:rPr/>
        <w:t>of</w:t>
      </w:r>
      <w:r>
        <w:rPr>
          <w:spacing w:val="8"/>
        </w:rPr>
        <w:t> </w:t>
      </w:r>
      <w:r>
        <w:rPr/>
        <w:t>44</w:t>
      </w:r>
      <w:r>
        <w:rPr>
          <w:spacing w:val="8"/>
        </w:rPr>
        <w:t> </w:t>
      </w:r>
      <w:r>
        <w:rPr/>
        <w:t>wetlands,</w:t>
      </w:r>
      <w:r>
        <w:rPr>
          <w:spacing w:val="8"/>
        </w:rPr>
        <w:t> </w:t>
      </w:r>
      <w:r>
        <w:rPr/>
        <w:t>statistical</w:t>
      </w:r>
      <w:r>
        <w:rPr>
          <w:spacing w:val="9"/>
        </w:rPr>
        <w:t> </w:t>
      </w:r>
      <w:r>
        <w:rPr/>
        <w:t>analyses</w:t>
      </w:r>
      <w:r>
        <w:rPr>
          <w:spacing w:val="9"/>
        </w:rPr>
        <w:t> </w:t>
      </w:r>
      <w:r>
        <w:rPr/>
        <w:t>were</w:t>
      </w:r>
      <w:r>
        <w:rPr>
          <w:spacing w:val="8"/>
        </w:rPr>
        <w:t> </w:t>
      </w:r>
      <w:r>
        <w:rPr/>
        <w:t>performed</w:t>
      </w:r>
      <w:r>
        <w:rPr>
          <w:spacing w:val="11"/>
        </w:rPr>
        <w:t> </w:t>
      </w:r>
      <w:r>
        <w:rPr/>
        <w:t>to</w:t>
      </w:r>
      <w:r>
        <w:rPr>
          <w:spacing w:val="8"/>
        </w:rPr>
        <w:t> </w:t>
      </w:r>
      <w:r>
        <w:rPr/>
        <w:t>develop</w:t>
      </w:r>
      <w:r>
        <w:rPr>
          <w:spacing w:val="8"/>
        </w:rPr>
        <w:t> </w:t>
      </w:r>
      <w:r>
        <w:rPr/>
        <w:t>a</w:t>
      </w:r>
      <w:r>
        <w:rPr>
          <w:spacing w:val="9"/>
        </w:rPr>
        <w:t> </w:t>
      </w:r>
      <w:r>
        <w:rPr/>
        <w:t>relationship</w:t>
      </w:r>
      <w:r>
        <w:rPr>
          <w:w w:val="99"/>
        </w:rPr>
        <w:t> </w:t>
      </w:r>
      <w:r>
        <w:rPr/>
        <w:t>for</w:t>
      </w:r>
      <w:r>
        <w:rPr>
          <w:spacing w:val="29"/>
        </w:rPr>
        <w:t> </w:t>
      </w:r>
      <w:r>
        <w:rPr/>
        <w:t>the</w:t>
      </w:r>
      <w:r>
        <w:rPr>
          <w:spacing w:val="28"/>
        </w:rPr>
        <w:t> </w:t>
      </w:r>
      <w:r>
        <w:rPr/>
        <w:t>likelihood</w:t>
      </w:r>
      <w:r>
        <w:rPr>
          <w:spacing w:val="29"/>
        </w:rPr>
        <w:t> </w:t>
      </w:r>
      <w:r>
        <w:rPr/>
        <w:t>of</w:t>
      </w:r>
      <w:r>
        <w:rPr>
          <w:spacing w:val="29"/>
        </w:rPr>
        <w:t> </w:t>
      </w:r>
      <w:r>
        <w:rPr/>
        <w:t>stress</w:t>
      </w:r>
      <w:r>
        <w:rPr>
          <w:spacing w:val="29"/>
        </w:rPr>
        <w:t> </w:t>
      </w:r>
      <w:r>
        <w:rPr/>
        <w:t>as</w:t>
      </w:r>
      <w:r>
        <w:rPr>
          <w:spacing w:val="29"/>
        </w:rPr>
        <w:t> </w:t>
      </w:r>
      <w:r>
        <w:rPr/>
        <w:t>a</w:t>
      </w:r>
      <w:r>
        <w:rPr>
          <w:spacing w:val="29"/>
        </w:rPr>
        <w:t> </w:t>
      </w:r>
      <w:r>
        <w:rPr/>
        <w:t>function</w:t>
      </w:r>
      <w:r>
        <w:rPr>
          <w:spacing w:val="28"/>
        </w:rPr>
        <w:t> </w:t>
      </w:r>
      <w:r>
        <w:rPr/>
        <w:t>of</w:t>
      </w:r>
      <w:r>
        <w:rPr>
          <w:spacing w:val="29"/>
        </w:rPr>
        <w:t> </w:t>
      </w:r>
      <w:r>
        <w:rPr/>
        <w:t>water</w:t>
      </w:r>
      <w:r>
        <w:rPr>
          <w:spacing w:val="30"/>
        </w:rPr>
        <w:t> </w:t>
      </w:r>
      <w:r>
        <w:rPr/>
        <w:t>levels.</w:t>
      </w:r>
      <w:r>
        <w:rPr>
          <w:spacing w:val="8"/>
        </w:rPr>
        <w:t> </w:t>
      </w:r>
      <w:r>
        <w:rPr/>
        <w:t>The</w:t>
      </w:r>
      <w:r>
        <w:rPr>
          <w:spacing w:val="30"/>
        </w:rPr>
        <w:t> </w:t>
      </w:r>
      <w:r>
        <w:rPr/>
        <w:t>ECFT</w:t>
      </w:r>
      <w:r>
        <w:rPr>
          <w:spacing w:val="29"/>
        </w:rPr>
        <w:t> </w:t>
      </w:r>
      <w:r>
        <w:rPr/>
        <w:t>groundwater</w:t>
      </w:r>
      <w:r>
        <w:rPr>
          <w:spacing w:val="29"/>
        </w:rPr>
        <w:t> </w:t>
      </w:r>
      <w:r>
        <w:rPr/>
        <w:t>model</w:t>
      </w:r>
      <w:r>
        <w:rPr>
          <w:spacing w:val="29"/>
        </w:rPr>
        <w:t> </w:t>
      </w:r>
      <w:r>
        <w:rPr/>
        <w:t>was</w:t>
      </w:r>
      <w:r>
        <w:rPr>
          <w:spacing w:val="29"/>
        </w:rPr>
        <w:t> </w:t>
      </w:r>
      <w:r>
        <w:rPr/>
        <w:t>used</w:t>
      </w:r>
      <w:r>
        <w:rPr>
          <w:spacing w:val="29"/>
        </w:rPr>
        <w:t> </w:t>
      </w:r>
      <w:r>
        <w:rPr/>
        <w:t>to</w:t>
      </w:r>
      <w:r>
        <w:rPr>
          <w:spacing w:val="-1"/>
          <w:w w:val="99"/>
        </w:rPr>
        <w:t> </w:t>
      </w:r>
      <w:r>
        <w:rPr/>
        <w:t>assess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likely</w:t>
      </w:r>
      <w:r>
        <w:rPr>
          <w:spacing w:val="29"/>
        </w:rPr>
        <w:t> </w:t>
      </w:r>
      <w:r>
        <w:rPr/>
        <w:t>amount</w:t>
      </w:r>
      <w:r>
        <w:rPr>
          <w:spacing w:val="30"/>
        </w:rPr>
        <w:t> </w:t>
      </w:r>
      <w:r>
        <w:rPr/>
        <w:t>of</w:t>
      </w:r>
      <w:r>
        <w:rPr>
          <w:spacing w:val="29"/>
        </w:rPr>
        <w:t> </w:t>
      </w:r>
      <w:r>
        <w:rPr/>
        <w:t>future</w:t>
      </w:r>
      <w:r>
        <w:rPr>
          <w:spacing w:val="29"/>
        </w:rPr>
        <w:t> </w:t>
      </w:r>
      <w:r>
        <w:rPr/>
        <w:t>change</w:t>
      </w:r>
      <w:r>
        <w:rPr>
          <w:spacing w:val="29"/>
        </w:rPr>
        <w:t> </w:t>
      </w:r>
      <w:r>
        <w:rPr/>
        <w:t>in</w:t>
      </w:r>
      <w:r>
        <w:rPr>
          <w:spacing w:val="30"/>
        </w:rPr>
        <w:t> </w:t>
      </w:r>
      <w:r>
        <w:rPr/>
        <w:t>groundwater</w:t>
      </w:r>
      <w:r>
        <w:rPr>
          <w:spacing w:val="29"/>
        </w:rPr>
        <w:t> </w:t>
      </w:r>
      <w:r>
        <w:rPr/>
        <w:t>levels</w:t>
      </w:r>
      <w:r>
        <w:rPr>
          <w:spacing w:val="31"/>
        </w:rPr>
        <w:t> </w:t>
      </w:r>
      <w:r>
        <w:rPr/>
        <w:t>under</w:t>
      </w:r>
      <w:r>
        <w:rPr>
          <w:spacing w:val="29"/>
        </w:rPr>
        <w:t> </w:t>
      </w:r>
      <w:r>
        <w:rPr/>
        <w:t>various</w:t>
      </w:r>
      <w:r>
        <w:rPr>
          <w:spacing w:val="29"/>
        </w:rPr>
        <w:t> </w:t>
      </w:r>
      <w:r>
        <w:rPr/>
        <w:t>model</w:t>
      </w:r>
      <w:r>
        <w:rPr>
          <w:spacing w:val="28"/>
        </w:rPr>
        <w:t> </w:t>
      </w:r>
      <w:r>
        <w:rPr/>
        <w:t>scenarios.</w:t>
      </w:r>
      <w:r>
        <w:rPr>
          <w:spacing w:val="28"/>
        </w:rPr>
        <w:t> </w:t>
      </w:r>
      <w:r>
        <w:rPr/>
        <w:t>The</w:t>
      </w:r>
      <w:r>
        <w:rPr>
          <w:w w:val="99"/>
        </w:rPr>
        <w:t> </w:t>
      </w:r>
      <w:r>
        <w:rPr/>
        <w:t>statistical</w:t>
      </w:r>
      <w:r>
        <w:rPr>
          <w:spacing w:val="8"/>
        </w:rPr>
        <w:t> </w:t>
      </w:r>
      <w:r>
        <w:rPr/>
        <w:t>relationship</w:t>
      </w:r>
      <w:r>
        <w:rPr>
          <w:spacing w:val="7"/>
        </w:rPr>
        <w:t> </w:t>
      </w:r>
      <w:r>
        <w:rPr/>
        <w:t>for</w:t>
      </w:r>
      <w:r>
        <w:rPr>
          <w:spacing w:val="9"/>
        </w:rPr>
        <w:t> </w:t>
      </w:r>
      <w:r>
        <w:rPr/>
        <w:t>risk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/>
        <w:t>wetland</w:t>
      </w:r>
      <w:r>
        <w:rPr>
          <w:spacing w:val="8"/>
        </w:rPr>
        <w:t> </w:t>
      </w:r>
      <w:r>
        <w:rPr/>
        <w:t>stress</w:t>
      </w:r>
      <w:r>
        <w:rPr>
          <w:spacing w:val="8"/>
        </w:rPr>
        <w:t> </w:t>
      </w:r>
      <w:r>
        <w:rPr/>
        <w:t>as</w:t>
      </w:r>
      <w:r>
        <w:rPr>
          <w:spacing w:val="8"/>
        </w:rPr>
        <w:t> </w:t>
      </w:r>
      <w:r>
        <w:rPr/>
        <w:t>a</w:t>
      </w:r>
      <w:r>
        <w:rPr>
          <w:spacing w:val="9"/>
        </w:rPr>
        <w:t> </w:t>
      </w:r>
      <w:r>
        <w:rPr/>
        <w:t>function</w:t>
      </w:r>
      <w:r>
        <w:rPr>
          <w:spacing w:val="7"/>
        </w:rPr>
        <w:t> </w:t>
      </w:r>
      <w:r>
        <w:rPr/>
        <w:t>of</w:t>
      </w:r>
      <w:r>
        <w:rPr>
          <w:spacing w:val="9"/>
        </w:rPr>
        <w:t> </w:t>
      </w:r>
      <w:r>
        <w:rPr/>
        <w:t>water</w:t>
      </w:r>
      <w:r>
        <w:rPr>
          <w:spacing w:val="8"/>
        </w:rPr>
        <w:t> </w:t>
      </w:r>
      <w:r>
        <w:rPr/>
        <w:t>levels</w:t>
      </w:r>
      <w:r>
        <w:rPr>
          <w:spacing w:val="10"/>
        </w:rPr>
        <w:t> </w:t>
      </w:r>
      <w:r>
        <w:rPr/>
        <w:t>was</w:t>
      </w:r>
      <w:r>
        <w:rPr>
          <w:spacing w:val="8"/>
        </w:rPr>
        <w:t> </w:t>
      </w:r>
      <w:r>
        <w:rPr/>
        <w:t>then</w:t>
      </w:r>
      <w:r>
        <w:rPr>
          <w:spacing w:val="9"/>
        </w:rPr>
        <w:t> </w:t>
      </w:r>
      <w:r>
        <w:rPr/>
        <w:t>used</w:t>
      </w:r>
      <w:r>
        <w:rPr>
          <w:spacing w:val="8"/>
        </w:rPr>
        <w:t> </w:t>
      </w:r>
      <w:r>
        <w:rPr/>
        <w:t>to</w:t>
      </w:r>
      <w:r>
        <w:rPr>
          <w:spacing w:val="8"/>
        </w:rPr>
        <w:t> </w:t>
      </w:r>
      <w:r>
        <w:rPr/>
        <w:t>estimate</w:t>
      </w:r>
      <w:r>
        <w:rPr>
          <w:spacing w:val="-1"/>
          <w:w w:val="99"/>
        </w:rPr>
        <w:t> </w:t>
      </w:r>
      <w:r>
        <w:rPr/>
        <w:t>the probability that any given wetland would change stress status as a result of future projected</w:t>
      </w:r>
      <w:r>
        <w:rPr>
          <w:spacing w:val="-28"/>
        </w:rPr>
        <w:t> </w:t>
      </w:r>
      <w:r>
        <w:rPr/>
        <w:t>changes</w:t>
      </w:r>
      <w:r>
        <w:rPr>
          <w:w w:val="99"/>
        </w:rPr>
        <w:t> </w:t>
      </w:r>
      <w:r>
        <w:rPr/>
        <w:t>in groundwater</w:t>
      </w:r>
      <w:r>
        <w:rPr>
          <w:spacing w:val="-8"/>
        </w:rPr>
        <w:t> </w:t>
      </w:r>
      <w:r>
        <w:rPr/>
        <w:t>levels.</w:t>
      </w:r>
    </w:p>
    <w:p>
      <w:pPr>
        <w:pStyle w:val="BodyText"/>
        <w:spacing w:line="264" w:lineRule="auto" w:before="119"/>
        <w:ind w:right="118"/>
        <w:jc w:val="both"/>
      </w:pPr>
      <w:r>
        <w:rPr/>
        <w:t>For</w:t>
      </w:r>
      <w:r>
        <w:rPr>
          <w:spacing w:val="29"/>
        </w:rPr>
        <w:t> </w:t>
      </w:r>
      <w:r>
        <w:rPr/>
        <w:t>the</w:t>
      </w:r>
      <w:r>
        <w:rPr>
          <w:spacing w:val="28"/>
        </w:rPr>
        <w:t> </w:t>
      </w:r>
      <w:r>
        <w:rPr/>
        <w:t>Class</w:t>
      </w:r>
      <w:r>
        <w:rPr>
          <w:spacing w:val="28"/>
        </w:rPr>
        <w:t> </w:t>
      </w:r>
      <w:r>
        <w:rPr/>
        <w:t>1</w:t>
      </w:r>
      <w:r>
        <w:rPr>
          <w:spacing w:val="29"/>
        </w:rPr>
        <w:t> </w:t>
      </w:r>
      <w:r>
        <w:rPr/>
        <w:t>wetlands,</w:t>
      </w:r>
      <w:r>
        <w:rPr>
          <w:spacing w:val="29"/>
        </w:rPr>
        <w:t> </w:t>
      </w:r>
      <w:r>
        <w:rPr/>
        <w:t>it</w:t>
      </w:r>
      <w:r>
        <w:rPr>
          <w:spacing w:val="28"/>
        </w:rPr>
        <w:t> </w:t>
      </w:r>
      <w:r>
        <w:rPr/>
        <w:t>was</w:t>
      </w:r>
      <w:r>
        <w:rPr>
          <w:spacing w:val="29"/>
        </w:rPr>
        <w:t> </w:t>
      </w:r>
      <w:r>
        <w:rPr/>
        <w:t>possible</w:t>
      </w:r>
      <w:r>
        <w:rPr>
          <w:spacing w:val="29"/>
        </w:rPr>
        <w:t> </w:t>
      </w:r>
      <w:r>
        <w:rPr/>
        <w:t>to</w:t>
      </w:r>
      <w:r>
        <w:rPr>
          <w:spacing w:val="29"/>
        </w:rPr>
        <w:t> </w:t>
      </w:r>
      <w:r>
        <w:rPr/>
        <w:t>estimate</w:t>
      </w:r>
      <w:r>
        <w:rPr>
          <w:spacing w:val="27"/>
        </w:rPr>
        <w:t> </w:t>
      </w:r>
      <w:r>
        <w:rPr/>
        <w:t>a</w:t>
      </w:r>
      <w:r>
        <w:rPr>
          <w:spacing w:val="29"/>
        </w:rPr>
        <w:t> </w:t>
      </w:r>
      <w:r>
        <w:rPr/>
        <w:t>site</w:t>
      </w:r>
      <w:r>
        <w:rPr>
          <w:rFonts w:ascii="Calibri" w:hAnsi="Calibri" w:cs="Calibri" w:eastAsia="Calibri"/>
        </w:rPr>
        <w:t>‐</w:t>
      </w:r>
      <w:r>
        <w:rPr/>
        <w:t>specific</w:t>
      </w:r>
      <w:r>
        <w:rPr>
          <w:spacing w:val="28"/>
        </w:rPr>
        <w:t> </w:t>
      </w:r>
      <w:r>
        <w:rPr/>
        <w:t>probability</w:t>
      </w:r>
      <w:r>
        <w:rPr>
          <w:spacing w:val="30"/>
        </w:rPr>
        <w:t> </w:t>
      </w:r>
      <w:r>
        <w:rPr/>
        <w:t>that</w:t>
      </w:r>
      <w:r>
        <w:rPr>
          <w:spacing w:val="28"/>
        </w:rPr>
        <w:t> </w:t>
      </w:r>
      <w:r>
        <w:rPr/>
        <w:t>a</w:t>
      </w:r>
      <w:r>
        <w:rPr>
          <w:spacing w:val="29"/>
        </w:rPr>
        <w:t> </w:t>
      </w:r>
      <w:r>
        <w:rPr/>
        <w:t>wetland</w:t>
      </w:r>
      <w:r>
        <w:rPr>
          <w:spacing w:val="28"/>
        </w:rPr>
        <w:t> </w:t>
      </w:r>
      <w:r>
        <w:rPr/>
        <w:t>would</w:t>
      </w:r>
      <w:r>
        <w:rPr>
          <w:w w:val="99"/>
        </w:rPr>
        <w:t> </w:t>
      </w:r>
      <w:r>
        <w:rPr/>
        <w:t>change stress status based on its own site</w:t>
      </w:r>
      <w:r>
        <w:rPr>
          <w:rFonts w:ascii="Calibri" w:hAnsi="Calibri" w:cs="Calibri" w:eastAsia="Calibri"/>
        </w:rPr>
        <w:t>‐</w:t>
      </w:r>
      <w:r>
        <w:rPr/>
        <w:t>specific history of water levels and projected future</w:t>
      </w:r>
      <w:r>
        <w:rPr>
          <w:spacing w:val="37"/>
        </w:rPr>
        <w:t> </w:t>
      </w:r>
      <w:r>
        <w:rPr/>
        <w:t>changes</w:t>
      </w:r>
      <w:r>
        <w:rPr>
          <w:spacing w:val="-1"/>
          <w:w w:val="99"/>
        </w:rPr>
        <w:t> </w:t>
      </w:r>
      <w:r>
        <w:rPr/>
        <w:t>in</w:t>
      </w:r>
      <w:r>
        <w:rPr>
          <w:spacing w:val="36"/>
        </w:rPr>
        <w:t> </w:t>
      </w:r>
      <w:r>
        <w:rPr/>
        <w:t>those</w:t>
      </w:r>
      <w:r>
        <w:rPr>
          <w:spacing w:val="36"/>
        </w:rPr>
        <w:t> </w:t>
      </w:r>
      <w:r>
        <w:rPr/>
        <w:t>water</w:t>
      </w:r>
      <w:r>
        <w:rPr>
          <w:spacing w:val="36"/>
        </w:rPr>
        <w:t> </w:t>
      </w:r>
      <w:r>
        <w:rPr/>
        <w:t>levels.</w:t>
      </w:r>
      <w:r>
        <w:rPr>
          <w:spacing w:val="24"/>
        </w:rPr>
        <w:t> </w:t>
      </w:r>
      <w:r>
        <w:rPr/>
        <w:t>For</w:t>
      </w:r>
      <w:r>
        <w:rPr>
          <w:spacing w:val="36"/>
        </w:rPr>
        <w:t> </w:t>
      </w:r>
      <w:r>
        <w:rPr/>
        <w:t>Class</w:t>
      </w:r>
      <w:r>
        <w:rPr>
          <w:spacing w:val="36"/>
        </w:rPr>
        <w:t> </w:t>
      </w:r>
      <w:r>
        <w:rPr/>
        <w:t>2</w:t>
      </w:r>
      <w:r>
        <w:rPr>
          <w:spacing w:val="36"/>
        </w:rPr>
        <w:t> </w:t>
      </w:r>
      <w:r>
        <w:rPr/>
        <w:t>wetlands,</w:t>
      </w:r>
      <w:r>
        <w:rPr>
          <w:spacing w:val="36"/>
        </w:rPr>
        <w:t> </w:t>
      </w:r>
      <w:r>
        <w:rPr/>
        <w:t>the</w:t>
      </w:r>
      <w:r>
        <w:rPr>
          <w:spacing w:val="37"/>
        </w:rPr>
        <w:t> </w:t>
      </w:r>
      <w:r>
        <w:rPr/>
        <w:t>historical</w:t>
      </w:r>
      <w:r>
        <w:rPr>
          <w:spacing w:val="36"/>
        </w:rPr>
        <w:t> </w:t>
      </w:r>
      <w:r>
        <w:rPr/>
        <w:t>range</w:t>
      </w:r>
      <w:r>
        <w:rPr>
          <w:spacing w:val="35"/>
        </w:rPr>
        <w:t> </w:t>
      </w:r>
      <w:r>
        <w:rPr/>
        <w:t>of</w:t>
      </w:r>
      <w:r>
        <w:rPr>
          <w:spacing w:val="36"/>
        </w:rPr>
        <w:t> </w:t>
      </w:r>
      <w:r>
        <w:rPr/>
        <w:t>water</w:t>
      </w:r>
      <w:r>
        <w:rPr>
          <w:spacing w:val="38"/>
        </w:rPr>
        <w:t> </w:t>
      </w:r>
      <w:r>
        <w:rPr/>
        <w:t>levels</w:t>
      </w:r>
      <w:r>
        <w:rPr>
          <w:spacing w:val="37"/>
        </w:rPr>
        <w:t> </w:t>
      </w:r>
      <w:r>
        <w:rPr/>
        <w:t>at</w:t>
      </w:r>
      <w:r>
        <w:rPr>
          <w:spacing w:val="35"/>
        </w:rPr>
        <w:t> </w:t>
      </w:r>
      <w:r>
        <w:rPr/>
        <w:t>each</w:t>
      </w:r>
      <w:r>
        <w:rPr>
          <w:spacing w:val="35"/>
        </w:rPr>
        <w:t> </w:t>
      </w:r>
      <w:r>
        <w:rPr/>
        <w:t>wetland</w:t>
      </w:r>
      <w:r>
        <w:rPr>
          <w:spacing w:val="36"/>
        </w:rPr>
        <w:t> </w:t>
      </w:r>
      <w:r>
        <w:rPr/>
        <w:t>is</w:t>
      </w:r>
      <w:r>
        <w:rPr>
          <w:spacing w:val="-1"/>
          <w:w w:val="99"/>
        </w:rPr>
        <w:t> </w:t>
      </w:r>
      <w:r>
        <w:rPr/>
        <w:t>unknown, but the current stress status is known. It was thus possible to calculate a</w:t>
      </w:r>
      <w:r>
        <w:rPr>
          <w:spacing w:val="49"/>
        </w:rPr>
        <w:t> </w:t>
      </w:r>
      <w:r>
        <w:rPr/>
        <w:t>population</w:t>
      </w:r>
      <w:r>
        <w:rPr>
          <w:rFonts w:ascii="Calibri" w:hAnsi="Calibri" w:cs="Calibri" w:eastAsia="Calibri"/>
        </w:rPr>
        <w:t>‐</w:t>
      </w:r>
      <w:r>
        <w:rPr>
          <w:rFonts w:ascii="Calibri" w:hAnsi="Calibri" w:cs="Calibri" w:eastAsia="Calibri"/>
          <w:w w:val="99"/>
        </w:rPr>
        <w:t> </w:t>
      </w:r>
      <w:r>
        <w:rPr/>
        <w:t>weighted</w:t>
      </w:r>
      <w:r>
        <w:rPr>
          <w:spacing w:val="20"/>
        </w:rPr>
        <w:t> </w:t>
      </w:r>
      <w:r>
        <w:rPr/>
        <w:t>average</w:t>
      </w:r>
      <w:r>
        <w:rPr>
          <w:spacing w:val="20"/>
        </w:rPr>
        <w:t> </w:t>
      </w:r>
      <w:r>
        <w:rPr/>
        <w:t>risk</w:t>
      </w:r>
      <w:r>
        <w:rPr>
          <w:spacing w:val="19"/>
        </w:rPr>
        <w:t> </w:t>
      </w:r>
      <w:r>
        <w:rPr/>
        <w:t>of</w:t>
      </w:r>
      <w:r>
        <w:rPr>
          <w:spacing w:val="20"/>
        </w:rPr>
        <w:t> </w:t>
      </w:r>
      <w:r>
        <w:rPr/>
        <w:t>stress</w:t>
      </w:r>
      <w:r>
        <w:rPr>
          <w:spacing w:val="20"/>
        </w:rPr>
        <w:t> </w:t>
      </w:r>
      <w:r>
        <w:rPr/>
        <w:t>status</w:t>
      </w:r>
      <w:r>
        <w:rPr>
          <w:spacing w:val="21"/>
        </w:rPr>
        <w:t> </w:t>
      </w:r>
      <w:r>
        <w:rPr/>
        <w:t>change</w:t>
      </w:r>
      <w:r>
        <w:rPr>
          <w:spacing w:val="20"/>
        </w:rPr>
        <w:t> </w:t>
      </w:r>
      <w:r>
        <w:rPr/>
        <w:t>by</w:t>
      </w:r>
      <w:r>
        <w:rPr>
          <w:spacing w:val="20"/>
        </w:rPr>
        <w:t> </w:t>
      </w:r>
      <w:r>
        <w:rPr/>
        <w:t>assuming</w:t>
      </w:r>
      <w:r>
        <w:rPr>
          <w:spacing w:val="21"/>
        </w:rPr>
        <w:t> </w:t>
      </w:r>
      <w:r>
        <w:rPr/>
        <w:t>that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statistical</w:t>
      </w:r>
      <w:r>
        <w:rPr>
          <w:spacing w:val="21"/>
        </w:rPr>
        <w:t> </w:t>
      </w:r>
      <w:r>
        <w:rPr/>
        <w:t>distribution</w:t>
      </w:r>
      <w:r>
        <w:rPr>
          <w:spacing w:val="20"/>
        </w:rPr>
        <w:t> </w:t>
      </w:r>
      <w:r>
        <w:rPr/>
        <w:t>of</w:t>
      </w:r>
      <w:r>
        <w:rPr>
          <w:spacing w:val="20"/>
        </w:rPr>
        <w:t> </w:t>
      </w:r>
      <w:r>
        <w:rPr/>
        <w:t>historical</w:t>
      </w:r>
      <w:r>
        <w:rPr>
          <w:w w:val="99"/>
        </w:rPr>
        <w:t> </w:t>
      </w:r>
      <w:r>
        <w:rPr/>
        <w:t>water levels can be estimated from those observed in Class 1</w:t>
      </w:r>
      <w:r>
        <w:rPr>
          <w:spacing w:val="-21"/>
        </w:rPr>
        <w:t> </w:t>
      </w:r>
      <w:r>
        <w:rPr/>
        <w:t>wetlands.</w:t>
      </w:r>
    </w:p>
    <w:p>
      <w:pPr>
        <w:pStyle w:val="BodyText"/>
        <w:spacing w:line="264" w:lineRule="auto" w:before="119"/>
        <w:ind w:right="117"/>
        <w:jc w:val="both"/>
      </w:pPr>
      <w:r>
        <w:rPr/>
        <w:t>The</w:t>
      </w:r>
      <w:r>
        <w:rPr>
          <w:spacing w:val="38"/>
        </w:rPr>
        <w:t> </w:t>
      </w:r>
      <w:r>
        <w:rPr/>
        <w:t>approach</w:t>
      </w:r>
      <w:r>
        <w:rPr>
          <w:spacing w:val="37"/>
        </w:rPr>
        <w:t> </w:t>
      </w:r>
      <w:r>
        <w:rPr/>
        <w:t>for</w:t>
      </w:r>
      <w:r>
        <w:rPr>
          <w:spacing w:val="38"/>
        </w:rPr>
        <w:t> </w:t>
      </w:r>
      <w:r>
        <w:rPr/>
        <w:t>Class</w:t>
      </w:r>
      <w:r>
        <w:rPr>
          <w:spacing w:val="39"/>
        </w:rPr>
        <w:t> </w:t>
      </w:r>
      <w:r>
        <w:rPr/>
        <w:t>3</w:t>
      </w:r>
      <w:r>
        <w:rPr>
          <w:spacing w:val="37"/>
        </w:rPr>
        <w:t> </w:t>
      </w:r>
      <w:r>
        <w:rPr/>
        <w:t>wetlands</w:t>
      </w:r>
      <w:r>
        <w:rPr>
          <w:spacing w:val="39"/>
        </w:rPr>
        <w:t> </w:t>
      </w:r>
      <w:r>
        <w:rPr/>
        <w:t>(which</w:t>
      </w:r>
      <w:r>
        <w:rPr>
          <w:spacing w:val="38"/>
        </w:rPr>
        <w:t> </w:t>
      </w:r>
      <w:r>
        <w:rPr/>
        <w:t>represent</w:t>
      </w:r>
      <w:r>
        <w:rPr>
          <w:spacing w:val="37"/>
        </w:rPr>
        <w:t> </w:t>
      </w:r>
      <w:r>
        <w:rPr/>
        <w:t>the</w:t>
      </w:r>
      <w:r>
        <w:rPr>
          <w:spacing w:val="38"/>
        </w:rPr>
        <w:t> </w:t>
      </w:r>
      <w:r>
        <w:rPr/>
        <w:t>majority</w:t>
      </w:r>
      <w:r>
        <w:rPr>
          <w:spacing w:val="38"/>
        </w:rPr>
        <w:t> </w:t>
      </w:r>
      <w:r>
        <w:rPr/>
        <w:t>of</w:t>
      </w:r>
      <w:r>
        <w:rPr>
          <w:spacing w:val="38"/>
        </w:rPr>
        <w:t> </w:t>
      </w:r>
      <w:r>
        <w:rPr/>
        <w:t>isolated</w:t>
      </w:r>
      <w:r>
        <w:rPr>
          <w:spacing w:val="39"/>
        </w:rPr>
        <w:t> </w:t>
      </w:r>
      <w:r>
        <w:rPr/>
        <w:t>and</w:t>
      </w:r>
      <w:r>
        <w:rPr>
          <w:spacing w:val="38"/>
        </w:rPr>
        <w:t> </w:t>
      </w:r>
      <w:r>
        <w:rPr/>
        <w:t>not</w:t>
      </w:r>
      <w:r>
        <w:rPr>
          <w:spacing w:val="38"/>
        </w:rPr>
        <w:t> </w:t>
      </w:r>
      <w:r>
        <w:rPr/>
        <w:t>hydrologically</w:t>
      </w:r>
      <w:r>
        <w:rPr>
          <w:w w:val="99"/>
        </w:rPr>
        <w:t> </w:t>
      </w:r>
      <w:r>
        <w:rPr/>
        <w:t>altered plains wetlands and isolated ridge wetlands in the study area) was similar to that used for Class</w:t>
      </w:r>
      <w:r>
        <w:rPr>
          <w:spacing w:val="-12"/>
        </w:rPr>
        <w:t> </w:t>
      </w:r>
      <w:r>
        <w:rPr/>
        <w:t>2</w:t>
      </w:r>
      <w:r>
        <w:rPr>
          <w:w w:val="99"/>
        </w:rPr>
        <w:t> </w:t>
      </w:r>
      <w:r>
        <w:rPr/>
        <w:t>wetlands, except that the initial stress status of the wetlands was unknown. The statistical </w:t>
      </w:r>
      <w:r>
        <w:rPr>
          <w:spacing w:val="34"/>
        </w:rPr>
        <w:t> </w:t>
      </w:r>
      <w:r>
        <w:rPr/>
        <w:t>distribution</w:t>
      </w:r>
      <w:r>
        <w:rPr>
          <w:w w:val="99"/>
        </w:rPr>
        <w:t> </w:t>
      </w:r>
      <w:r>
        <w:rPr/>
        <w:t>of currently stressed and unstressed wetlands was estimated for the Class 3 data set by assuming</w:t>
      </w:r>
      <w:r>
        <w:rPr>
          <w:spacing w:val="-12"/>
        </w:rPr>
        <w:t> </w:t>
      </w:r>
      <w:r>
        <w:rPr/>
        <w:t>similar</w:t>
      </w:r>
      <w:r>
        <w:rPr>
          <w:w w:val="99"/>
        </w:rPr>
        <w:t> </w:t>
      </w:r>
      <w:r>
        <w:rPr/>
        <w:t>statistical distributions of stress to those observed in the other two data sets (see </w:t>
      </w:r>
      <w:r>
        <w:rPr>
          <w:rFonts w:ascii="Calibri"/>
          <w:b/>
        </w:rPr>
        <w:t>Attachment F</w:t>
      </w:r>
      <w:r>
        <w:rPr/>
        <w:t>).</w:t>
      </w:r>
      <w:r>
        <w:rPr>
          <w:spacing w:val="32"/>
        </w:rPr>
        <w:t> </w:t>
      </w:r>
      <w:r>
        <w:rPr/>
        <w:t>Once</w:t>
      </w:r>
      <w:r>
        <w:rPr>
          <w:w w:val="99"/>
        </w:rPr>
        <w:t> </w:t>
      </w:r>
      <w:r>
        <w:rPr/>
        <w:t>this factor was applied, the Class 3 data set was divided into estimated percentages of currently</w:t>
      </w:r>
      <w:r>
        <w:rPr>
          <w:spacing w:val="-18"/>
        </w:rPr>
        <w:t> </w:t>
      </w:r>
      <w:r>
        <w:rPr/>
        <w:t>stressed</w:t>
      </w:r>
      <w:r>
        <w:rPr>
          <w:w w:val="99"/>
        </w:rPr>
        <w:t> </w:t>
      </w:r>
      <w:r>
        <w:rPr/>
        <w:t>and unstressed wetland area; the method is the same as for the Class 2 wetland</w:t>
      </w:r>
      <w:r>
        <w:rPr>
          <w:spacing w:val="-27"/>
        </w:rPr>
        <w:t> </w:t>
      </w:r>
      <w:r>
        <w:rPr/>
        <w:t>systems.</w:t>
      </w:r>
    </w:p>
    <w:p>
      <w:pPr>
        <w:pStyle w:val="BodyText"/>
        <w:spacing w:line="264" w:lineRule="auto" w:before="119"/>
        <w:ind w:right="199"/>
        <w:jc w:val="left"/>
      </w:pPr>
      <w:r>
        <w:rPr/>
        <w:t>In the field assessment, wetlands were identified as being substantially hydrologically altered (SHA)</w:t>
      </w:r>
      <w:r>
        <w:rPr>
          <w:spacing w:val="-19"/>
        </w:rPr>
        <w:t> </w:t>
      </w:r>
      <w:r>
        <w:rPr/>
        <w:t>if</w:t>
      </w:r>
      <w:r>
        <w:rPr>
          <w:spacing w:val="-1"/>
          <w:w w:val="99"/>
        </w:rPr>
        <w:t> </w:t>
      </w:r>
      <w:r>
        <w:rPr/>
        <w:t>there were obvious conditions or features that would have changed the water levels. For</w:t>
      </w:r>
      <w:r>
        <w:rPr>
          <w:spacing w:val="-26"/>
        </w:rPr>
        <w:t> </w:t>
      </w:r>
      <w:r>
        <w:rPr/>
        <w:t>further</w:t>
      </w:r>
      <w:r>
        <w:rPr>
          <w:spacing w:val="-1"/>
          <w:w w:val="99"/>
        </w:rPr>
        <w:t> </w:t>
      </w:r>
      <w:r>
        <w:rPr/>
        <w:t>discussion and examples see the section entitled “Hydrologic Alterations.” The presence of stress</w:t>
      </w:r>
      <w:r>
        <w:rPr>
          <w:spacing w:val="-26"/>
        </w:rPr>
        <w:t> </w:t>
      </w:r>
      <w:r>
        <w:rPr/>
        <w:t>in</w:t>
      </w:r>
      <w:r>
        <w:rPr>
          <w:spacing w:val="-1"/>
          <w:w w:val="99"/>
        </w:rPr>
        <w:t> </w:t>
      </w:r>
      <w:r>
        <w:rPr/>
        <w:t>plains wetlands was related to hydrologic alteration (94% of SHA plains wetlands were stressed,</w:t>
      </w:r>
      <w:r>
        <w:rPr>
          <w:spacing w:val="-23"/>
        </w:rPr>
        <w:t> </w:t>
      </w:r>
      <w:r>
        <w:rPr/>
        <w:t>as</w:t>
      </w:r>
      <w:r>
        <w:rPr>
          <w:w w:val="99"/>
        </w:rPr>
        <w:t> </w:t>
      </w:r>
      <w:r>
        <w:rPr/>
        <w:t>compared to 18% of non</w:t>
      </w:r>
      <w:r>
        <w:rPr>
          <w:rFonts w:ascii="Calibri" w:hAnsi="Calibri" w:cs="Calibri" w:eastAsia="Calibri"/>
        </w:rPr>
        <w:t>‐</w:t>
      </w:r>
      <w:r>
        <w:rPr/>
        <w:t>SHA plains wetlands). Because of this, hydrologically altered plains</w:t>
      </w:r>
      <w:r>
        <w:rPr>
          <w:spacing w:val="-23"/>
        </w:rPr>
        <w:t> </w:t>
      </w:r>
      <w:r>
        <w:rPr/>
        <w:t>wetlands</w:t>
      </w:r>
      <w:r>
        <w:rPr>
          <w:w w:val="99"/>
        </w:rPr>
        <w:t> </w:t>
      </w:r>
      <w:r>
        <w:rPr/>
        <w:t>were excluded from this analysis, since the extent to which changes in groundwater withdrawals</w:t>
      </w:r>
      <w:r>
        <w:rPr>
          <w:spacing w:val="-33"/>
        </w:rPr>
        <w:t> </w:t>
      </w:r>
      <w:r>
        <w:rPr/>
        <w:t>might</w:t>
      </w:r>
      <w:r>
        <w:rPr>
          <w:w w:val="99"/>
        </w:rPr>
        <w:t> </w:t>
      </w:r>
      <w:r>
        <w:rPr/>
        <w:t>or</w:t>
      </w:r>
      <w:r>
        <w:rPr>
          <w:spacing w:val="-4"/>
        </w:rPr>
        <w:t> </w:t>
      </w:r>
      <w:r>
        <w:rPr/>
        <w:t>might</w:t>
      </w:r>
      <w:r>
        <w:rPr>
          <w:spacing w:val="-4"/>
        </w:rPr>
        <w:t> </w:t>
      </w:r>
      <w:r>
        <w:rPr/>
        <w:t>not</w:t>
      </w:r>
      <w:r>
        <w:rPr>
          <w:spacing w:val="-2"/>
        </w:rPr>
        <w:t> </w:t>
      </w:r>
      <w:r>
        <w:rPr/>
        <w:t>affect</w:t>
      </w:r>
      <w:r>
        <w:rPr>
          <w:spacing w:val="-3"/>
        </w:rPr>
        <w:t> </w:t>
      </w:r>
      <w:r>
        <w:rPr/>
        <w:t>their</w:t>
      </w:r>
      <w:r>
        <w:rPr>
          <w:spacing w:val="-3"/>
        </w:rPr>
        <w:t> </w:t>
      </w:r>
      <w:r>
        <w:rPr/>
        <w:t>future</w:t>
      </w:r>
      <w:r>
        <w:rPr>
          <w:spacing w:val="-4"/>
        </w:rPr>
        <w:t> </w:t>
      </w:r>
      <w:r>
        <w:rPr/>
        <w:t>stress</w:t>
      </w:r>
      <w:r>
        <w:rPr>
          <w:spacing w:val="-3"/>
        </w:rPr>
        <w:t> </w:t>
      </w:r>
      <w:r>
        <w:rPr/>
        <w:t>status</w:t>
      </w:r>
      <w:r>
        <w:rPr>
          <w:spacing w:val="-3"/>
        </w:rPr>
        <w:t> </w:t>
      </w:r>
      <w:r>
        <w:rPr/>
        <w:t>cannot</w:t>
      </w:r>
      <w:r>
        <w:rPr>
          <w:spacing w:val="-3"/>
        </w:rPr>
        <w:t> </w:t>
      </w:r>
      <w:r>
        <w:rPr/>
        <w:t>be</w:t>
      </w:r>
      <w:r>
        <w:rPr>
          <w:spacing w:val="-4"/>
        </w:rPr>
        <w:t> </w:t>
      </w:r>
      <w:r>
        <w:rPr/>
        <w:t>assessed.</w:t>
      </w:r>
      <w:r>
        <w:rPr>
          <w:spacing w:val="-4"/>
        </w:rPr>
        <w:t> </w:t>
      </w:r>
      <w:r>
        <w:rPr/>
        <w:t>Unlike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plains</w:t>
      </w:r>
      <w:r>
        <w:rPr>
          <w:spacing w:val="-3"/>
        </w:rPr>
        <w:t> </w:t>
      </w:r>
      <w:r>
        <w:rPr/>
        <w:t>wetlands,</w:t>
      </w:r>
      <w:r>
        <w:rPr>
          <w:spacing w:val="-3"/>
        </w:rPr>
        <w:t> </w:t>
      </w:r>
      <w:r>
        <w:rPr/>
        <w:t>observed</w:t>
      </w:r>
      <w:r>
        <w:rPr>
          <w:w w:val="99"/>
        </w:rPr>
        <w:t> </w:t>
      </w:r>
      <w:r>
        <w:rPr/>
        <w:t>hydrologic alteration in ridge wetlands was not found to cause a significantly different incidence</w:t>
      </w:r>
      <w:r>
        <w:rPr>
          <w:spacing w:val="-21"/>
        </w:rPr>
        <w:t> </w:t>
      </w:r>
      <w:r>
        <w:rPr/>
        <w:t>of</w:t>
      </w:r>
      <w:r>
        <w:rPr>
          <w:w w:val="99"/>
        </w:rPr>
        <w:t> </w:t>
      </w:r>
      <w:r>
        <w:rPr/>
        <w:t>stress. Because of this, ridge wetlands with SHA were included in the</w:t>
      </w:r>
      <w:r>
        <w:rPr>
          <w:spacing w:val="-29"/>
        </w:rPr>
        <w:t> </w:t>
      </w:r>
      <w:r>
        <w:rPr/>
        <w:t>analysis.</w:t>
      </w:r>
    </w:p>
    <w:p>
      <w:pPr>
        <w:spacing w:line="240" w:lineRule="auto" w:before="5"/>
        <w:rPr>
          <w:rFonts w:ascii="Calibri" w:hAnsi="Calibri" w:cs="Calibri" w:eastAsia="Calibri"/>
          <w:sz w:val="16"/>
          <w:szCs w:val="16"/>
        </w:rPr>
      </w:pPr>
    </w:p>
    <w:p>
      <w:pPr>
        <w:spacing w:before="0"/>
        <w:ind w:left="120" w:right="0" w:firstLine="0"/>
        <w:jc w:val="both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i/>
          <w:color w:val="4F82BD"/>
          <w:sz w:val="20"/>
        </w:rPr>
        <w:t>Estimation of future alterations in wetland water</w:t>
      </w:r>
      <w:r>
        <w:rPr>
          <w:rFonts w:ascii="Cambria"/>
          <w:b/>
          <w:i/>
          <w:color w:val="4F82BD"/>
          <w:spacing w:val="-24"/>
          <w:sz w:val="20"/>
        </w:rPr>
        <w:t> </w:t>
      </w:r>
      <w:r>
        <w:rPr>
          <w:rFonts w:ascii="Cambria"/>
          <w:b/>
          <w:i/>
          <w:color w:val="4F82BD"/>
          <w:sz w:val="20"/>
        </w:rPr>
        <w:t>levels</w:t>
      </w:r>
      <w:r>
        <w:rPr>
          <w:rFonts w:ascii="Cambria"/>
          <w:sz w:val="20"/>
        </w:rPr>
      </w:r>
    </w:p>
    <w:p>
      <w:pPr>
        <w:pStyle w:val="BodyText"/>
        <w:spacing w:line="264" w:lineRule="auto" w:before="35"/>
        <w:ind w:right="117"/>
        <w:jc w:val="both"/>
      </w:pPr>
      <w:r>
        <w:rPr/>
        <w:t>The ECFT groundwater model is not an integrated surface water/groundwater model and thus does</w:t>
      </w:r>
      <w:r>
        <w:rPr>
          <w:spacing w:val="27"/>
        </w:rPr>
        <w:t> </w:t>
      </w:r>
      <w:r>
        <w:rPr/>
        <w:t>not</w:t>
      </w:r>
      <w:r>
        <w:rPr>
          <w:w w:val="99"/>
        </w:rPr>
        <w:t> </w:t>
      </w:r>
      <w:r>
        <w:rPr/>
        <w:t>simulate</w:t>
      </w:r>
      <w:r>
        <w:rPr>
          <w:spacing w:val="29"/>
        </w:rPr>
        <w:t> </w:t>
      </w:r>
      <w:r>
        <w:rPr/>
        <w:t>the</w:t>
      </w:r>
      <w:r>
        <w:rPr>
          <w:spacing w:val="30"/>
        </w:rPr>
        <w:t> </w:t>
      </w:r>
      <w:r>
        <w:rPr/>
        <w:t>surface</w:t>
      </w:r>
      <w:r>
        <w:rPr>
          <w:spacing w:val="29"/>
        </w:rPr>
        <w:t> </w:t>
      </w:r>
      <w:r>
        <w:rPr/>
        <w:t>water</w:t>
      </w:r>
      <w:r>
        <w:rPr>
          <w:spacing w:val="29"/>
        </w:rPr>
        <w:t> </w:t>
      </w:r>
      <w:r>
        <w:rPr/>
        <w:t>inflow</w:t>
      </w:r>
      <w:r>
        <w:rPr>
          <w:spacing w:val="29"/>
        </w:rPr>
        <w:t> </w:t>
      </w:r>
      <w:r>
        <w:rPr/>
        <w:t>and</w:t>
      </w:r>
      <w:r>
        <w:rPr>
          <w:spacing w:val="28"/>
        </w:rPr>
        <w:t> </w:t>
      </w:r>
      <w:r>
        <w:rPr/>
        <w:t>outflow</w:t>
      </w:r>
      <w:r>
        <w:rPr>
          <w:spacing w:val="29"/>
        </w:rPr>
        <w:t> </w:t>
      </w:r>
      <w:r>
        <w:rPr/>
        <w:t>components</w:t>
      </w:r>
      <w:r>
        <w:rPr>
          <w:spacing w:val="30"/>
        </w:rPr>
        <w:t> </w:t>
      </w:r>
      <w:r>
        <w:rPr/>
        <w:t>of</w:t>
      </w:r>
      <w:r>
        <w:rPr>
          <w:spacing w:val="29"/>
        </w:rPr>
        <w:t> </w:t>
      </w:r>
      <w:r>
        <w:rPr/>
        <w:t>wetland</w:t>
      </w:r>
      <w:r>
        <w:rPr>
          <w:spacing w:val="28"/>
        </w:rPr>
        <w:t> </w:t>
      </w:r>
      <w:r>
        <w:rPr/>
        <w:t>hydrology.</w:t>
      </w:r>
      <w:r>
        <w:rPr>
          <w:spacing w:val="10"/>
        </w:rPr>
        <w:t> </w:t>
      </w:r>
      <w:r>
        <w:rPr/>
        <w:t>However,</w:t>
      </w:r>
      <w:r>
        <w:rPr>
          <w:spacing w:val="29"/>
        </w:rPr>
        <w:t> </w:t>
      </w:r>
      <w:r>
        <w:rPr/>
        <w:t>it</w:t>
      </w:r>
      <w:r>
        <w:rPr>
          <w:spacing w:val="28"/>
        </w:rPr>
        <w:t> </w:t>
      </w:r>
      <w:r>
        <w:rPr/>
        <w:t>does</w:t>
      </w:r>
      <w:r>
        <w:rPr>
          <w:w w:val="99"/>
        </w:rPr>
        <w:t> </w:t>
      </w:r>
      <w:r>
        <w:rPr/>
        <w:t>track the overall split of rainfall into runoff, evapotranspiration and groundwater recharge, and</w:t>
      </w:r>
      <w:r>
        <w:rPr>
          <w:spacing w:val="23"/>
        </w:rPr>
        <w:t> </w:t>
      </w:r>
      <w:r>
        <w:rPr/>
        <w:t>it</w:t>
      </w:r>
      <w:r>
        <w:rPr>
          <w:spacing w:val="1"/>
          <w:w w:val="99"/>
        </w:rPr>
        <w:t> </w:t>
      </w:r>
      <w:r>
        <w:rPr/>
        <w:t>simulates the resulting changes in groundwater potentiometric elevations. Most of the</w:t>
      </w:r>
      <w:r>
        <w:rPr>
          <w:spacing w:val="5"/>
        </w:rPr>
        <w:t> </w:t>
      </w:r>
      <w:r>
        <w:rPr/>
        <w:t>plains</w:t>
      </w:r>
      <w:r>
        <w:rPr>
          <w:w w:val="99"/>
        </w:rPr>
        <w:t> </w:t>
      </w:r>
      <w:r>
        <w:rPr/>
        <w:t>physiographic provinces are characterized by strongly confining, regionally consistent conditions</w:t>
      </w:r>
      <w:r>
        <w:rPr>
          <w:spacing w:val="24"/>
        </w:rPr>
        <w:t> </w:t>
      </w:r>
      <w:r>
        <w:rPr/>
        <w:t>in</w:t>
      </w:r>
      <w:r>
        <w:rPr>
          <w:spacing w:val="-1"/>
          <w:w w:val="99"/>
        </w:rPr>
        <w:t> </w:t>
      </w:r>
      <w:r>
        <w:rPr/>
        <w:t>which</w:t>
      </w:r>
      <w:r>
        <w:rPr>
          <w:spacing w:val="11"/>
        </w:rPr>
        <w:t> </w:t>
      </w:r>
      <w:r>
        <w:rPr/>
        <w:t>there</w:t>
      </w:r>
      <w:r>
        <w:rPr>
          <w:spacing w:val="12"/>
        </w:rPr>
        <w:t> </w:t>
      </w:r>
      <w:r>
        <w:rPr/>
        <w:t>is</w:t>
      </w:r>
      <w:r>
        <w:rPr>
          <w:spacing w:val="11"/>
        </w:rPr>
        <w:t> </w:t>
      </w:r>
      <w:r>
        <w:rPr/>
        <w:t>significant</w:t>
      </w:r>
      <w:r>
        <w:rPr>
          <w:spacing w:val="10"/>
        </w:rPr>
        <w:t> </w:t>
      </w:r>
      <w:r>
        <w:rPr/>
        <w:t>resistance</w:t>
      </w:r>
      <w:r>
        <w:rPr>
          <w:spacing w:val="10"/>
        </w:rPr>
        <w:t> </w:t>
      </w:r>
      <w:r>
        <w:rPr/>
        <w:t>to</w:t>
      </w:r>
      <w:r>
        <w:rPr>
          <w:spacing w:val="12"/>
        </w:rPr>
        <w:t> </w:t>
      </w:r>
      <w:r>
        <w:rPr/>
        <w:t>exchange</w:t>
      </w:r>
      <w:r>
        <w:rPr>
          <w:spacing w:val="10"/>
        </w:rPr>
        <w:t> </w:t>
      </w:r>
      <w:r>
        <w:rPr/>
        <w:t>of</w:t>
      </w:r>
      <w:r>
        <w:rPr>
          <w:spacing w:val="12"/>
        </w:rPr>
        <w:t> </w:t>
      </w:r>
      <w:r>
        <w:rPr/>
        <w:t>water</w:t>
      </w:r>
      <w:r>
        <w:rPr>
          <w:spacing w:val="10"/>
        </w:rPr>
        <w:t> </w:t>
      </w:r>
      <w:r>
        <w:rPr/>
        <w:t>between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surficial</w:t>
      </w:r>
      <w:r>
        <w:rPr>
          <w:spacing w:val="11"/>
        </w:rPr>
        <w:t> </w:t>
      </w:r>
      <w:r>
        <w:rPr/>
        <w:t>aquifer</w:t>
      </w:r>
      <w:r>
        <w:rPr>
          <w:spacing w:val="11"/>
        </w:rPr>
        <w:t> </w:t>
      </w:r>
      <w:r>
        <w:rPr/>
        <w:t>system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the</w:t>
      </w:r>
      <w:r>
        <w:rPr>
          <w:w w:val="99"/>
        </w:rPr>
        <w:t> </w:t>
      </w:r>
      <w:r>
        <w:rPr/>
        <w:t>underlying Floridan aquifer system. For plains wetlands, review of the hydrologic conditions and</w:t>
      </w:r>
      <w:r>
        <w:rPr>
          <w:spacing w:val="42"/>
        </w:rPr>
        <w:t> </w:t>
      </w:r>
      <w:r>
        <w:rPr/>
        <w:t>review</w:t>
      </w:r>
      <w:r>
        <w:rPr>
          <w:w w:val="99"/>
        </w:rPr>
        <w:t> </w:t>
      </w:r>
      <w:r>
        <w:rPr/>
        <w:t>of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ECFT</w:t>
      </w:r>
      <w:r>
        <w:rPr>
          <w:spacing w:val="15"/>
        </w:rPr>
        <w:t> </w:t>
      </w:r>
      <w:r>
        <w:rPr/>
        <w:t>model</w:t>
      </w:r>
      <w:r>
        <w:rPr>
          <w:spacing w:val="15"/>
        </w:rPr>
        <w:t> </w:t>
      </w:r>
      <w:r>
        <w:rPr/>
        <w:t>results</w:t>
      </w:r>
      <w:r>
        <w:rPr>
          <w:spacing w:val="15"/>
        </w:rPr>
        <w:t> </w:t>
      </w:r>
      <w:r>
        <w:rPr/>
        <w:t>both</w:t>
      </w:r>
      <w:r>
        <w:rPr>
          <w:spacing w:val="15"/>
        </w:rPr>
        <w:t> </w:t>
      </w:r>
      <w:r>
        <w:rPr/>
        <w:t>led</w:t>
      </w:r>
      <w:r>
        <w:rPr>
          <w:spacing w:val="15"/>
        </w:rPr>
        <w:t> </w:t>
      </w:r>
      <w:r>
        <w:rPr/>
        <w:t>to</w:t>
      </w:r>
      <w:r>
        <w:rPr>
          <w:spacing w:val="16"/>
        </w:rPr>
        <w:t> </w:t>
      </w:r>
      <w:r>
        <w:rPr/>
        <w:t>a</w:t>
      </w:r>
      <w:r>
        <w:rPr>
          <w:spacing w:val="15"/>
        </w:rPr>
        <w:t> </w:t>
      </w:r>
      <w:r>
        <w:rPr/>
        <w:t>conclusion</w:t>
      </w:r>
      <w:r>
        <w:rPr>
          <w:spacing w:val="14"/>
        </w:rPr>
        <w:t> </w:t>
      </w:r>
      <w:r>
        <w:rPr/>
        <w:t>that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best</w:t>
      </w:r>
      <w:r>
        <w:rPr>
          <w:spacing w:val="15"/>
        </w:rPr>
        <w:t> </w:t>
      </w:r>
      <w:r>
        <w:rPr/>
        <w:t>predictor</w:t>
      </w:r>
      <w:r>
        <w:rPr>
          <w:spacing w:val="16"/>
        </w:rPr>
        <w:t> </w:t>
      </w:r>
      <w:r>
        <w:rPr/>
        <w:t>for</w:t>
      </w:r>
      <w:r>
        <w:rPr>
          <w:spacing w:val="15"/>
        </w:rPr>
        <w:t> </w:t>
      </w:r>
      <w:r>
        <w:rPr/>
        <w:t>change</w:t>
      </w:r>
      <w:r>
        <w:rPr>
          <w:spacing w:val="15"/>
        </w:rPr>
        <w:t> </w:t>
      </w:r>
      <w:r>
        <w:rPr/>
        <w:t>in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long</w:t>
      </w:r>
      <w:r>
        <w:rPr>
          <w:spacing w:val="15"/>
        </w:rPr>
        <w:t> </w:t>
      </w:r>
      <w:r>
        <w:rPr/>
        <w:t>term</w:t>
      </w:r>
      <w:r>
        <w:rPr>
          <w:w w:val="99"/>
        </w:rPr>
        <w:t> </w:t>
      </w:r>
      <w:r>
        <w:rPr/>
        <w:t>water</w:t>
      </w:r>
      <w:r>
        <w:rPr>
          <w:spacing w:val="42"/>
        </w:rPr>
        <w:t> </w:t>
      </w:r>
      <w:r>
        <w:rPr/>
        <w:t>level</w:t>
      </w:r>
      <w:r>
        <w:rPr>
          <w:spacing w:val="42"/>
        </w:rPr>
        <w:t> </w:t>
      </w:r>
      <w:r>
        <w:rPr/>
        <w:t>regime</w:t>
      </w:r>
      <w:r>
        <w:rPr>
          <w:spacing w:val="42"/>
        </w:rPr>
        <w:t> </w:t>
      </w:r>
      <w:r>
        <w:rPr/>
        <w:t>of</w:t>
      </w:r>
      <w:r>
        <w:rPr>
          <w:spacing w:val="42"/>
        </w:rPr>
        <w:t> </w:t>
      </w:r>
      <w:r>
        <w:rPr/>
        <w:t>the</w:t>
      </w:r>
      <w:r>
        <w:rPr>
          <w:spacing w:val="43"/>
        </w:rPr>
        <w:t> </w:t>
      </w:r>
      <w:r>
        <w:rPr/>
        <w:t>wetlands</w:t>
      </w:r>
      <w:r>
        <w:rPr>
          <w:spacing w:val="42"/>
        </w:rPr>
        <w:t> </w:t>
      </w:r>
      <w:r>
        <w:rPr/>
        <w:t>due</w:t>
      </w:r>
      <w:r>
        <w:rPr>
          <w:spacing w:val="42"/>
        </w:rPr>
        <w:t> </w:t>
      </w:r>
      <w:r>
        <w:rPr/>
        <w:t>to</w:t>
      </w:r>
      <w:r>
        <w:rPr>
          <w:spacing w:val="42"/>
        </w:rPr>
        <w:t> </w:t>
      </w:r>
      <w:r>
        <w:rPr/>
        <w:t>groundwater</w:t>
      </w:r>
      <w:r>
        <w:rPr>
          <w:spacing w:val="42"/>
        </w:rPr>
        <w:t> </w:t>
      </w:r>
      <w:r>
        <w:rPr/>
        <w:t>alterations</w:t>
      </w:r>
      <w:r>
        <w:rPr>
          <w:spacing w:val="42"/>
        </w:rPr>
        <w:t> </w:t>
      </w:r>
      <w:r>
        <w:rPr/>
        <w:t>is</w:t>
      </w:r>
      <w:r>
        <w:rPr>
          <w:spacing w:val="42"/>
        </w:rPr>
        <w:t> </w:t>
      </w:r>
      <w:r>
        <w:rPr/>
        <w:t>the</w:t>
      </w:r>
      <w:r>
        <w:rPr>
          <w:spacing w:val="42"/>
        </w:rPr>
        <w:t> </w:t>
      </w:r>
      <w:r>
        <w:rPr/>
        <w:t>simulated</w:t>
      </w:r>
      <w:r>
        <w:rPr>
          <w:spacing w:val="42"/>
        </w:rPr>
        <w:t> </w:t>
      </w:r>
      <w:r>
        <w:rPr/>
        <w:t>change</w:t>
      </w:r>
      <w:r>
        <w:rPr>
          <w:spacing w:val="42"/>
        </w:rPr>
        <w:t> </w:t>
      </w:r>
      <w:r>
        <w:rPr/>
        <w:t>in</w:t>
      </w:r>
      <w:r>
        <w:rPr>
          <w:spacing w:val="42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/>
        <w:t>surficial aquifer water table at the wetland</w:t>
      </w:r>
      <w:r>
        <w:rPr>
          <w:spacing w:val="-14"/>
        </w:rPr>
        <w:t> </w:t>
      </w:r>
      <w:r>
        <w:rPr/>
        <w:t>location.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19"/>
          <w:szCs w:val="19"/>
        </w:rPr>
      </w:pPr>
    </w:p>
    <w:p>
      <w:pPr>
        <w:pStyle w:val="BodyText"/>
        <w:tabs>
          <w:tab w:pos="7984" w:val="left" w:leader="none"/>
        </w:tabs>
        <w:spacing w:line="240" w:lineRule="auto"/>
        <w:ind w:left="4688" w:right="0"/>
        <w:jc w:val="left"/>
      </w:pPr>
      <w:r>
        <w:rPr>
          <w:w w:val="95"/>
        </w:rPr>
        <w:t>33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84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7"/>
        <w:rPr>
          <w:rFonts w:ascii="Calibri" w:hAnsi="Calibri" w:cs="Calibri" w:eastAsia="Calibri"/>
          <w:sz w:val="17"/>
          <w:szCs w:val="17"/>
        </w:rPr>
      </w:pPr>
    </w:p>
    <w:p>
      <w:pPr>
        <w:pStyle w:val="BodyText"/>
        <w:spacing w:line="264" w:lineRule="auto"/>
        <w:ind w:right="116"/>
        <w:jc w:val="both"/>
      </w:pPr>
      <w:r>
        <w:rPr/>
        <w:t>Most of the ridge physiographic provinces are characterized by less confining conditions that</w:t>
      </w:r>
      <w:r>
        <w:rPr>
          <w:spacing w:val="27"/>
        </w:rPr>
        <w:t> </w:t>
      </w:r>
      <w:r>
        <w:rPr/>
        <w:t>vary</w:t>
      </w:r>
      <w:r>
        <w:rPr>
          <w:w w:val="99"/>
        </w:rPr>
        <w:t> </w:t>
      </w:r>
      <w:r>
        <w:rPr/>
        <w:t>considerably</w:t>
      </w:r>
      <w:r>
        <w:rPr>
          <w:spacing w:val="31"/>
        </w:rPr>
        <w:t> </w:t>
      </w:r>
      <w:r>
        <w:rPr/>
        <w:t>at</w:t>
      </w:r>
      <w:r>
        <w:rPr>
          <w:spacing w:val="29"/>
        </w:rPr>
        <w:t> </w:t>
      </w:r>
      <w:r>
        <w:rPr/>
        <w:t>the</w:t>
      </w:r>
      <w:r>
        <w:rPr>
          <w:spacing w:val="30"/>
        </w:rPr>
        <w:t> </w:t>
      </w:r>
      <w:r>
        <w:rPr/>
        <w:t>local</w:t>
      </w:r>
      <w:r>
        <w:rPr>
          <w:spacing w:val="30"/>
        </w:rPr>
        <w:t> </w:t>
      </w:r>
      <w:r>
        <w:rPr/>
        <w:t>scale.</w:t>
      </w:r>
      <w:r>
        <w:rPr>
          <w:spacing w:val="9"/>
        </w:rPr>
        <w:t> </w:t>
      </w:r>
      <w:r>
        <w:rPr/>
        <w:t>The</w:t>
      </w:r>
      <w:r>
        <w:rPr>
          <w:spacing w:val="31"/>
        </w:rPr>
        <w:t> </w:t>
      </w:r>
      <w:r>
        <w:rPr/>
        <w:t>ECFT</w:t>
      </w:r>
      <w:r>
        <w:rPr>
          <w:spacing w:val="30"/>
        </w:rPr>
        <w:t> </w:t>
      </w:r>
      <w:r>
        <w:rPr/>
        <w:t>groundwater</w:t>
      </w:r>
      <w:r>
        <w:rPr>
          <w:spacing w:val="30"/>
        </w:rPr>
        <w:t> </w:t>
      </w:r>
      <w:r>
        <w:rPr/>
        <w:t>model</w:t>
      </w:r>
      <w:r>
        <w:rPr>
          <w:spacing w:val="29"/>
        </w:rPr>
        <w:t> </w:t>
      </w:r>
      <w:r>
        <w:rPr/>
        <w:t>was</w:t>
      </w:r>
      <w:r>
        <w:rPr>
          <w:spacing w:val="30"/>
        </w:rPr>
        <w:t> </w:t>
      </w:r>
      <w:r>
        <w:rPr/>
        <w:t>unable</w:t>
      </w:r>
      <w:r>
        <w:rPr>
          <w:spacing w:val="30"/>
        </w:rPr>
        <w:t> </w:t>
      </w:r>
      <w:r>
        <w:rPr/>
        <w:t>to</w:t>
      </w:r>
      <w:r>
        <w:rPr>
          <w:spacing w:val="30"/>
        </w:rPr>
        <w:t> </w:t>
      </w:r>
      <w:r>
        <w:rPr/>
        <w:t>reproduce</w:t>
      </w:r>
      <w:r>
        <w:rPr>
          <w:spacing w:val="30"/>
        </w:rPr>
        <w:t> </w:t>
      </w:r>
      <w:r>
        <w:rPr/>
        <w:t>this</w:t>
      </w:r>
      <w:r>
        <w:rPr>
          <w:spacing w:val="30"/>
        </w:rPr>
        <w:t> </w:t>
      </w:r>
      <w:r>
        <w:rPr/>
        <w:t>scale</w:t>
      </w:r>
      <w:r>
        <w:rPr>
          <w:spacing w:val="30"/>
        </w:rPr>
        <w:t> </w:t>
      </w:r>
      <w:r>
        <w:rPr/>
        <w:t>of</w:t>
      </w:r>
      <w:r>
        <w:rPr>
          <w:w w:val="99"/>
        </w:rPr>
        <w:t> </w:t>
      </w:r>
      <w:r>
        <w:rPr/>
        <w:t>variability,</w:t>
      </w:r>
      <w:r>
        <w:rPr>
          <w:spacing w:val="23"/>
        </w:rPr>
        <w:t> </w:t>
      </w:r>
      <w:r>
        <w:rPr/>
        <w:t>both</w:t>
      </w:r>
      <w:r>
        <w:rPr>
          <w:spacing w:val="24"/>
        </w:rPr>
        <w:t> </w:t>
      </w:r>
      <w:r>
        <w:rPr/>
        <w:t>because</w:t>
      </w:r>
      <w:r>
        <w:rPr>
          <w:spacing w:val="25"/>
        </w:rPr>
        <w:t> </w:t>
      </w:r>
      <w:r>
        <w:rPr/>
        <w:t>the</w:t>
      </w:r>
      <w:r>
        <w:rPr>
          <w:spacing w:val="24"/>
        </w:rPr>
        <w:t> </w:t>
      </w:r>
      <w:r>
        <w:rPr/>
        <w:t>variability</w:t>
      </w:r>
      <w:r>
        <w:rPr>
          <w:spacing w:val="23"/>
        </w:rPr>
        <w:t> </w:t>
      </w:r>
      <w:r>
        <w:rPr/>
        <w:t>occurs</w:t>
      </w:r>
      <w:r>
        <w:rPr>
          <w:spacing w:val="24"/>
        </w:rPr>
        <w:t> </w:t>
      </w:r>
      <w:r>
        <w:rPr/>
        <w:t>at</w:t>
      </w:r>
      <w:r>
        <w:rPr>
          <w:spacing w:val="24"/>
        </w:rPr>
        <w:t> </w:t>
      </w:r>
      <w:r>
        <w:rPr/>
        <w:t>a</w:t>
      </w:r>
      <w:r>
        <w:rPr>
          <w:spacing w:val="25"/>
        </w:rPr>
        <w:t> </w:t>
      </w:r>
      <w:r>
        <w:rPr/>
        <w:t>finer</w:t>
      </w:r>
      <w:r>
        <w:rPr>
          <w:spacing w:val="24"/>
        </w:rPr>
        <w:t> </w:t>
      </w:r>
      <w:r>
        <w:rPr/>
        <w:t>scale</w:t>
      </w:r>
      <w:r>
        <w:rPr>
          <w:spacing w:val="24"/>
        </w:rPr>
        <w:t> </w:t>
      </w:r>
      <w:r>
        <w:rPr/>
        <w:t>than</w:t>
      </w:r>
      <w:r>
        <w:rPr>
          <w:spacing w:val="24"/>
        </w:rPr>
        <w:t> </w:t>
      </w:r>
      <w:r>
        <w:rPr/>
        <w:t>the</w:t>
      </w:r>
      <w:r>
        <w:rPr>
          <w:spacing w:val="25"/>
        </w:rPr>
        <w:t> </w:t>
      </w:r>
      <w:r>
        <w:rPr/>
        <w:t>model</w:t>
      </w:r>
      <w:r>
        <w:rPr>
          <w:spacing w:val="24"/>
        </w:rPr>
        <w:t> </w:t>
      </w:r>
      <w:r>
        <w:rPr/>
        <w:t>grid</w:t>
      </w:r>
      <w:r>
        <w:rPr>
          <w:spacing w:val="24"/>
        </w:rPr>
        <w:t> </w:t>
      </w:r>
      <w:r>
        <w:rPr/>
        <w:t>cells,</w:t>
      </w:r>
      <w:r>
        <w:rPr>
          <w:spacing w:val="24"/>
        </w:rPr>
        <w:t> </w:t>
      </w:r>
      <w:r>
        <w:rPr/>
        <w:t>and</w:t>
      </w:r>
      <w:r>
        <w:rPr>
          <w:spacing w:val="24"/>
        </w:rPr>
        <w:t> </w:t>
      </w:r>
      <w:r>
        <w:rPr/>
        <w:t>because</w:t>
      </w:r>
      <w:r>
        <w:rPr>
          <w:w w:val="99"/>
        </w:rPr>
        <w:t> </w:t>
      </w:r>
      <w:r>
        <w:rPr/>
        <w:t>there is insufficient data available to provide calibration information on all the local variations</w:t>
      </w:r>
      <w:r>
        <w:rPr>
          <w:spacing w:val="49"/>
        </w:rPr>
        <w:t> </w:t>
      </w:r>
      <w:r>
        <w:rPr/>
        <w:t>in</w:t>
      </w:r>
      <w:r>
        <w:rPr>
          <w:spacing w:val="-1"/>
          <w:w w:val="99"/>
        </w:rPr>
        <w:t> </w:t>
      </w:r>
      <w:r>
        <w:rPr/>
        <w:t>confinement and resulting water table elevation differences. Typically, there is more water</w:t>
      </w:r>
      <w:r>
        <w:rPr>
          <w:spacing w:val="13"/>
        </w:rPr>
        <w:t> </w:t>
      </w:r>
      <w:r>
        <w:rPr/>
        <w:t>table</w:t>
      </w:r>
      <w:r>
        <w:rPr>
          <w:w w:val="99"/>
        </w:rPr>
        <w:t> </w:t>
      </w:r>
      <w:r>
        <w:rPr/>
        <w:t>information available for surface water bodies (lakes). In addition, lakes are often located in</w:t>
      </w:r>
      <w:r>
        <w:rPr>
          <w:spacing w:val="41"/>
        </w:rPr>
        <w:t> </w:t>
      </w:r>
      <w:r>
        <w:rPr/>
        <w:t>relatively</w:t>
      </w:r>
      <w:r>
        <w:rPr>
          <w:rFonts w:ascii="Calibri" w:hAnsi="Calibri" w:cs="Calibri" w:eastAsia="Calibri"/>
        </w:rPr>
        <w:t>‐</w:t>
      </w:r>
      <w:r>
        <w:rPr>
          <w:rFonts w:ascii="Calibri" w:hAnsi="Calibri" w:cs="Calibri" w:eastAsia="Calibri"/>
          <w:w w:val="99"/>
        </w:rPr>
        <w:t> </w:t>
      </w:r>
      <w:r>
        <w:rPr/>
        <w:t>leaky, karst depressional features that provide connections and allow transfer of water between</w:t>
      </w:r>
      <w:r>
        <w:rPr>
          <w:spacing w:val="34"/>
        </w:rPr>
        <w:t> </w:t>
      </w:r>
      <w:r>
        <w:rPr/>
        <w:t>surface</w:t>
      </w:r>
      <w:r>
        <w:rPr>
          <w:w w:val="99"/>
        </w:rPr>
        <w:t> </w:t>
      </w:r>
      <w:r>
        <w:rPr/>
        <w:t>or</w:t>
      </w:r>
      <w:r>
        <w:rPr>
          <w:spacing w:val="37"/>
        </w:rPr>
        <w:t> </w:t>
      </w:r>
      <w:r>
        <w:rPr/>
        <w:t>surficial</w:t>
      </w:r>
      <w:r>
        <w:rPr>
          <w:spacing w:val="37"/>
        </w:rPr>
        <w:t> </w:t>
      </w:r>
      <w:r>
        <w:rPr/>
        <w:t>aquifer</w:t>
      </w:r>
      <w:r>
        <w:rPr>
          <w:spacing w:val="37"/>
        </w:rPr>
        <w:t> </w:t>
      </w:r>
      <w:r>
        <w:rPr/>
        <w:t>water</w:t>
      </w:r>
      <w:r>
        <w:rPr>
          <w:spacing w:val="37"/>
        </w:rPr>
        <w:t> </w:t>
      </w:r>
      <w:r>
        <w:rPr/>
        <w:t>and</w:t>
      </w:r>
      <w:r>
        <w:rPr>
          <w:spacing w:val="37"/>
        </w:rPr>
        <w:t> </w:t>
      </w:r>
      <w:r>
        <w:rPr/>
        <w:t>deeper</w:t>
      </w:r>
      <w:r>
        <w:rPr>
          <w:spacing w:val="39"/>
        </w:rPr>
        <w:t> </w:t>
      </w:r>
      <w:r>
        <w:rPr/>
        <w:t>aquifers</w:t>
      </w:r>
      <w:r>
        <w:rPr>
          <w:spacing w:val="37"/>
        </w:rPr>
        <w:t> </w:t>
      </w:r>
      <w:r>
        <w:rPr/>
        <w:t>including</w:t>
      </w:r>
      <w:r>
        <w:rPr>
          <w:spacing w:val="39"/>
        </w:rPr>
        <w:t> </w:t>
      </w:r>
      <w:r>
        <w:rPr/>
        <w:t>the</w:t>
      </w:r>
      <w:r>
        <w:rPr>
          <w:spacing w:val="37"/>
        </w:rPr>
        <w:t> </w:t>
      </w:r>
      <w:r>
        <w:rPr/>
        <w:t>Floridan.</w:t>
      </w:r>
      <w:r>
        <w:rPr>
          <w:spacing w:val="37"/>
        </w:rPr>
        <w:t> </w:t>
      </w:r>
      <w:r>
        <w:rPr/>
        <w:t>Consequently,</w:t>
      </w:r>
      <w:r>
        <w:rPr>
          <w:spacing w:val="38"/>
        </w:rPr>
        <w:t> </w:t>
      </w:r>
      <w:r>
        <w:rPr/>
        <w:t>the</w:t>
      </w:r>
      <w:r>
        <w:rPr>
          <w:spacing w:val="37"/>
        </w:rPr>
        <w:t> </w:t>
      </w:r>
      <w:r>
        <w:rPr/>
        <w:t>water</w:t>
      </w:r>
      <w:r>
        <w:rPr>
          <w:spacing w:val="38"/>
        </w:rPr>
        <w:t> </w:t>
      </w:r>
      <w:r>
        <w:rPr/>
        <w:t>table</w:t>
      </w:r>
      <w:r>
        <w:rPr>
          <w:w w:val="99"/>
        </w:rPr>
        <w:t> </w:t>
      </w:r>
      <w:r>
        <w:rPr/>
        <w:t>elevations and the semi</w:t>
      </w:r>
      <w:r>
        <w:rPr>
          <w:rFonts w:ascii="Calibri" w:hAnsi="Calibri" w:cs="Calibri" w:eastAsia="Calibri"/>
        </w:rPr>
        <w:t>‐</w:t>
      </w:r>
      <w:r>
        <w:rPr/>
        <w:t>confining conditions that produce them are represented in the model at a</w:t>
      </w:r>
      <w:r>
        <w:rPr>
          <w:spacing w:val="44"/>
        </w:rPr>
        <w:t> </w:t>
      </w:r>
      <w:r>
        <w:rPr/>
        <w:t>scale</w:t>
      </w:r>
      <w:r>
        <w:rPr>
          <w:w w:val="99"/>
        </w:rPr>
        <w:t> </w:t>
      </w:r>
      <w:r>
        <w:rPr/>
        <w:t>that</w:t>
      </w:r>
      <w:r>
        <w:rPr>
          <w:spacing w:val="23"/>
        </w:rPr>
        <w:t> </w:t>
      </w:r>
      <w:r>
        <w:rPr/>
        <w:t>may</w:t>
      </w:r>
      <w:r>
        <w:rPr>
          <w:spacing w:val="24"/>
        </w:rPr>
        <w:t> </w:t>
      </w:r>
      <w:r>
        <w:rPr/>
        <w:t>preferentially</w:t>
      </w:r>
      <w:r>
        <w:rPr>
          <w:spacing w:val="23"/>
        </w:rPr>
        <w:t> </w:t>
      </w:r>
      <w:r>
        <w:rPr/>
        <w:t>represent</w:t>
      </w:r>
      <w:r>
        <w:rPr>
          <w:spacing w:val="24"/>
        </w:rPr>
        <w:t> </w:t>
      </w:r>
      <w:r>
        <w:rPr/>
        <w:t>leakier</w:t>
      </w:r>
      <w:r>
        <w:rPr>
          <w:spacing w:val="24"/>
        </w:rPr>
        <w:t> </w:t>
      </w:r>
      <w:r>
        <w:rPr/>
        <w:t>areas</w:t>
      </w:r>
      <w:r>
        <w:rPr>
          <w:spacing w:val="24"/>
        </w:rPr>
        <w:t> </w:t>
      </w:r>
      <w:r>
        <w:rPr/>
        <w:t>of</w:t>
      </w:r>
      <w:r>
        <w:rPr>
          <w:spacing w:val="23"/>
        </w:rPr>
        <w:t> </w:t>
      </w:r>
      <w:r>
        <w:rPr/>
        <w:t>the</w:t>
      </w:r>
      <w:r>
        <w:rPr>
          <w:spacing w:val="24"/>
        </w:rPr>
        <w:t> </w:t>
      </w:r>
      <w:r>
        <w:rPr/>
        <w:t>ridge</w:t>
      </w:r>
      <w:r>
        <w:rPr>
          <w:spacing w:val="23"/>
        </w:rPr>
        <w:t> </w:t>
      </w:r>
      <w:r>
        <w:rPr/>
        <w:t>physiographic</w:t>
      </w:r>
      <w:r>
        <w:rPr>
          <w:spacing w:val="24"/>
        </w:rPr>
        <w:t> </w:t>
      </w:r>
      <w:r>
        <w:rPr/>
        <w:t>region.</w:t>
      </w:r>
      <w:r>
        <w:rPr>
          <w:spacing w:val="47"/>
        </w:rPr>
        <w:t> </w:t>
      </w:r>
      <w:r>
        <w:rPr/>
        <w:t>Some</w:t>
      </w:r>
      <w:r>
        <w:rPr>
          <w:spacing w:val="24"/>
        </w:rPr>
        <w:t> </w:t>
      </w:r>
      <w:r>
        <w:rPr/>
        <w:t>of</w:t>
      </w:r>
      <w:r>
        <w:rPr>
          <w:spacing w:val="24"/>
        </w:rPr>
        <w:t> </w:t>
      </w:r>
      <w:r>
        <w:rPr/>
        <w:t>the</w:t>
      </w:r>
      <w:r>
        <w:rPr>
          <w:spacing w:val="23"/>
        </w:rPr>
        <w:t> </w:t>
      </w:r>
      <w:r>
        <w:rPr/>
        <w:t>water</w:t>
      </w:r>
      <w:r>
        <w:rPr>
          <w:w w:val="99"/>
        </w:rPr>
        <w:t> </w:t>
      </w:r>
      <w:r>
        <w:rPr/>
        <w:t>and wetland features in the ridge physiographic provinces are located on extremely leaky local</w:t>
      </w:r>
      <w:r>
        <w:rPr>
          <w:spacing w:val="41"/>
        </w:rPr>
        <w:t> </w:t>
      </w:r>
      <w:r>
        <w:rPr/>
        <w:t>features</w:t>
      </w:r>
      <w:r>
        <w:rPr>
          <w:w w:val="99"/>
        </w:rPr>
        <w:t> </w:t>
      </w:r>
      <w:r>
        <w:rPr/>
        <w:t>that will be leakier than the surrounding areas, and that will not be fully captured by the</w:t>
      </w:r>
      <w:r>
        <w:rPr>
          <w:spacing w:val="34"/>
        </w:rPr>
        <w:t> </w:t>
      </w:r>
      <w:r>
        <w:rPr/>
        <w:t>model</w:t>
      </w:r>
      <w:r>
        <w:rPr>
          <w:w w:val="99"/>
        </w:rPr>
        <w:t> </w:t>
      </w:r>
      <w:r>
        <w:rPr/>
        <w:t>calibration. Because of these competing effects, and the uncertainty associated with them,</w:t>
      </w:r>
      <w:r>
        <w:rPr>
          <w:spacing w:val="5"/>
        </w:rPr>
        <w:t> </w:t>
      </w:r>
      <w:r>
        <w:rPr/>
        <w:t>future</w:t>
      </w:r>
      <w:r>
        <w:rPr>
          <w:w w:val="99"/>
        </w:rPr>
        <w:t> </w:t>
      </w:r>
      <w:r>
        <w:rPr/>
        <w:t>changes to ridge wetlands were estimated using a bracketing approach. One side of the bracket was</w:t>
      </w:r>
      <w:r>
        <w:rPr>
          <w:spacing w:val="-33"/>
        </w:rPr>
        <w:t> </w:t>
      </w:r>
      <w:r>
        <w:rPr/>
        <w:t>the</w:t>
      </w:r>
      <w:r>
        <w:rPr>
          <w:w w:val="99"/>
        </w:rPr>
        <w:t> </w:t>
      </w:r>
      <w:r>
        <w:rPr/>
        <w:t>projected</w:t>
      </w:r>
      <w:r>
        <w:rPr>
          <w:spacing w:val="26"/>
        </w:rPr>
        <w:t> </w:t>
      </w:r>
      <w:r>
        <w:rPr/>
        <w:t>change</w:t>
      </w:r>
      <w:r>
        <w:rPr>
          <w:spacing w:val="24"/>
        </w:rPr>
        <w:t> </w:t>
      </w:r>
      <w:r>
        <w:rPr/>
        <w:t>in</w:t>
      </w:r>
      <w:r>
        <w:rPr>
          <w:spacing w:val="24"/>
        </w:rPr>
        <w:t> </w:t>
      </w:r>
      <w:r>
        <w:rPr/>
        <w:t>surficial</w:t>
      </w:r>
      <w:r>
        <w:rPr>
          <w:spacing w:val="24"/>
        </w:rPr>
        <w:t> </w:t>
      </w:r>
      <w:r>
        <w:rPr/>
        <w:t>water</w:t>
      </w:r>
      <w:r>
        <w:rPr>
          <w:spacing w:val="24"/>
        </w:rPr>
        <w:t> </w:t>
      </w:r>
      <w:r>
        <w:rPr/>
        <w:t>table</w:t>
      </w:r>
      <w:r>
        <w:rPr>
          <w:spacing w:val="24"/>
        </w:rPr>
        <w:t> </w:t>
      </w:r>
      <w:r>
        <w:rPr/>
        <w:t>elevations</w:t>
      </w:r>
      <w:r>
        <w:rPr>
          <w:spacing w:val="23"/>
        </w:rPr>
        <w:t> </w:t>
      </w:r>
      <w:r>
        <w:rPr/>
        <w:t>from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ECFT</w:t>
      </w:r>
      <w:r>
        <w:rPr>
          <w:spacing w:val="24"/>
        </w:rPr>
        <w:t> </w:t>
      </w:r>
      <w:r>
        <w:rPr/>
        <w:t>model,</w:t>
      </w:r>
      <w:r>
        <w:rPr>
          <w:spacing w:val="26"/>
        </w:rPr>
        <w:t> </w:t>
      </w:r>
      <w:r>
        <w:rPr/>
        <w:t>which</w:t>
      </w:r>
      <w:r>
        <w:rPr>
          <w:spacing w:val="25"/>
        </w:rPr>
        <w:t> </w:t>
      </w:r>
      <w:r>
        <w:rPr/>
        <w:t>may</w:t>
      </w:r>
      <w:r>
        <w:rPr>
          <w:spacing w:val="24"/>
        </w:rPr>
        <w:t> </w:t>
      </w:r>
      <w:r>
        <w:rPr/>
        <w:t>under</w:t>
      </w:r>
      <w:r>
        <w:rPr>
          <w:rFonts w:ascii="Calibri" w:hAnsi="Calibri" w:cs="Calibri" w:eastAsia="Calibri"/>
        </w:rPr>
        <w:t>‐</w:t>
      </w:r>
      <w:r>
        <w:rPr/>
        <w:t>estimate</w:t>
      </w:r>
      <w:r>
        <w:rPr>
          <w:w w:val="99"/>
        </w:rPr>
        <w:t> </w:t>
      </w:r>
      <w:r>
        <w:rPr/>
        <w:t>wetland water level response to groundwater drawdown in the leakiest locations. The other side of</w:t>
      </w:r>
      <w:r>
        <w:rPr>
          <w:spacing w:val="6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/>
        <w:t>bracket</w:t>
      </w:r>
      <w:r>
        <w:rPr>
          <w:spacing w:val="26"/>
        </w:rPr>
        <w:t> </w:t>
      </w:r>
      <w:r>
        <w:rPr/>
        <w:t>was</w:t>
      </w:r>
      <w:r>
        <w:rPr>
          <w:spacing w:val="27"/>
        </w:rPr>
        <w:t> </w:t>
      </w:r>
      <w:r>
        <w:rPr/>
        <w:t>the</w:t>
      </w:r>
      <w:r>
        <w:rPr>
          <w:spacing w:val="26"/>
        </w:rPr>
        <w:t> </w:t>
      </w:r>
      <w:r>
        <w:rPr/>
        <w:t>projected</w:t>
      </w:r>
      <w:r>
        <w:rPr>
          <w:spacing w:val="26"/>
        </w:rPr>
        <w:t> </w:t>
      </w:r>
      <w:r>
        <w:rPr/>
        <w:t>change</w:t>
      </w:r>
      <w:r>
        <w:rPr>
          <w:spacing w:val="26"/>
        </w:rPr>
        <w:t> </w:t>
      </w:r>
      <w:r>
        <w:rPr/>
        <w:t>in</w:t>
      </w:r>
      <w:r>
        <w:rPr>
          <w:spacing w:val="27"/>
        </w:rPr>
        <w:t> </w:t>
      </w:r>
      <w:r>
        <w:rPr/>
        <w:t>upper</w:t>
      </w:r>
      <w:r>
        <w:rPr>
          <w:spacing w:val="27"/>
        </w:rPr>
        <w:t> </w:t>
      </w:r>
      <w:r>
        <w:rPr/>
        <w:t>Floridan</w:t>
      </w:r>
      <w:r>
        <w:rPr>
          <w:spacing w:val="27"/>
        </w:rPr>
        <w:t> </w:t>
      </w:r>
      <w:r>
        <w:rPr/>
        <w:t>aquifer</w:t>
      </w:r>
      <w:r>
        <w:rPr>
          <w:spacing w:val="27"/>
        </w:rPr>
        <w:t> </w:t>
      </w:r>
      <w:r>
        <w:rPr/>
        <w:t>potentiometric</w:t>
      </w:r>
      <w:r>
        <w:rPr>
          <w:spacing w:val="28"/>
        </w:rPr>
        <w:t> </w:t>
      </w:r>
      <w:r>
        <w:rPr/>
        <w:t>elevations</w:t>
      </w:r>
      <w:r>
        <w:rPr>
          <w:spacing w:val="26"/>
        </w:rPr>
        <w:t> </w:t>
      </w:r>
      <w:r>
        <w:rPr/>
        <w:t>from</w:t>
      </w:r>
      <w:r>
        <w:rPr>
          <w:spacing w:val="26"/>
        </w:rPr>
        <w:t> </w:t>
      </w:r>
      <w:r>
        <w:rPr/>
        <w:t>the</w:t>
      </w:r>
      <w:r>
        <w:rPr>
          <w:spacing w:val="27"/>
        </w:rPr>
        <w:t> </w:t>
      </w:r>
      <w:r>
        <w:rPr/>
        <w:t>ECFT</w:t>
      </w:r>
      <w:r>
        <w:rPr>
          <w:w w:val="99"/>
        </w:rPr>
        <w:t> </w:t>
      </w:r>
      <w:r>
        <w:rPr/>
        <w:t>model, which will over</w:t>
      </w:r>
      <w:r>
        <w:rPr>
          <w:rFonts w:ascii="Calibri" w:hAnsi="Calibri" w:cs="Calibri" w:eastAsia="Calibri"/>
        </w:rPr>
        <w:t>‐</w:t>
      </w:r>
      <w:r>
        <w:rPr/>
        <w:t>estimate wetland water level response to groundwater drawdown in the</w:t>
      </w:r>
      <w:r>
        <w:rPr>
          <w:spacing w:val="-24"/>
        </w:rPr>
        <w:t> </w:t>
      </w:r>
      <w:r>
        <w:rPr/>
        <w:t>Floridan</w:t>
      </w:r>
      <w:r>
        <w:rPr>
          <w:w w:val="99"/>
        </w:rPr>
        <w:t> </w:t>
      </w:r>
      <w:r>
        <w:rPr/>
        <w:t>aquifer in many locations. These two approaches yield a best estimate of “best case” and “worst</w:t>
      </w:r>
      <w:r>
        <w:rPr>
          <w:spacing w:val="37"/>
        </w:rPr>
        <w:t> </w:t>
      </w:r>
      <w:r>
        <w:rPr/>
        <w:t>case”</w:t>
      </w:r>
      <w:r>
        <w:rPr>
          <w:w w:val="99"/>
        </w:rPr>
        <w:t> </w:t>
      </w:r>
      <w:r>
        <w:rPr/>
        <w:t>future</w:t>
      </w:r>
      <w:r>
        <w:rPr>
          <w:spacing w:val="37"/>
        </w:rPr>
        <w:t> </w:t>
      </w:r>
      <w:r>
        <w:rPr/>
        <w:t>changes</w:t>
      </w:r>
      <w:r>
        <w:rPr>
          <w:spacing w:val="37"/>
        </w:rPr>
        <w:t> </w:t>
      </w:r>
      <w:r>
        <w:rPr/>
        <w:t>in</w:t>
      </w:r>
      <w:r>
        <w:rPr>
          <w:spacing w:val="37"/>
        </w:rPr>
        <w:t> </w:t>
      </w:r>
      <w:r>
        <w:rPr/>
        <w:t>ridge</w:t>
      </w:r>
      <w:r>
        <w:rPr>
          <w:spacing w:val="37"/>
        </w:rPr>
        <w:t> </w:t>
      </w:r>
      <w:r>
        <w:rPr/>
        <w:t>wetland</w:t>
      </w:r>
      <w:r>
        <w:rPr>
          <w:spacing w:val="37"/>
        </w:rPr>
        <w:t> </w:t>
      </w:r>
      <w:r>
        <w:rPr/>
        <w:t>water</w:t>
      </w:r>
      <w:r>
        <w:rPr>
          <w:spacing w:val="37"/>
        </w:rPr>
        <w:t> </w:t>
      </w:r>
      <w:r>
        <w:rPr/>
        <w:t>levels</w:t>
      </w:r>
      <w:r>
        <w:rPr>
          <w:spacing w:val="38"/>
        </w:rPr>
        <w:t> </w:t>
      </w:r>
      <w:r>
        <w:rPr/>
        <w:t>from</w:t>
      </w:r>
      <w:r>
        <w:rPr>
          <w:spacing w:val="37"/>
        </w:rPr>
        <w:t> </w:t>
      </w:r>
      <w:r>
        <w:rPr/>
        <w:t>which</w:t>
      </w:r>
      <w:r>
        <w:rPr>
          <w:spacing w:val="38"/>
        </w:rPr>
        <w:t> </w:t>
      </w:r>
      <w:r>
        <w:rPr/>
        <w:t>to</w:t>
      </w:r>
      <w:r>
        <w:rPr>
          <w:spacing w:val="38"/>
        </w:rPr>
        <w:t> </w:t>
      </w:r>
      <w:r>
        <w:rPr/>
        <w:t>estimate</w:t>
      </w:r>
      <w:r>
        <w:rPr>
          <w:spacing w:val="37"/>
        </w:rPr>
        <w:t> </w:t>
      </w:r>
      <w:r>
        <w:rPr/>
        <w:t>corresponding</w:t>
      </w:r>
      <w:r>
        <w:rPr>
          <w:spacing w:val="36"/>
        </w:rPr>
        <w:t> </w:t>
      </w:r>
      <w:r>
        <w:rPr/>
        <w:t>probabilities</w:t>
      </w:r>
      <w:r>
        <w:rPr>
          <w:spacing w:val="39"/>
        </w:rPr>
        <w:t> </w:t>
      </w:r>
      <w:r>
        <w:rPr/>
        <w:t>of</w:t>
      </w:r>
      <w:r>
        <w:rPr>
          <w:w w:val="99"/>
        </w:rPr>
        <w:t> </w:t>
      </w:r>
      <w:r>
        <w:rPr/>
        <w:t>changes in wetland stress</w:t>
      </w:r>
      <w:r>
        <w:rPr>
          <w:spacing w:val="-13"/>
        </w:rPr>
        <w:t> </w:t>
      </w:r>
      <w:r>
        <w:rPr/>
        <w:t>conditions.</w:t>
      </w:r>
    </w:p>
    <w:p>
      <w:pPr>
        <w:spacing w:line="240" w:lineRule="auto" w:before="4"/>
        <w:rPr>
          <w:rFonts w:ascii="Calibri" w:hAnsi="Calibri" w:cs="Calibri" w:eastAsia="Calibri"/>
          <w:sz w:val="16"/>
          <w:szCs w:val="16"/>
        </w:rPr>
      </w:pPr>
    </w:p>
    <w:p>
      <w:pPr>
        <w:spacing w:before="0"/>
        <w:ind w:left="120" w:right="0" w:firstLine="0"/>
        <w:jc w:val="both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i/>
          <w:color w:val="4F82BD"/>
          <w:sz w:val="20"/>
        </w:rPr>
        <w:t>Use of accumulated probabilities of wetland stress</w:t>
      </w:r>
      <w:r>
        <w:rPr>
          <w:rFonts w:ascii="Cambria"/>
          <w:b/>
          <w:i/>
          <w:color w:val="4F82BD"/>
          <w:spacing w:val="-22"/>
          <w:sz w:val="20"/>
        </w:rPr>
        <w:t> </w:t>
      </w:r>
      <w:r>
        <w:rPr>
          <w:rFonts w:ascii="Cambria"/>
          <w:b/>
          <w:i/>
          <w:color w:val="4F82BD"/>
          <w:sz w:val="20"/>
        </w:rPr>
        <w:t>status</w:t>
      </w:r>
      <w:r>
        <w:rPr>
          <w:rFonts w:ascii="Cambria"/>
          <w:sz w:val="20"/>
        </w:rPr>
      </w:r>
    </w:p>
    <w:p>
      <w:pPr>
        <w:pStyle w:val="BodyText"/>
        <w:spacing w:line="264" w:lineRule="auto" w:before="35"/>
        <w:ind w:right="116"/>
        <w:jc w:val="both"/>
      </w:pPr>
      <w:r>
        <w:rPr/>
        <w:t>The calculations of the likelihood of changes in stress status for Class 2 and Class 3 wetlands depend</w:t>
      </w:r>
      <w:r>
        <w:rPr>
          <w:spacing w:val="8"/>
        </w:rPr>
        <w:t> </w:t>
      </w:r>
      <w:r>
        <w:rPr/>
        <w:t>on</w:t>
      </w:r>
      <w:r>
        <w:rPr>
          <w:spacing w:val="1"/>
          <w:w w:val="99"/>
        </w:rPr>
        <w:t> </w:t>
      </w:r>
      <w:r>
        <w:rPr/>
        <w:t>population</w:t>
      </w:r>
      <w:r>
        <w:rPr>
          <w:rFonts w:ascii="Calibri" w:hAnsi="Calibri" w:cs="Calibri" w:eastAsia="Calibri"/>
        </w:rPr>
        <w:t>‐</w:t>
      </w:r>
      <w:r>
        <w:rPr/>
        <w:t>weighted</w:t>
      </w:r>
      <w:r>
        <w:rPr>
          <w:spacing w:val="13"/>
        </w:rPr>
        <w:t> </w:t>
      </w:r>
      <w:r>
        <w:rPr/>
        <w:t>average</w:t>
      </w:r>
      <w:r>
        <w:rPr>
          <w:spacing w:val="13"/>
        </w:rPr>
        <w:t> </w:t>
      </w:r>
      <w:r>
        <w:rPr/>
        <w:t>functions</w:t>
      </w:r>
      <w:r>
        <w:rPr>
          <w:spacing w:val="14"/>
        </w:rPr>
        <w:t> </w:t>
      </w:r>
      <w:r>
        <w:rPr/>
        <w:t>for</w:t>
      </w:r>
      <w:r>
        <w:rPr>
          <w:spacing w:val="13"/>
        </w:rPr>
        <w:t> </w:t>
      </w:r>
      <w:r>
        <w:rPr/>
        <w:t>response</w:t>
      </w:r>
      <w:r>
        <w:rPr>
          <w:spacing w:val="11"/>
        </w:rPr>
        <w:t> </w:t>
      </w:r>
      <w:r>
        <w:rPr/>
        <w:t>to</w:t>
      </w:r>
      <w:r>
        <w:rPr>
          <w:spacing w:val="13"/>
        </w:rPr>
        <w:t> </w:t>
      </w:r>
      <w:r>
        <w:rPr/>
        <w:t>predicted</w:t>
      </w:r>
      <w:r>
        <w:rPr>
          <w:spacing w:val="14"/>
        </w:rPr>
        <w:t> </w:t>
      </w:r>
      <w:r>
        <w:rPr/>
        <w:t>changes</w:t>
      </w:r>
      <w:r>
        <w:rPr>
          <w:spacing w:val="13"/>
        </w:rPr>
        <w:t> </w:t>
      </w:r>
      <w:r>
        <w:rPr/>
        <w:t>in</w:t>
      </w:r>
      <w:r>
        <w:rPr>
          <w:spacing w:val="14"/>
        </w:rPr>
        <w:t> </w:t>
      </w:r>
      <w:r>
        <w:rPr/>
        <w:t>water</w:t>
      </w:r>
      <w:r>
        <w:rPr>
          <w:spacing w:val="13"/>
        </w:rPr>
        <w:t> </w:t>
      </w:r>
      <w:r>
        <w:rPr/>
        <w:t>levels,</w:t>
      </w:r>
      <w:r>
        <w:rPr>
          <w:spacing w:val="14"/>
        </w:rPr>
        <w:t> </w:t>
      </w:r>
      <w:r>
        <w:rPr/>
        <w:t>as</w:t>
      </w:r>
      <w:r>
        <w:rPr>
          <w:spacing w:val="13"/>
        </w:rPr>
        <w:t> </w:t>
      </w:r>
      <w:r>
        <w:rPr/>
        <w:t>discussed</w:t>
      </w:r>
      <w:r>
        <w:rPr>
          <w:w w:val="99"/>
        </w:rPr>
        <w:t> </w:t>
      </w:r>
      <w:r>
        <w:rPr/>
        <w:t>above. A review of the stress response functions for the Class 1 wetland data set shows that</w:t>
      </w:r>
      <w:r>
        <w:rPr>
          <w:spacing w:val="22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/>
        <w:t>probability</w:t>
      </w:r>
      <w:r>
        <w:rPr>
          <w:spacing w:val="30"/>
        </w:rPr>
        <w:t> </w:t>
      </w:r>
      <w:r>
        <w:rPr/>
        <w:t>of</w:t>
      </w:r>
      <w:r>
        <w:rPr>
          <w:spacing w:val="29"/>
        </w:rPr>
        <w:t> </w:t>
      </w:r>
      <w:r>
        <w:rPr/>
        <w:t>inducing</w:t>
      </w:r>
      <w:r>
        <w:rPr>
          <w:spacing w:val="29"/>
        </w:rPr>
        <w:t> </w:t>
      </w:r>
      <w:r>
        <w:rPr/>
        <w:t>stress</w:t>
      </w:r>
      <w:r>
        <w:rPr>
          <w:spacing w:val="29"/>
        </w:rPr>
        <w:t> </w:t>
      </w:r>
      <w:r>
        <w:rPr/>
        <w:t>with</w:t>
      </w:r>
      <w:r>
        <w:rPr>
          <w:spacing w:val="29"/>
        </w:rPr>
        <w:t> </w:t>
      </w:r>
      <w:r>
        <w:rPr/>
        <w:t>any</w:t>
      </w:r>
      <w:r>
        <w:rPr>
          <w:spacing w:val="29"/>
        </w:rPr>
        <w:t> </w:t>
      </w:r>
      <w:r>
        <w:rPr/>
        <w:t>specified</w:t>
      </w:r>
      <w:r>
        <w:rPr>
          <w:spacing w:val="29"/>
        </w:rPr>
        <w:t> </w:t>
      </w:r>
      <w:r>
        <w:rPr/>
        <w:t>level</w:t>
      </w:r>
      <w:r>
        <w:rPr>
          <w:spacing w:val="29"/>
        </w:rPr>
        <w:t> </w:t>
      </w:r>
      <w:r>
        <w:rPr/>
        <w:t>of</w:t>
      </w:r>
      <w:r>
        <w:rPr>
          <w:spacing w:val="29"/>
        </w:rPr>
        <w:t> </w:t>
      </w:r>
      <w:r>
        <w:rPr/>
        <w:t>water</w:t>
      </w:r>
      <w:r>
        <w:rPr>
          <w:spacing w:val="29"/>
        </w:rPr>
        <w:t> </w:t>
      </w:r>
      <w:r>
        <w:rPr/>
        <w:t>change</w:t>
      </w:r>
      <w:r>
        <w:rPr>
          <w:spacing w:val="30"/>
        </w:rPr>
        <w:t> </w:t>
      </w:r>
      <w:r>
        <w:rPr/>
        <w:t>depends</w:t>
      </w:r>
      <w:r>
        <w:rPr>
          <w:spacing w:val="30"/>
        </w:rPr>
        <w:t> </w:t>
      </w:r>
      <w:r>
        <w:rPr/>
        <w:t>very</w:t>
      </w:r>
      <w:r>
        <w:rPr>
          <w:spacing w:val="29"/>
        </w:rPr>
        <w:t> </w:t>
      </w:r>
      <w:r>
        <w:rPr/>
        <w:t>strongly</w:t>
      </w:r>
      <w:r>
        <w:rPr>
          <w:spacing w:val="29"/>
        </w:rPr>
        <w:t> </w:t>
      </w:r>
      <w:r>
        <w:rPr/>
        <w:t>on</w:t>
      </w:r>
      <w:r>
        <w:rPr>
          <w:spacing w:val="29"/>
        </w:rPr>
        <w:t> </w:t>
      </w:r>
      <w:r>
        <w:rPr/>
        <w:t>the</w:t>
      </w:r>
      <w:r>
        <w:rPr>
          <w:w w:val="99"/>
        </w:rPr>
        <w:t> </w:t>
      </w:r>
      <w:r>
        <w:rPr/>
        <w:t>initial</w:t>
      </w:r>
      <w:r>
        <w:rPr>
          <w:spacing w:val="17"/>
        </w:rPr>
        <w:t> </w:t>
      </w:r>
      <w:r>
        <w:rPr/>
        <w:t>conditions</w:t>
      </w:r>
      <w:r>
        <w:rPr>
          <w:spacing w:val="18"/>
        </w:rPr>
        <w:t> </w:t>
      </w:r>
      <w:r>
        <w:rPr/>
        <w:t>of</w:t>
      </w:r>
      <w:r>
        <w:rPr>
          <w:spacing w:val="17"/>
        </w:rPr>
        <w:t> </w:t>
      </w:r>
      <w:r>
        <w:rPr/>
        <w:t>water</w:t>
      </w:r>
      <w:r>
        <w:rPr>
          <w:spacing w:val="16"/>
        </w:rPr>
        <w:t> </w:t>
      </w:r>
      <w:r>
        <w:rPr/>
        <w:t>levels</w:t>
      </w:r>
      <w:r>
        <w:rPr>
          <w:spacing w:val="18"/>
        </w:rPr>
        <w:t> </w:t>
      </w:r>
      <w:r>
        <w:rPr/>
        <w:t>in</w:t>
      </w:r>
      <w:r>
        <w:rPr>
          <w:spacing w:val="16"/>
        </w:rPr>
        <w:t> </w:t>
      </w:r>
      <w:r>
        <w:rPr/>
        <w:t>the</w:t>
      </w:r>
      <w:r>
        <w:rPr>
          <w:spacing w:val="18"/>
        </w:rPr>
        <w:t> </w:t>
      </w:r>
      <w:r>
        <w:rPr/>
        <w:t>wetland</w:t>
      </w:r>
      <w:r>
        <w:rPr>
          <w:spacing w:val="16"/>
        </w:rPr>
        <w:t> </w:t>
      </w:r>
      <w:r>
        <w:rPr/>
        <w:t>being</w:t>
      </w:r>
      <w:r>
        <w:rPr>
          <w:spacing w:val="16"/>
        </w:rPr>
        <w:t> </w:t>
      </w:r>
      <w:r>
        <w:rPr/>
        <w:t>examined. </w:t>
      </w:r>
      <w:r>
        <w:rPr>
          <w:spacing w:val="35"/>
        </w:rPr>
        <w:t> </w:t>
      </w:r>
      <w:r>
        <w:rPr/>
        <w:t>For</w:t>
      </w:r>
      <w:r>
        <w:rPr>
          <w:spacing w:val="17"/>
        </w:rPr>
        <w:t> </w:t>
      </w:r>
      <w:r>
        <w:rPr/>
        <w:t>instance,</w:t>
      </w:r>
      <w:r>
        <w:rPr>
          <w:spacing w:val="18"/>
        </w:rPr>
        <w:t> </w:t>
      </w:r>
      <w:r>
        <w:rPr/>
        <w:t>a</w:t>
      </w:r>
      <w:r>
        <w:rPr>
          <w:spacing w:val="17"/>
        </w:rPr>
        <w:t> </w:t>
      </w:r>
      <w:r>
        <w:rPr/>
        <w:t>drawdown</w:t>
      </w:r>
      <w:r>
        <w:rPr>
          <w:spacing w:val="17"/>
        </w:rPr>
        <w:t> </w:t>
      </w:r>
      <w:r>
        <w:rPr/>
        <w:t>change</w:t>
      </w:r>
      <w:r>
        <w:rPr>
          <w:spacing w:val="16"/>
        </w:rPr>
        <w:t> </w:t>
      </w:r>
      <w:r>
        <w:rPr/>
        <w:t>of</w:t>
      </w:r>
    </w:p>
    <w:p>
      <w:pPr>
        <w:pStyle w:val="BodyText"/>
        <w:spacing w:line="264" w:lineRule="auto"/>
        <w:ind w:right="116"/>
        <w:jc w:val="both"/>
      </w:pPr>
      <w:r>
        <w:rPr/>
        <w:t>0.5 feet in the wetland water level shows a probability of inducing stress in a plains wetland of only 3%</w:t>
      </w:r>
      <w:r>
        <w:rPr>
          <w:spacing w:val="-21"/>
        </w:rPr>
        <w:t> </w:t>
      </w:r>
      <w:r>
        <w:rPr/>
        <w:t>if</w:t>
      </w:r>
      <w:r>
        <w:rPr>
          <w:spacing w:val="-1"/>
          <w:w w:val="99"/>
        </w:rPr>
        <w:t> </w:t>
      </w:r>
      <w:r>
        <w:rPr/>
        <w:t>the</w:t>
      </w:r>
      <w:r>
        <w:rPr>
          <w:spacing w:val="14"/>
        </w:rPr>
        <w:t> </w:t>
      </w:r>
      <w:r>
        <w:rPr/>
        <w:t>initial</w:t>
      </w:r>
      <w:r>
        <w:rPr>
          <w:spacing w:val="14"/>
        </w:rPr>
        <w:t> </w:t>
      </w:r>
      <w:r>
        <w:rPr/>
        <w:t>water</w:t>
      </w:r>
      <w:r>
        <w:rPr>
          <w:spacing w:val="14"/>
        </w:rPr>
        <w:t> </w:t>
      </w:r>
      <w:r>
        <w:rPr/>
        <w:t>levels</w:t>
      </w:r>
      <w:r>
        <w:rPr>
          <w:spacing w:val="15"/>
        </w:rPr>
        <w:t> </w:t>
      </w:r>
      <w:r>
        <w:rPr/>
        <w:t>are</w:t>
      </w:r>
      <w:r>
        <w:rPr>
          <w:spacing w:val="15"/>
        </w:rPr>
        <w:t> </w:t>
      </w:r>
      <w:r>
        <w:rPr/>
        <w:t>close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/>
        <w:t>an</w:t>
      </w:r>
      <w:r>
        <w:rPr>
          <w:spacing w:val="14"/>
        </w:rPr>
        <w:t> </w:t>
      </w:r>
      <w:r>
        <w:rPr/>
        <w:t>ideal</w:t>
      </w:r>
      <w:r>
        <w:rPr>
          <w:spacing w:val="14"/>
        </w:rPr>
        <w:t> </w:t>
      </w:r>
      <w:r>
        <w:rPr/>
        <w:t>condition</w:t>
      </w:r>
      <w:r>
        <w:rPr>
          <w:spacing w:val="14"/>
        </w:rPr>
        <w:t> </w:t>
      </w:r>
      <w:r>
        <w:rPr/>
        <w:t>for</w:t>
      </w:r>
      <w:r>
        <w:rPr>
          <w:spacing w:val="14"/>
        </w:rPr>
        <w:t> </w:t>
      </w:r>
      <w:r>
        <w:rPr/>
        <w:t>plains</w:t>
      </w:r>
      <w:r>
        <w:rPr>
          <w:spacing w:val="16"/>
        </w:rPr>
        <w:t> </w:t>
      </w:r>
      <w:r>
        <w:rPr/>
        <w:t>wetlands;</w:t>
      </w:r>
      <w:r>
        <w:rPr>
          <w:spacing w:val="14"/>
        </w:rPr>
        <w:t> </w:t>
      </w:r>
      <w:r>
        <w:rPr/>
        <w:t>but</w:t>
      </w:r>
      <w:r>
        <w:rPr>
          <w:spacing w:val="14"/>
        </w:rPr>
        <w:t> </w:t>
      </w:r>
      <w:r>
        <w:rPr/>
        <w:t>that</w:t>
      </w:r>
      <w:r>
        <w:rPr>
          <w:spacing w:val="14"/>
        </w:rPr>
        <w:t> </w:t>
      </w:r>
      <w:r>
        <w:rPr/>
        <w:t>same</w:t>
      </w:r>
      <w:r>
        <w:rPr>
          <w:spacing w:val="15"/>
        </w:rPr>
        <w:t> </w:t>
      </w:r>
      <w:r>
        <w:rPr/>
        <w:t>change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0.5</w:t>
      </w:r>
      <w:r>
        <w:rPr>
          <w:w w:val="99"/>
        </w:rPr>
        <w:t> </w:t>
      </w:r>
      <w:r>
        <w:rPr/>
        <w:t>feet</w:t>
      </w:r>
      <w:r>
        <w:rPr>
          <w:spacing w:val="21"/>
        </w:rPr>
        <w:t> </w:t>
      </w:r>
      <w:r>
        <w:rPr/>
        <w:t>in</w:t>
      </w:r>
      <w:r>
        <w:rPr>
          <w:spacing w:val="22"/>
        </w:rPr>
        <w:t> </w:t>
      </w:r>
      <w:r>
        <w:rPr/>
        <w:t>the</w:t>
      </w:r>
      <w:r>
        <w:rPr>
          <w:spacing w:val="21"/>
        </w:rPr>
        <w:t> </w:t>
      </w:r>
      <w:r>
        <w:rPr/>
        <w:t>wetland</w:t>
      </w:r>
      <w:r>
        <w:rPr>
          <w:spacing w:val="21"/>
        </w:rPr>
        <w:t> </w:t>
      </w:r>
      <w:r>
        <w:rPr/>
        <w:t>water</w:t>
      </w:r>
      <w:r>
        <w:rPr>
          <w:spacing w:val="22"/>
        </w:rPr>
        <w:t> </w:t>
      </w:r>
      <w:r>
        <w:rPr/>
        <w:t>level</w:t>
      </w:r>
      <w:r>
        <w:rPr>
          <w:spacing w:val="21"/>
        </w:rPr>
        <w:t> </w:t>
      </w:r>
      <w:r>
        <w:rPr/>
        <w:t>can</w:t>
      </w:r>
      <w:r>
        <w:rPr>
          <w:spacing w:val="21"/>
        </w:rPr>
        <w:t> </w:t>
      </w:r>
      <w:r>
        <w:rPr/>
        <w:t>produce</w:t>
      </w:r>
      <w:r>
        <w:rPr>
          <w:spacing w:val="21"/>
        </w:rPr>
        <w:t> </w:t>
      </w:r>
      <w:r>
        <w:rPr/>
        <w:t>an</w:t>
      </w:r>
      <w:r>
        <w:rPr>
          <w:spacing w:val="21"/>
        </w:rPr>
        <w:t> </w:t>
      </w:r>
      <w:r>
        <w:rPr/>
        <w:t>almost</w:t>
      </w:r>
      <w:r>
        <w:rPr>
          <w:spacing w:val="21"/>
        </w:rPr>
        <w:t> </w:t>
      </w:r>
      <w:r>
        <w:rPr/>
        <w:t>100%</w:t>
      </w:r>
      <w:r>
        <w:rPr>
          <w:spacing w:val="21"/>
        </w:rPr>
        <w:t> </w:t>
      </w:r>
      <w:r>
        <w:rPr/>
        <w:t>probability</w:t>
      </w:r>
      <w:r>
        <w:rPr>
          <w:spacing w:val="21"/>
        </w:rPr>
        <w:t> </w:t>
      </w:r>
      <w:r>
        <w:rPr/>
        <w:t>of</w:t>
      </w:r>
      <w:r>
        <w:rPr>
          <w:spacing w:val="21"/>
        </w:rPr>
        <w:t> </w:t>
      </w:r>
      <w:r>
        <w:rPr/>
        <w:t>inducing</w:t>
      </w:r>
      <w:r>
        <w:rPr>
          <w:spacing w:val="21"/>
        </w:rPr>
        <w:t> </w:t>
      </w:r>
      <w:r>
        <w:rPr/>
        <w:t>stress</w:t>
      </w:r>
      <w:r>
        <w:rPr>
          <w:spacing w:val="21"/>
        </w:rPr>
        <w:t> </w:t>
      </w:r>
      <w:r>
        <w:rPr/>
        <w:t>in</w:t>
      </w:r>
      <w:r>
        <w:rPr>
          <w:spacing w:val="21"/>
        </w:rPr>
        <w:t> </w:t>
      </w:r>
      <w:r>
        <w:rPr/>
        <w:t>a</w:t>
      </w:r>
      <w:r>
        <w:rPr>
          <w:spacing w:val="21"/>
        </w:rPr>
        <w:t> </w:t>
      </w:r>
      <w:r>
        <w:rPr/>
        <w:t>plains</w:t>
      </w:r>
      <w:r>
        <w:rPr>
          <w:spacing w:val="-1"/>
          <w:w w:val="99"/>
        </w:rPr>
        <w:t> </w:t>
      </w:r>
      <w:r>
        <w:rPr/>
        <w:t>wetland if the initial water level conditions are already significantly lower than the ideal range for</w:t>
      </w:r>
      <w:r>
        <w:rPr>
          <w:spacing w:val="40"/>
        </w:rPr>
        <w:t> </w:t>
      </w:r>
      <w:r>
        <w:rPr/>
        <w:t>plains</w:t>
      </w:r>
      <w:r>
        <w:rPr>
          <w:spacing w:val="-1"/>
          <w:w w:val="99"/>
        </w:rPr>
        <w:t> </w:t>
      </w:r>
      <w:r>
        <w:rPr/>
        <w:t>wetlands.</w:t>
      </w:r>
      <w:r>
        <w:rPr>
          <w:spacing w:val="24"/>
        </w:rPr>
        <w:t> </w:t>
      </w:r>
      <w:r>
        <w:rPr/>
        <w:t>The</w:t>
      </w:r>
      <w:r>
        <w:rPr>
          <w:spacing w:val="11"/>
        </w:rPr>
        <w:t> </w:t>
      </w:r>
      <w:r>
        <w:rPr/>
        <w:t>response</w:t>
      </w:r>
      <w:r>
        <w:rPr>
          <w:spacing w:val="11"/>
        </w:rPr>
        <w:t> </w:t>
      </w:r>
      <w:r>
        <w:rPr/>
        <w:t>is</w:t>
      </w:r>
      <w:r>
        <w:rPr>
          <w:spacing w:val="12"/>
        </w:rPr>
        <w:t> </w:t>
      </w:r>
      <w:r>
        <w:rPr/>
        <w:t>extremely</w:t>
      </w:r>
      <w:r>
        <w:rPr>
          <w:spacing w:val="11"/>
        </w:rPr>
        <w:t> </w:t>
      </w:r>
      <w:r>
        <w:rPr/>
        <w:t>sensitive</w:t>
      </w:r>
      <w:r>
        <w:rPr>
          <w:spacing w:val="11"/>
        </w:rPr>
        <w:t> </w:t>
      </w:r>
      <w:r>
        <w:rPr/>
        <w:t>to</w:t>
      </w:r>
      <w:r>
        <w:rPr>
          <w:spacing w:val="12"/>
        </w:rPr>
        <w:t> </w:t>
      </w:r>
      <w:r>
        <w:rPr/>
        <w:t>initial</w:t>
      </w:r>
      <w:r>
        <w:rPr>
          <w:spacing w:val="12"/>
        </w:rPr>
        <w:t> </w:t>
      </w:r>
      <w:r>
        <w:rPr/>
        <w:t>hydrologic</w:t>
      </w:r>
      <w:r>
        <w:rPr>
          <w:spacing w:val="13"/>
        </w:rPr>
        <w:t> </w:t>
      </w:r>
      <w:r>
        <w:rPr/>
        <w:t>conditions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wetlands,</w:t>
      </w:r>
      <w:r>
        <w:rPr>
          <w:spacing w:val="12"/>
        </w:rPr>
        <w:t> </w:t>
      </w:r>
      <w:r>
        <w:rPr/>
        <w:t>which</w:t>
      </w:r>
      <w:r>
        <w:rPr>
          <w:spacing w:val="11"/>
        </w:rPr>
        <w:t> </w:t>
      </w:r>
      <w:r>
        <w:rPr/>
        <w:t>is</w:t>
      </w:r>
      <w:r>
        <w:rPr>
          <w:spacing w:val="-1"/>
          <w:w w:val="99"/>
        </w:rPr>
        <w:t> </w:t>
      </w:r>
      <w:r>
        <w:rPr/>
        <w:t>an unknown aspect of the Class 2 and Class 3 wetland systems. For this reason, the</w:t>
      </w:r>
      <w:r>
        <w:rPr>
          <w:spacing w:val="16"/>
        </w:rPr>
        <w:t> </w:t>
      </w:r>
      <w:r>
        <w:rPr/>
        <w:t>predicted</w:t>
      </w:r>
      <w:r>
        <w:rPr>
          <w:spacing w:val="-1"/>
          <w:w w:val="99"/>
        </w:rPr>
        <w:t> </w:t>
      </w:r>
      <w:r>
        <w:rPr/>
        <w:t>probabilities</w:t>
      </w:r>
      <w:r>
        <w:rPr>
          <w:spacing w:val="35"/>
        </w:rPr>
        <w:t> </w:t>
      </w:r>
      <w:r>
        <w:rPr/>
        <w:t>of</w:t>
      </w:r>
      <w:r>
        <w:rPr>
          <w:spacing w:val="33"/>
        </w:rPr>
        <w:t> </w:t>
      </w:r>
      <w:r>
        <w:rPr/>
        <w:t>inducing</w:t>
      </w:r>
      <w:r>
        <w:rPr>
          <w:spacing w:val="33"/>
        </w:rPr>
        <w:t> </w:t>
      </w:r>
      <w:r>
        <w:rPr/>
        <w:t>stress</w:t>
      </w:r>
      <w:r>
        <w:rPr>
          <w:spacing w:val="33"/>
        </w:rPr>
        <w:t> </w:t>
      </w:r>
      <w:r>
        <w:rPr/>
        <w:t>are</w:t>
      </w:r>
      <w:r>
        <w:rPr>
          <w:spacing w:val="32"/>
        </w:rPr>
        <w:t> </w:t>
      </w:r>
      <w:r>
        <w:rPr/>
        <w:t>not</w:t>
      </w:r>
      <w:r>
        <w:rPr>
          <w:spacing w:val="32"/>
        </w:rPr>
        <w:t> </w:t>
      </w:r>
      <w:r>
        <w:rPr/>
        <w:t>very</w:t>
      </w:r>
      <w:r>
        <w:rPr>
          <w:spacing w:val="32"/>
        </w:rPr>
        <w:t> </w:t>
      </w:r>
      <w:r>
        <w:rPr/>
        <w:t>helpful</w:t>
      </w:r>
      <w:r>
        <w:rPr>
          <w:spacing w:val="34"/>
        </w:rPr>
        <w:t> </w:t>
      </w:r>
      <w:r>
        <w:rPr/>
        <w:t>for</w:t>
      </w:r>
      <w:r>
        <w:rPr>
          <w:spacing w:val="33"/>
        </w:rPr>
        <w:t> </w:t>
      </w:r>
      <w:r>
        <w:rPr/>
        <w:t>assessing</w:t>
      </w:r>
      <w:r>
        <w:rPr>
          <w:spacing w:val="33"/>
        </w:rPr>
        <w:t> </w:t>
      </w:r>
      <w:r>
        <w:rPr/>
        <w:t>individual</w:t>
      </w:r>
      <w:r>
        <w:rPr>
          <w:spacing w:val="33"/>
        </w:rPr>
        <w:t> </w:t>
      </w:r>
      <w:r>
        <w:rPr/>
        <w:t>(i.e.,</w:t>
      </w:r>
      <w:r>
        <w:rPr>
          <w:spacing w:val="33"/>
        </w:rPr>
        <w:t> </w:t>
      </w:r>
      <w:r>
        <w:rPr/>
        <w:t>site</w:t>
      </w:r>
      <w:r>
        <w:rPr>
          <w:rFonts w:ascii="Calibri" w:hAnsi="Calibri" w:cs="Calibri" w:eastAsia="Calibri"/>
        </w:rPr>
        <w:t>‐</w:t>
      </w:r>
      <w:r>
        <w:rPr/>
        <w:t>specific)</w:t>
      </w:r>
      <w:r>
        <w:rPr>
          <w:spacing w:val="32"/>
        </w:rPr>
        <w:t> </w:t>
      </w:r>
      <w:r>
        <w:rPr/>
        <w:t>risk</w:t>
      </w:r>
      <w:r>
        <w:rPr>
          <w:spacing w:val="32"/>
        </w:rPr>
        <w:t> </w:t>
      </w:r>
      <w:r>
        <w:rPr/>
        <w:t>of</w:t>
      </w:r>
      <w:r>
        <w:rPr>
          <w:spacing w:val="1"/>
          <w:w w:val="99"/>
        </w:rPr>
        <w:t> </w:t>
      </w:r>
      <w:r>
        <w:rPr/>
        <w:t>future</w:t>
      </w:r>
      <w:r>
        <w:rPr>
          <w:spacing w:val="6"/>
        </w:rPr>
        <w:t> </w:t>
      </w:r>
      <w:r>
        <w:rPr/>
        <w:t>stress</w:t>
      </w:r>
      <w:r>
        <w:rPr>
          <w:spacing w:val="8"/>
        </w:rPr>
        <w:t> </w:t>
      </w:r>
      <w:r>
        <w:rPr/>
        <w:t>status</w:t>
      </w:r>
      <w:r>
        <w:rPr>
          <w:spacing w:val="7"/>
        </w:rPr>
        <w:t> </w:t>
      </w:r>
      <w:r>
        <w:rPr/>
        <w:t>change</w:t>
      </w:r>
      <w:r>
        <w:rPr>
          <w:spacing w:val="6"/>
        </w:rPr>
        <w:t> </w:t>
      </w:r>
      <w:r>
        <w:rPr/>
        <w:t>in</w:t>
      </w:r>
      <w:r>
        <w:rPr>
          <w:spacing w:val="7"/>
        </w:rPr>
        <w:t> </w:t>
      </w:r>
      <w:r>
        <w:rPr/>
        <w:t>Class</w:t>
      </w:r>
      <w:r>
        <w:rPr>
          <w:spacing w:val="7"/>
        </w:rPr>
        <w:t> </w:t>
      </w:r>
      <w:r>
        <w:rPr/>
        <w:t>2</w:t>
      </w:r>
      <w:r>
        <w:rPr>
          <w:spacing w:val="7"/>
        </w:rPr>
        <w:t> </w:t>
      </w:r>
      <w:r>
        <w:rPr/>
        <w:t>and</w:t>
      </w:r>
      <w:r>
        <w:rPr>
          <w:spacing w:val="6"/>
        </w:rPr>
        <w:t> </w:t>
      </w:r>
      <w:r>
        <w:rPr/>
        <w:t>Class</w:t>
      </w:r>
      <w:r>
        <w:rPr>
          <w:spacing w:val="7"/>
        </w:rPr>
        <w:t> </w:t>
      </w:r>
      <w:r>
        <w:rPr/>
        <w:t>3</w:t>
      </w:r>
      <w:r>
        <w:rPr>
          <w:spacing w:val="7"/>
        </w:rPr>
        <w:t> </w:t>
      </w:r>
      <w:r>
        <w:rPr/>
        <w:t>wetlands.</w:t>
      </w:r>
      <w:r>
        <w:rPr>
          <w:spacing w:val="15"/>
        </w:rPr>
        <w:t> </w:t>
      </w:r>
      <w:r>
        <w:rPr/>
        <w:t>Instead,</w:t>
      </w:r>
      <w:r>
        <w:rPr>
          <w:spacing w:val="7"/>
        </w:rPr>
        <w:t> </w:t>
      </w:r>
      <w:r>
        <w:rPr/>
        <w:t>we</w:t>
      </w:r>
      <w:r>
        <w:rPr>
          <w:spacing w:val="7"/>
        </w:rPr>
        <w:t> </w:t>
      </w:r>
      <w:r>
        <w:rPr/>
        <w:t>chose</w:t>
      </w:r>
      <w:r>
        <w:rPr>
          <w:spacing w:val="6"/>
        </w:rPr>
        <w:t> </w:t>
      </w:r>
      <w:r>
        <w:rPr/>
        <w:t>to</w:t>
      </w:r>
      <w:r>
        <w:rPr>
          <w:spacing w:val="7"/>
        </w:rPr>
        <w:t> </w:t>
      </w:r>
      <w:r>
        <w:rPr/>
        <w:t>accept</w:t>
      </w:r>
      <w:r>
        <w:rPr>
          <w:spacing w:val="8"/>
        </w:rPr>
        <w:t> </w:t>
      </w:r>
      <w:r>
        <w:rPr/>
        <w:t>a</w:t>
      </w:r>
      <w:r>
        <w:rPr>
          <w:spacing w:val="7"/>
        </w:rPr>
        <w:t> </w:t>
      </w:r>
      <w:r>
        <w:rPr/>
        <w:t>large</w:t>
      </w:r>
      <w:r>
        <w:rPr>
          <w:spacing w:val="7"/>
        </w:rPr>
        <w:t> </w:t>
      </w:r>
      <w:r>
        <w:rPr/>
        <w:t>level</w:t>
      </w:r>
      <w:r>
        <w:rPr>
          <w:spacing w:val="7"/>
        </w:rPr>
        <w:t> </w:t>
      </w:r>
      <w:r>
        <w:rPr/>
        <w:t>of</w:t>
      </w:r>
      <w:r>
        <w:rPr>
          <w:w w:val="99"/>
        </w:rPr>
        <w:t> </w:t>
      </w:r>
      <w:r>
        <w:rPr/>
        <w:t>local prediction uncertainty, and rely on the law of averages to provide a better prediction of</w:t>
      </w:r>
      <w:r>
        <w:rPr>
          <w:spacing w:val="22"/>
        </w:rPr>
        <w:t> </w:t>
      </w:r>
      <w:r>
        <w:rPr/>
        <w:t>probability</w:t>
      </w:r>
      <w:r>
        <w:rPr>
          <w:w w:val="99"/>
        </w:rPr>
        <w:t> </w:t>
      </w:r>
      <w:r>
        <w:rPr/>
        <w:t>of</w:t>
      </w:r>
      <w:r>
        <w:rPr>
          <w:spacing w:val="31"/>
        </w:rPr>
        <w:t> </w:t>
      </w:r>
      <w:r>
        <w:rPr/>
        <w:t>future</w:t>
      </w:r>
      <w:r>
        <w:rPr>
          <w:spacing w:val="31"/>
        </w:rPr>
        <w:t> </w:t>
      </w:r>
      <w:r>
        <w:rPr/>
        <w:t>stress</w:t>
      </w:r>
      <w:r>
        <w:rPr>
          <w:spacing w:val="31"/>
        </w:rPr>
        <w:t> </w:t>
      </w:r>
      <w:r>
        <w:rPr/>
        <w:t>at</w:t>
      </w:r>
      <w:r>
        <w:rPr>
          <w:spacing w:val="31"/>
        </w:rPr>
        <w:t> </w:t>
      </w:r>
      <w:r>
        <w:rPr/>
        <w:t>a</w:t>
      </w:r>
      <w:r>
        <w:rPr>
          <w:spacing w:val="31"/>
        </w:rPr>
        <w:t> </w:t>
      </w:r>
      <w:r>
        <w:rPr/>
        <w:t>regional</w:t>
      </w:r>
      <w:r>
        <w:rPr>
          <w:spacing w:val="30"/>
        </w:rPr>
        <w:t> </w:t>
      </w:r>
      <w:r>
        <w:rPr/>
        <w:t>scale.</w:t>
      </w:r>
      <w:r>
        <w:rPr>
          <w:spacing w:val="14"/>
        </w:rPr>
        <w:t> </w:t>
      </w:r>
      <w:r>
        <w:rPr/>
        <w:t>By</w:t>
      </w:r>
      <w:r>
        <w:rPr>
          <w:spacing w:val="31"/>
        </w:rPr>
        <w:t> </w:t>
      </w:r>
      <w:r>
        <w:rPr/>
        <w:t>summing</w:t>
      </w:r>
      <w:r>
        <w:rPr>
          <w:spacing w:val="32"/>
        </w:rPr>
        <w:t> </w:t>
      </w:r>
      <w:r>
        <w:rPr/>
        <w:t>the</w:t>
      </w:r>
      <w:r>
        <w:rPr>
          <w:spacing w:val="31"/>
        </w:rPr>
        <w:t> </w:t>
      </w:r>
      <w:r>
        <w:rPr/>
        <w:t>effects</w:t>
      </w:r>
      <w:r>
        <w:rPr>
          <w:spacing w:val="31"/>
        </w:rPr>
        <w:t> </w:t>
      </w:r>
      <w:r>
        <w:rPr/>
        <w:t>of</w:t>
      </w:r>
      <w:r>
        <w:rPr>
          <w:spacing w:val="31"/>
        </w:rPr>
        <w:t> </w:t>
      </w:r>
      <w:r>
        <w:rPr/>
        <w:t>all</w:t>
      </w:r>
      <w:r>
        <w:rPr>
          <w:spacing w:val="31"/>
        </w:rPr>
        <w:t> </w:t>
      </w:r>
      <w:r>
        <w:rPr/>
        <w:t>the</w:t>
      </w:r>
      <w:r>
        <w:rPr>
          <w:spacing w:val="32"/>
        </w:rPr>
        <w:t> </w:t>
      </w:r>
      <w:r>
        <w:rPr/>
        <w:t>local</w:t>
      </w:r>
      <w:r>
        <w:rPr>
          <w:spacing w:val="31"/>
        </w:rPr>
        <w:t> </w:t>
      </w:r>
      <w:r>
        <w:rPr/>
        <w:t>calculations</w:t>
      </w:r>
      <w:r>
        <w:rPr>
          <w:spacing w:val="32"/>
        </w:rPr>
        <w:t> </w:t>
      </w:r>
      <w:r>
        <w:rPr/>
        <w:t>of</w:t>
      </w:r>
      <w:r>
        <w:rPr>
          <w:spacing w:val="31"/>
        </w:rPr>
        <w:t> </w:t>
      </w:r>
      <w:r>
        <w:rPr/>
        <w:t>probable</w:t>
      </w:r>
      <w:r>
        <w:rPr>
          <w:w w:val="99"/>
        </w:rPr>
        <w:t> </w:t>
      </w:r>
      <w:r>
        <w:rPr/>
        <w:t>future</w:t>
      </w:r>
      <w:r>
        <w:rPr>
          <w:spacing w:val="23"/>
        </w:rPr>
        <w:t> </w:t>
      </w:r>
      <w:r>
        <w:rPr/>
        <w:t>stress</w:t>
      </w:r>
      <w:r>
        <w:rPr>
          <w:spacing w:val="23"/>
        </w:rPr>
        <w:t> </w:t>
      </w:r>
      <w:r>
        <w:rPr/>
        <w:t>change</w:t>
      </w:r>
      <w:r>
        <w:rPr>
          <w:spacing w:val="23"/>
        </w:rPr>
        <w:t> </w:t>
      </w:r>
      <w:r>
        <w:rPr/>
        <w:t>probabilities,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random</w:t>
      </w:r>
      <w:r>
        <w:rPr>
          <w:spacing w:val="21"/>
        </w:rPr>
        <w:t> </w:t>
      </w:r>
      <w:r>
        <w:rPr/>
        <w:t>errors</w:t>
      </w:r>
      <w:r>
        <w:rPr>
          <w:spacing w:val="21"/>
        </w:rPr>
        <w:t> </w:t>
      </w:r>
      <w:r>
        <w:rPr/>
        <w:t>of</w:t>
      </w:r>
      <w:r>
        <w:rPr>
          <w:spacing w:val="22"/>
        </w:rPr>
        <w:t> </w:t>
      </w:r>
      <w:r>
        <w:rPr/>
        <w:t>over</w:t>
      </w:r>
      <w:r>
        <w:rPr>
          <w:rFonts w:ascii="Calibri" w:hAnsi="Calibri" w:cs="Calibri" w:eastAsia="Calibri"/>
        </w:rPr>
        <w:t>‐</w:t>
      </w:r>
      <w:r>
        <w:rPr/>
        <w:t>prediction</w:t>
      </w:r>
      <w:r>
        <w:rPr>
          <w:spacing w:val="22"/>
        </w:rPr>
        <w:t> </w:t>
      </w:r>
      <w:r>
        <w:rPr/>
        <w:t>and</w:t>
      </w:r>
      <w:r>
        <w:rPr>
          <w:spacing w:val="24"/>
        </w:rPr>
        <w:t> </w:t>
      </w:r>
      <w:r>
        <w:rPr/>
        <w:t>under</w:t>
      </w:r>
      <w:r>
        <w:rPr>
          <w:rFonts w:ascii="Calibri" w:hAnsi="Calibri" w:cs="Calibri" w:eastAsia="Calibri"/>
        </w:rPr>
        <w:t>‐</w:t>
      </w:r>
      <w:r>
        <w:rPr/>
        <w:t>prediction</w:t>
      </w:r>
      <w:r>
        <w:rPr>
          <w:spacing w:val="21"/>
        </w:rPr>
        <w:t> </w:t>
      </w:r>
      <w:r>
        <w:rPr/>
        <w:t>tend</w:t>
      </w:r>
      <w:r>
        <w:rPr>
          <w:spacing w:val="23"/>
        </w:rPr>
        <w:t> </w:t>
      </w:r>
      <w:r>
        <w:rPr/>
        <w:t>to</w:t>
      </w:r>
      <w:r>
        <w:rPr>
          <w:spacing w:val="-1"/>
          <w:w w:val="99"/>
        </w:rPr>
        <w:t> </w:t>
      </w:r>
      <w:r>
        <w:rPr/>
        <w:t>cancel</w:t>
      </w:r>
      <w:r>
        <w:rPr>
          <w:spacing w:val="16"/>
        </w:rPr>
        <w:t> </w:t>
      </w:r>
      <w:r>
        <w:rPr/>
        <w:t>each</w:t>
      </w:r>
      <w:r>
        <w:rPr>
          <w:spacing w:val="16"/>
        </w:rPr>
        <w:t> </w:t>
      </w:r>
      <w:r>
        <w:rPr/>
        <w:t>other,</w:t>
      </w:r>
      <w:r>
        <w:rPr>
          <w:spacing w:val="17"/>
        </w:rPr>
        <w:t> </w:t>
      </w:r>
      <w:r>
        <w:rPr/>
        <w:t>and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regional</w:t>
      </w:r>
      <w:r>
        <w:rPr>
          <w:spacing w:val="15"/>
        </w:rPr>
        <w:t> </w:t>
      </w:r>
      <w:r>
        <w:rPr/>
        <w:t>sum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effects</w:t>
      </w:r>
      <w:r>
        <w:rPr>
          <w:spacing w:val="16"/>
        </w:rPr>
        <w:t> </w:t>
      </w:r>
      <w:r>
        <w:rPr/>
        <w:t>is</w:t>
      </w:r>
      <w:r>
        <w:rPr>
          <w:spacing w:val="17"/>
        </w:rPr>
        <w:t> </w:t>
      </w:r>
      <w:r>
        <w:rPr/>
        <w:t>much</w:t>
      </w:r>
      <w:r>
        <w:rPr>
          <w:spacing w:val="16"/>
        </w:rPr>
        <w:t> </w:t>
      </w:r>
      <w:r>
        <w:rPr/>
        <w:t>less</w:t>
      </w:r>
      <w:r>
        <w:rPr>
          <w:spacing w:val="17"/>
        </w:rPr>
        <w:t> </w:t>
      </w:r>
      <w:r>
        <w:rPr/>
        <w:t>subject</w:t>
      </w:r>
      <w:r>
        <w:rPr>
          <w:spacing w:val="16"/>
        </w:rPr>
        <w:t> </w:t>
      </w:r>
      <w:r>
        <w:rPr/>
        <w:t>to</w:t>
      </w:r>
      <w:r>
        <w:rPr>
          <w:spacing w:val="17"/>
        </w:rPr>
        <w:t> </w:t>
      </w:r>
      <w:r>
        <w:rPr/>
        <w:t>large</w:t>
      </w:r>
      <w:r>
        <w:rPr>
          <w:spacing w:val="17"/>
        </w:rPr>
        <w:t> </w:t>
      </w:r>
      <w:r>
        <w:rPr/>
        <w:t>errors</w:t>
      </w:r>
      <w:r>
        <w:rPr>
          <w:spacing w:val="16"/>
        </w:rPr>
        <w:t> </w:t>
      </w:r>
      <w:r>
        <w:rPr/>
        <w:t>than</w:t>
      </w:r>
      <w:r>
        <w:rPr>
          <w:spacing w:val="16"/>
        </w:rPr>
        <w:t> </w:t>
      </w:r>
      <w:r>
        <w:rPr/>
        <w:t>any</w:t>
      </w:r>
      <w:r>
        <w:rPr>
          <w:spacing w:val="16"/>
        </w:rPr>
        <w:t> </w:t>
      </w:r>
      <w:r>
        <w:rPr/>
        <w:t>of</w:t>
      </w:r>
      <w:r>
        <w:rPr>
          <w:w w:val="99"/>
        </w:rPr>
        <w:t> </w:t>
      </w:r>
      <w:r>
        <w:rPr/>
        <w:t>the local</w:t>
      </w:r>
      <w:r>
        <w:rPr>
          <w:rFonts w:ascii="Calibri" w:hAnsi="Calibri" w:cs="Calibri" w:eastAsia="Calibri"/>
        </w:rPr>
        <w:t>‐</w:t>
      </w:r>
      <w:r>
        <w:rPr/>
        <w:t>scale predictions. For this reason we believe that the results of this analysis are only useful</w:t>
      </w:r>
      <w:r>
        <w:rPr>
          <w:spacing w:val="13"/>
        </w:rPr>
        <w:t> </w:t>
      </w:r>
      <w:r>
        <w:rPr/>
        <w:t>for</w:t>
      </w:r>
      <w:r>
        <w:rPr>
          <w:w w:val="99"/>
        </w:rPr>
        <w:t> </w:t>
      </w:r>
      <w:r>
        <w:rPr/>
        <w:t>Class</w:t>
      </w:r>
      <w:r>
        <w:rPr>
          <w:spacing w:val="15"/>
        </w:rPr>
        <w:t> </w:t>
      </w:r>
      <w:r>
        <w:rPr/>
        <w:t>2</w:t>
      </w:r>
      <w:r>
        <w:rPr>
          <w:spacing w:val="13"/>
        </w:rPr>
        <w:t> </w:t>
      </w:r>
      <w:r>
        <w:rPr/>
        <w:t>and</w:t>
      </w:r>
      <w:r>
        <w:rPr>
          <w:spacing w:val="14"/>
        </w:rPr>
        <w:t> </w:t>
      </w:r>
      <w:r>
        <w:rPr/>
        <w:t>Class</w:t>
      </w:r>
      <w:r>
        <w:rPr>
          <w:spacing w:val="14"/>
        </w:rPr>
        <w:t> </w:t>
      </w:r>
      <w:r>
        <w:rPr/>
        <w:t>3</w:t>
      </w:r>
      <w:r>
        <w:rPr>
          <w:spacing w:val="13"/>
        </w:rPr>
        <w:t> </w:t>
      </w:r>
      <w:r>
        <w:rPr/>
        <w:t>wetlands</w:t>
      </w:r>
      <w:r>
        <w:rPr>
          <w:spacing w:val="14"/>
        </w:rPr>
        <w:t> </w:t>
      </w:r>
      <w:r>
        <w:rPr/>
        <w:t>when</w:t>
      </w:r>
      <w:r>
        <w:rPr>
          <w:spacing w:val="14"/>
        </w:rPr>
        <w:t> </w:t>
      </w:r>
      <w:r>
        <w:rPr/>
        <w:t>considered</w:t>
      </w:r>
      <w:r>
        <w:rPr>
          <w:spacing w:val="14"/>
        </w:rPr>
        <w:t> </w:t>
      </w:r>
      <w:r>
        <w:rPr/>
        <w:t>from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regional</w:t>
      </w:r>
      <w:r>
        <w:rPr>
          <w:spacing w:val="13"/>
        </w:rPr>
        <w:t> </w:t>
      </w:r>
      <w:r>
        <w:rPr/>
        <w:t>scale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summed</w:t>
      </w:r>
      <w:r>
        <w:rPr>
          <w:spacing w:val="14"/>
        </w:rPr>
        <w:t> </w:t>
      </w:r>
      <w:r>
        <w:rPr/>
        <w:t>regional</w:t>
      </w:r>
      <w:r>
        <w:rPr>
          <w:spacing w:val="14"/>
        </w:rPr>
        <w:t> </w:t>
      </w:r>
      <w:r>
        <w:rPr/>
        <w:t>estimate</w:t>
      </w:r>
      <w:r>
        <w:rPr>
          <w:spacing w:val="13"/>
        </w:rPr>
        <w:t> </w:t>
      </w:r>
      <w:r>
        <w:rPr/>
        <w:t>of</w:t>
      </w:r>
      <w:r>
        <w:rPr>
          <w:w w:val="99"/>
        </w:rPr>
        <w:t> </w:t>
      </w:r>
      <w:r>
        <w:rPr/>
        <w:t>overall change in stress</w:t>
      </w:r>
      <w:r>
        <w:rPr>
          <w:spacing w:val="-14"/>
        </w:rPr>
        <w:t> </w:t>
      </w:r>
      <w:r>
        <w:rPr/>
        <w:t>status.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6"/>
        <w:rPr>
          <w:rFonts w:ascii="Calibri" w:hAnsi="Calibri" w:cs="Calibri" w:eastAsia="Calibri"/>
          <w:sz w:val="23"/>
          <w:szCs w:val="23"/>
        </w:rPr>
      </w:pPr>
    </w:p>
    <w:p>
      <w:pPr>
        <w:pStyle w:val="BodyText"/>
        <w:tabs>
          <w:tab w:pos="4911" w:val="right" w:leader="none"/>
        </w:tabs>
        <w:spacing w:line="240" w:lineRule="auto" w:before="55"/>
        <w:ind w:left="12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34</w:t>
      </w:r>
    </w:p>
    <w:p>
      <w:pPr>
        <w:spacing w:after="0" w:line="240" w:lineRule="auto"/>
        <w:jc w:val="left"/>
        <w:sectPr>
          <w:headerReference w:type="default" r:id="rId85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8"/>
          <w:szCs w:val="28"/>
        </w:rPr>
      </w:pPr>
    </w:p>
    <w:p>
      <w:pPr>
        <w:pStyle w:val="Heading1"/>
        <w:spacing w:line="240" w:lineRule="auto" w:before="236"/>
        <w:ind w:right="0"/>
        <w:jc w:val="left"/>
        <w:rPr>
          <w:b w:val="0"/>
          <w:bCs w:val="0"/>
        </w:rPr>
      </w:pPr>
      <w:r>
        <w:rPr>
          <w:color w:val="365F91"/>
        </w:rPr>
        <w:t>Summary of</w:t>
      </w:r>
      <w:r>
        <w:rPr>
          <w:color w:val="365F91"/>
          <w:spacing w:val="-9"/>
        </w:rPr>
        <w:t> </w:t>
      </w:r>
      <w:r>
        <w:rPr>
          <w:color w:val="365F91"/>
        </w:rPr>
        <w:t>Findings</w:t>
      </w:r>
      <w:r>
        <w:rPr>
          <w:b w:val="0"/>
        </w:rPr>
      </w:r>
    </w:p>
    <w:p>
      <w:pPr>
        <w:spacing w:line="240" w:lineRule="auto" w:before="9"/>
        <w:rPr>
          <w:rFonts w:ascii="Cambria" w:hAnsi="Cambria" w:cs="Cambria" w:eastAsia="Cambria"/>
          <w:b/>
          <w:bCs/>
          <w:sz w:val="24"/>
          <w:szCs w:val="24"/>
        </w:rPr>
      </w:pPr>
    </w:p>
    <w:p>
      <w:pPr>
        <w:pStyle w:val="Heading2"/>
        <w:spacing w:line="240" w:lineRule="auto"/>
        <w:ind w:right="0"/>
        <w:jc w:val="left"/>
        <w:rPr>
          <w:b w:val="0"/>
          <w:bCs w:val="0"/>
        </w:rPr>
      </w:pPr>
      <w:r>
        <w:rPr>
          <w:color w:val="4F82BD"/>
        </w:rPr>
        <w:t>Spatial Distribution of Wetlands in the</w:t>
      </w:r>
      <w:r>
        <w:rPr>
          <w:color w:val="4F82BD"/>
          <w:spacing w:val="-16"/>
        </w:rPr>
        <w:t> </w:t>
      </w:r>
      <w:r>
        <w:rPr>
          <w:color w:val="4F82BD"/>
        </w:rPr>
        <w:t>CFWI</w:t>
      </w:r>
      <w:r>
        <w:rPr>
          <w:b w:val="0"/>
        </w:rPr>
      </w:r>
    </w:p>
    <w:p>
      <w:pPr>
        <w:pStyle w:val="BodyText"/>
        <w:spacing w:line="276" w:lineRule="auto" w:before="119"/>
        <w:ind w:right="0"/>
        <w:jc w:val="left"/>
        <w:rPr>
          <w:rFonts w:ascii="Calibri" w:hAnsi="Calibri" w:cs="Calibri" w:eastAsia="Calibri"/>
        </w:rPr>
      </w:pPr>
      <w:r>
        <w:rPr/>
        <w:t>A map of the distribution of wetlands within the CFWI is shown in </w:t>
      </w:r>
      <w:r>
        <w:rPr>
          <w:rFonts w:ascii="Calibri"/>
          <w:b/>
        </w:rPr>
        <w:t>Figure 18. </w:t>
      </w:r>
      <w:r>
        <w:rPr/>
        <w:t>The numbers of</w:t>
      </w:r>
      <w:r>
        <w:rPr>
          <w:spacing w:val="-29"/>
        </w:rPr>
        <w:t> </w:t>
      </w:r>
      <w:r>
        <w:rPr/>
        <w:t>wetlands,</w:t>
      </w:r>
      <w:r>
        <w:rPr>
          <w:w w:val="99"/>
        </w:rPr>
        <w:t> </w:t>
      </w:r>
      <w:r>
        <w:rPr/>
        <w:t>areas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percentages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CFWI</w:t>
      </w:r>
      <w:r>
        <w:rPr>
          <w:spacing w:val="-2"/>
        </w:rPr>
        <w:t> </w:t>
      </w:r>
      <w:r>
        <w:rPr/>
        <w:t>represented</w:t>
      </w:r>
      <w:r>
        <w:rPr>
          <w:spacing w:val="-3"/>
        </w:rPr>
        <w:t>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various</w:t>
      </w:r>
      <w:r>
        <w:rPr>
          <w:spacing w:val="-3"/>
        </w:rPr>
        <w:t> </w:t>
      </w:r>
      <w:r>
        <w:rPr/>
        <w:t>wetland</w:t>
      </w:r>
      <w:r>
        <w:rPr>
          <w:spacing w:val="-3"/>
        </w:rPr>
        <w:t> </w:t>
      </w:r>
      <w:r>
        <w:rPr/>
        <w:t>classifications</w:t>
      </w:r>
      <w:r>
        <w:rPr>
          <w:spacing w:val="-3"/>
        </w:rPr>
        <w:t> </w:t>
      </w:r>
      <w:r>
        <w:rPr/>
        <w:t>(see</w:t>
      </w:r>
      <w:r>
        <w:rPr>
          <w:spacing w:val="-2"/>
        </w:rPr>
        <w:t> </w:t>
      </w:r>
      <w:r>
        <w:rPr>
          <w:rFonts w:ascii="Calibri"/>
          <w:b/>
        </w:rPr>
        <w:t>Attachment</w:t>
      </w:r>
      <w:r>
        <w:rPr>
          <w:rFonts w:ascii="Calibri"/>
        </w:rPr>
      </w:r>
    </w:p>
    <w:p>
      <w:pPr>
        <w:pStyle w:val="BodyText"/>
        <w:spacing w:line="276" w:lineRule="auto"/>
        <w:ind w:right="129" w:hanging="1"/>
        <w:jc w:val="left"/>
      </w:pPr>
      <w:r>
        <w:rPr>
          <w:rFonts w:ascii="Calibri" w:hAnsi="Calibri" w:cs="Calibri" w:eastAsia="Calibri"/>
          <w:b/>
          <w:bCs/>
        </w:rPr>
        <w:t>E</w:t>
      </w:r>
      <w:r>
        <w:rPr/>
        <w:t>) are summarized in </w:t>
      </w:r>
      <w:r>
        <w:rPr>
          <w:rFonts w:ascii="Calibri" w:hAnsi="Calibri" w:cs="Calibri" w:eastAsia="Calibri"/>
          <w:b/>
          <w:bCs/>
        </w:rPr>
        <w:t>Table 4. </w:t>
      </w:r>
      <w:r>
        <w:rPr/>
        <w:t>The wetland type with the largest extent in the CFWI included</w:t>
      </w:r>
      <w:r>
        <w:rPr>
          <w:spacing w:val="14"/>
        </w:rPr>
        <w:t> </w:t>
      </w:r>
      <w:r>
        <w:rPr/>
        <w:t>floodplain</w:t>
      </w:r>
      <w:r>
        <w:rPr>
          <w:w w:val="99"/>
        </w:rPr>
        <w:t> </w:t>
      </w:r>
      <w:r>
        <w:rPr/>
        <w:t>and interconnected wetlands (2F and 2D). In contrast, flats wetlands (1D) and flatland lakes (1E)</w:t>
      </w:r>
      <w:r>
        <w:rPr>
          <w:spacing w:val="-23"/>
        </w:rPr>
        <w:t> </w:t>
      </w:r>
      <w:r>
        <w:rPr/>
        <w:t>covered</w:t>
      </w:r>
      <w:r>
        <w:rPr>
          <w:w w:val="99"/>
        </w:rPr>
        <w:t> </w:t>
      </w:r>
      <w:r>
        <w:rPr/>
        <w:t>the least extent. The greatest numbers of wetlands were the isolated and semi</w:t>
      </w:r>
      <w:r>
        <w:rPr>
          <w:rFonts w:ascii="Calibri" w:hAnsi="Calibri" w:cs="Calibri" w:eastAsia="Calibri"/>
        </w:rPr>
        <w:t>‐</w:t>
      </w:r>
      <w:r>
        <w:rPr/>
        <w:t>isolated mesic</w:t>
      </w:r>
      <w:r>
        <w:rPr>
          <w:spacing w:val="-30"/>
        </w:rPr>
        <w:t> </w:t>
      </w:r>
      <w:r>
        <w:rPr/>
        <w:t>systems</w:t>
      </w:r>
      <w:r>
        <w:rPr>
          <w:w w:val="99"/>
        </w:rPr>
        <w:t> </w:t>
      </w:r>
      <w:r>
        <w:rPr/>
        <w:t>(1A and</w:t>
      </w:r>
      <w:r>
        <w:rPr>
          <w:spacing w:val="-6"/>
        </w:rPr>
        <w:t> </w:t>
      </w:r>
      <w:r>
        <w:rPr/>
        <w:t>2</w:t>
      </w:r>
      <w:r>
        <w:rPr>
          <w:rFonts w:ascii="Calibri" w:hAnsi="Calibri" w:cs="Calibri" w:eastAsia="Calibri"/>
        </w:rPr>
        <w:t>‐</w:t>
      </w:r>
      <w:r>
        <w:rPr/>
        <w:t>A</w:t>
      </w:r>
      <w:r>
        <w:rPr>
          <w:rFonts w:ascii="Calibri" w:hAnsi="Calibri" w:cs="Calibri" w:eastAsia="Calibri"/>
        </w:rPr>
        <w:t>‐</w:t>
      </w:r>
      <w:r>
        <w:rPr/>
        <w:t>M).</w:t>
      </w:r>
    </w:p>
    <w:p>
      <w:pPr>
        <w:spacing w:line="240" w:lineRule="auto" w:before="3"/>
        <w:rPr>
          <w:rFonts w:ascii="Calibri" w:hAnsi="Calibri" w:cs="Calibri" w:eastAsia="Calibri"/>
          <w:sz w:val="11"/>
          <w:szCs w:val="11"/>
        </w:rPr>
      </w:pPr>
    </w:p>
    <w:p>
      <w:pPr>
        <w:spacing w:line="5443" w:lineRule="exact"/>
        <w:ind w:left="1185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position w:val="-108"/>
          <w:sz w:val="20"/>
          <w:szCs w:val="20"/>
        </w:rPr>
        <w:pict>
          <v:group style="width:361.15pt;height:272.2pt;mso-position-horizontal-relative:char;mso-position-vertical-relative:line" coordorigin="0,0" coordsize="7223,5444">
            <v:shape style="position:absolute;left:14;top:14;width:7194;height:5414" type="#_x0000_t75" stroked="false">
              <v:imagedata r:id="rId87" o:title=""/>
            </v:shape>
            <v:group style="position:absolute;left:0;top:0;width:7223;height:5444" coordorigin="0,0" coordsize="7223,5444">
              <v:shape style="position:absolute;left:0;top:0;width:7223;height:5444" coordorigin="0,0" coordsize="7223,5444" path="m7219,0l4,0,0,4,0,5440,4,5443,7219,5443,7223,5440,7223,5436,14,5436,7,5429,14,5429,14,14,7,14,14,7,7223,7,7223,4,7219,0xe" filled="true" fillcolor="#000000" stroked="false">
                <v:path arrowok="t"/>
                <v:fill type="solid"/>
              </v:shape>
              <v:shape style="position:absolute;left:0;top:0;width:7223;height:5444" coordorigin="0,0" coordsize="7223,5444" path="m14,5429l7,5429,14,5436,14,5429xe" filled="true" fillcolor="#000000" stroked="false">
                <v:path arrowok="t"/>
                <v:fill type="solid"/>
              </v:shape>
              <v:shape style="position:absolute;left:0;top:0;width:7223;height:5444" coordorigin="0,0" coordsize="7223,5444" path="m7208,5429l14,5429,14,5436,7208,5436,7208,5429xe" filled="true" fillcolor="#000000" stroked="false">
                <v:path arrowok="t"/>
                <v:fill type="solid"/>
              </v:shape>
              <v:shape style="position:absolute;left:0;top:0;width:7223;height:5444" coordorigin="0,0" coordsize="7223,5444" path="m7208,7l7208,5436,7216,5429,7223,5429,7223,14,7216,14,7208,7xe" filled="true" fillcolor="#000000" stroked="false">
                <v:path arrowok="t"/>
                <v:fill type="solid"/>
              </v:shape>
              <v:shape style="position:absolute;left:0;top:0;width:7223;height:5444" coordorigin="0,0" coordsize="7223,5444" path="m7223,5429l7216,5429,7208,5436,7223,5436,7223,5429xe" filled="true" fillcolor="#000000" stroked="false">
                <v:path arrowok="t"/>
                <v:fill type="solid"/>
              </v:shape>
              <v:shape style="position:absolute;left:0;top:0;width:7223;height:5444" coordorigin="0,0" coordsize="7223,5444" path="m14,7l7,14,14,14,14,7xe" filled="true" fillcolor="#000000" stroked="false">
                <v:path arrowok="t"/>
                <v:fill type="solid"/>
              </v:shape>
              <v:shape style="position:absolute;left:0;top:0;width:7223;height:5444" coordorigin="0,0" coordsize="7223,5444" path="m7208,7l14,7,14,14,7208,14,7208,7xe" filled="true" fillcolor="#000000" stroked="false">
                <v:path arrowok="t"/>
                <v:fill type="solid"/>
              </v:shape>
              <v:shape style="position:absolute;left:0;top:0;width:7223;height:5444" coordorigin="0,0" coordsize="7223,5444" path="m7223,7l7208,7,7216,14,7223,14,7223,7xe" filled="true" fillcolor="#000000" stroked="false">
                <v:path arrowok="t"/>
                <v:fill type="solid"/>
              </v:shape>
            </v:group>
          </v:group>
        </w:pict>
      </w:r>
      <w:r>
        <w:rPr>
          <w:rFonts w:ascii="Calibri" w:hAnsi="Calibri" w:cs="Calibri" w:eastAsia="Calibri"/>
          <w:position w:val="-108"/>
          <w:sz w:val="20"/>
          <w:szCs w:val="20"/>
        </w:rPr>
      </w:r>
    </w:p>
    <w:p>
      <w:pPr>
        <w:spacing w:before="1"/>
        <w:ind w:left="120" w:right="0" w:firstLine="701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/>
          <w:b/>
          <w:color w:val="4F82BD"/>
          <w:sz w:val="18"/>
        </w:rPr>
        <w:t>Figure</w:t>
      </w:r>
      <w:r>
        <w:rPr>
          <w:rFonts w:ascii="Calibri"/>
          <w:b/>
          <w:color w:val="4F82BD"/>
          <w:spacing w:val="-1"/>
          <w:sz w:val="18"/>
        </w:rPr>
        <w:t> </w:t>
      </w:r>
      <w:r>
        <w:rPr>
          <w:rFonts w:ascii="Calibri"/>
          <w:b/>
          <w:color w:val="4F82BD"/>
          <w:sz w:val="18"/>
        </w:rPr>
        <w:t>18.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GIS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analysis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of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wetlands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within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the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CFWI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showing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spatial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distribution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of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wetlands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by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hydroclass.</w:t>
      </w:r>
      <w:r>
        <w:rPr>
          <w:rFonts w:ascii="Calibri"/>
          <w:sz w:val="18"/>
        </w:rPr>
      </w:r>
    </w:p>
    <w:p>
      <w:pPr>
        <w:spacing w:line="240" w:lineRule="auto" w:before="8"/>
        <w:rPr>
          <w:rFonts w:ascii="Calibri" w:hAnsi="Calibri" w:cs="Calibri" w:eastAsia="Calibri"/>
          <w:b/>
          <w:bCs/>
          <w:sz w:val="19"/>
          <w:szCs w:val="19"/>
        </w:rPr>
      </w:pPr>
    </w:p>
    <w:p>
      <w:pPr>
        <w:spacing w:before="0"/>
        <w:ind w:left="840" w:right="737" w:hanging="721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/>
          <w:b/>
          <w:color w:val="4F82BD"/>
          <w:sz w:val="18"/>
        </w:rPr>
        <w:t>Table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4.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Total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acreages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and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percentage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coverages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of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wetland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hydroclasses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(types)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within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the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CFWI,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based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on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the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GIS</w:t>
      </w:r>
      <w:r>
        <w:rPr>
          <w:rFonts w:ascii="Calibri"/>
          <w:b/>
          <w:color w:val="4F82BD"/>
          <w:w w:val="99"/>
          <w:sz w:val="18"/>
        </w:rPr>
        <w:t> </w:t>
      </w:r>
      <w:r>
        <w:rPr>
          <w:rFonts w:ascii="Calibri"/>
          <w:b/>
          <w:color w:val="4F82BD"/>
          <w:sz w:val="18"/>
        </w:rPr>
        <w:t>analysis.</w:t>
      </w:r>
      <w:r>
        <w:rPr>
          <w:rFonts w:ascii="Calibri"/>
          <w:sz w:val="18"/>
        </w:rPr>
      </w:r>
    </w:p>
    <w:p>
      <w:pPr>
        <w:spacing w:line="240" w:lineRule="auto" w:before="10"/>
        <w:rPr>
          <w:rFonts w:ascii="Calibri" w:hAnsi="Calibri" w:cs="Calibri" w:eastAsia="Calibri"/>
          <w:b/>
          <w:bCs/>
          <w:sz w:val="9"/>
          <w:szCs w:val="9"/>
        </w:rPr>
      </w:pPr>
    </w:p>
    <w:tbl>
      <w:tblPr>
        <w:tblW w:w="0" w:type="auto"/>
        <w:jc w:val="left"/>
        <w:tblInd w:w="596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43"/>
        <w:gridCol w:w="4239"/>
        <w:gridCol w:w="1301"/>
        <w:gridCol w:w="1305"/>
      </w:tblGrid>
      <w:tr>
        <w:trPr>
          <w:trHeight w:val="557" w:hRule="exact"/>
        </w:trPr>
        <w:tc>
          <w:tcPr>
            <w:tcW w:w="1543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4F82BD"/>
          </w:tcPr>
          <w:p>
            <w:pPr>
              <w:pStyle w:val="TableParagraph"/>
              <w:spacing w:line="240" w:lineRule="auto" w:before="134"/>
              <w:ind w:left="55" w:right="0"/>
              <w:jc w:val="center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Type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423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4F82BD"/>
          </w:tcPr>
          <w:p>
            <w:pPr>
              <w:pStyle w:val="TableParagraph"/>
              <w:spacing w:line="240" w:lineRule="auto" w:before="134"/>
              <w:ind w:left="58" w:right="0"/>
              <w:jc w:val="center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Description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2606" w:type="dxa"/>
            <w:gridSpan w:val="2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4F82BD"/>
          </w:tcPr>
          <w:p>
            <w:pPr>
              <w:pStyle w:val="TableParagraph"/>
              <w:tabs>
                <w:tab w:pos="1481" w:val="left" w:leader="none"/>
              </w:tabs>
              <w:spacing w:line="158" w:lineRule="auto" w:before="119"/>
              <w:ind w:left="1150" w:right="106" w:hanging="1007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w w:val="95"/>
                <w:sz w:val="22"/>
              </w:rPr>
              <w:t>Acreage</w:t>
              <w:tab/>
              <w:tab/>
            </w:r>
            <w:r>
              <w:rPr>
                <w:rFonts w:ascii="Calibri"/>
                <w:b/>
                <w:color w:val="FFFFFF"/>
                <w:position w:val="13"/>
                <w:sz w:val="22"/>
              </w:rPr>
              <w:t>%</w:t>
            </w:r>
            <w:r>
              <w:rPr>
                <w:rFonts w:ascii="Calibri"/>
                <w:b/>
                <w:color w:val="FFFFFF"/>
                <w:spacing w:val="-3"/>
                <w:position w:val="13"/>
                <w:sz w:val="22"/>
              </w:rPr>
              <w:t> </w:t>
            </w:r>
            <w:r>
              <w:rPr>
                <w:rFonts w:ascii="Calibri"/>
                <w:b/>
                <w:color w:val="FFFFFF"/>
                <w:position w:val="13"/>
                <w:sz w:val="22"/>
              </w:rPr>
              <w:t>Total</w:t>
            </w:r>
            <w:r>
              <w:rPr>
                <w:rFonts w:ascii="Calibri"/>
                <w:b/>
                <w:color w:val="FFFFFF"/>
                <w:w w:val="99"/>
                <w:position w:val="13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Wetland</w:t>
            </w:r>
            <w:r>
              <w:rPr>
                <w:rFonts w:ascii="Calibri"/>
                <w:b/>
                <w:color w:val="FFFFFF"/>
                <w:spacing w:val="-9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Acres</w:t>
            </w:r>
            <w:r>
              <w:rPr>
                <w:rFonts w:ascii="Calibri"/>
                <w:sz w:val="22"/>
              </w:rPr>
            </w:r>
          </w:p>
        </w:tc>
      </w:tr>
      <w:tr>
        <w:trPr>
          <w:trHeight w:val="289" w:hRule="exact"/>
        </w:trPr>
        <w:tc>
          <w:tcPr>
            <w:tcW w:w="1543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4" w:lineRule="exact"/>
              <w:ind w:left="98" w:right="0"/>
              <w:jc w:val="left"/>
              <w:rPr>
                <w:rFonts w:ascii="Calibri" w:hAnsi="Calibri" w:cs="Calibri" w:eastAsia="Calibri"/>
                <w:sz w:val="20"/>
                <w:szCs w:val="20"/>
              </w:rPr>
            </w:pPr>
            <w:r>
              <w:rPr>
                <w:rFonts w:ascii="Calibri" w:hAnsi="Calibri" w:cs="Calibri" w:eastAsia="Calibri"/>
                <w:b/>
                <w:bCs/>
                <w:sz w:val="20"/>
                <w:szCs w:val="20"/>
              </w:rPr>
              <w:t>1A + 2A</w:t>
            </w:r>
            <w:r>
              <w:rPr>
                <w:rFonts w:ascii="Calibri" w:hAnsi="Calibri" w:cs="Calibri" w:eastAsia="Calibri"/>
                <w:b/>
                <w:bCs/>
                <w:sz w:val="20"/>
                <w:szCs w:val="20"/>
              </w:rPr>
              <w:t>‐</w:t>
            </w:r>
            <w:r>
              <w:rPr>
                <w:rFonts w:ascii="Calibri" w:hAnsi="Calibri" w:cs="Calibri" w:eastAsia="Calibri"/>
                <w:b/>
                <w:bCs/>
                <w:sz w:val="20"/>
                <w:szCs w:val="20"/>
              </w:rPr>
              <w:t>M +</w:t>
            </w:r>
            <w:r>
              <w:rPr>
                <w:rFonts w:ascii="Calibri" w:hAnsi="Calibri" w:cs="Calibri" w:eastAsia="Calibri"/>
                <w:b/>
                <w:bCs/>
                <w:spacing w:val="-5"/>
                <w:sz w:val="20"/>
                <w:szCs w:val="20"/>
              </w:rPr>
              <w:t> </w:t>
            </w:r>
            <w:r>
              <w:rPr>
                <w:rFonts w:ascii="Calibri" w:hAnsi="Calibri" w:cs="Calibri" w:eastAsia="Calibri"/>
                <w:b/>
                <w:bCs/>
                <w:sz w:val="20"/>
                <w:szCs w:val="20"/>
              </w:rPr>
              <w:t>1E</w:t>
            </w:r>
            <w:r>
              <w:rPr>
                <w:rFonts w:ascii="Calibri" w:hAnsi="Calibri" w:cs="Calibri" w:eastAsia="Calibri"/>
                <w:sz w:val="20"/>
                <w:szCs w:val="20"/>
              </w:rPr>
            </w:r>
          </w:p>
        </w:tc>
        <w:tc>
          <w:tcPr>
            <w:tcW w:w="423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4" w:lineRule="exact"/>
              <w:ind w:left="174" w:right="0"/>
              <w:jc w:val="left"/>
              <w:rPr>
                <w:rFonts w:ascii="Calibri" w:hAnsi="Calibri" w:cs="Calibri" w:eastAsia="Calibri"/>
                <w:sz w:val="20"/>
                <w:szCs w:val="20"/>
              </w:rPr>
            </w:pPr>
            <w:r>
              <w:rPr>
                <w:rFonts w:ascii="Calibri" w:hAnsi="Calibri" w:cs="Calibri" w:eastAsia="Calibri"/>
                <w:b/>
                <w:bCs/>
                <w:sz w:val="20"/>
                <w:szCs w:val="20"/>
              </w:rPr>
              <w:t>Isolated and semi</w:t>
            </w:r>
            <w:r>
              <w:rPr>
                <w:rFonts w:ascii="Calibri" w:hAnsi="Calibri" w:cs="Calibri" w:eastAsia="Calibri"/>
                <w:b/>
                <w:bCs/>
                <w:sz w:val="20"/>
                <w:szCs w:val="20"/>
              </w:rPr>
              <w:t>‐</w:t>
            </w:r>
            <w:r>
              <w:rPr>
                <w:rFonts w:ascii="Calibri" w:hAnsi="Calibri" w:cs="Calibri" w:eastAsia="Calibri"/>
                <w:b/>
                <w:bCs/>
                <w:sz w:val="20"/>
                <w:szCs w:val="20"/>
              </w:rPr>
              <w:t>isolated mesic</w:t>
            </w:r>
            <w:r>
              <w:rPr>
                <w:rFonts w:ascii="Calibri" w:hAnsi="Calibri" w:cs="Calibri" w:eastAsia="Calibri"/>
                <w:b/>
                <w:bCs/>
                <w:spacing w:val="-18"/>
                <w:sz w:val="20"/>
                <w:szCs w:val="20"/>
              </w:rPr>
              <w:t> </w:t>
            </w:r>
            <w:r>
              <w:rPr>
                <w:rFonts w:ascii="Calibri" w:hAnsi="Calibri" w:cs="Calibri" w:eastAsia="Calibri"/>
                <w:b/>
                <w:bCs/>
                <w:sz w:val="20"/>
                <w:szCs w:val="20"/>
              </w:rPr>
              <w:t>(plains)</w:t>
            </w:r>
            <w:r>
              <w:rPr>
                <w:rFonts w:ascii="Calibri" w:hAnsi="Calibri" w:cs="Calibri" w:eastAsia="Calibri"/>
                <w:sz w:val="20"/>
                <w:szCs w:val="20"/>
              </w:rPr>
            </w:r>
          </w:p>
        </w:tc>
        <w:tc>
          <w:tcPr>
            <w:tcW w:w="130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4" w:lineRule="exact"/>
              <w:ind w:left="265" w:right="0"/>
              <w:jc w:val="left"/>
              <w:rPr>
                <w:rFonts w:ascii="Calibri" w:hAnsi="Calibri" w:cs="Calibri" w:eastAsia="Calibri"/>
                <w:sz w:val="20"/>
                <w:szCs w:val="20"/>
              </w:rPr>
            </w:pPr>
            <w:r>
              <w:rPr>
                <w:rFonts w:ascii="Calibri"/>
                <w:b/>
                <w:sz w:val="20"/>
              </w:rPr>
              <w:t>169,000</w:t>
            </w:r>
            <w:r>
              <w:rPr>
                <w:rFonts w:ascii="Calibri"/>
                <w:sz w:val="20"/>
              </w:rPr>
            </w:r>
          </w:p>
        </w:tc>
        <w:tc>
          <w:tcPr>
            <w:tcW w:w="130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240" w:lineRule="auto"/>
              <w:ind w:left="374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15.7</w:t>
            </w:r>
          </w:p>
        </w:tc>
      </w:tr>
      <w:tr>
        <w:trPr>
          <w:trHeight w:val="289" w:hRule="exact"/>
        </w:trPr>
        <w:tc>
          <w:tcPr>
            <w:tcW w:w="1543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3" w:lineRule="exact"/>
              <w:ind w:left="98" w:right="0"/>
              <w:jc w:val="left"/>
              <w:rPr>
                <w:rFonts w:ascii="Calibri" w:hAnsi="Calibri" w:cs="Calibri" w:eastAsia="Calibri"/>
                <w:sz w:val="20"/>
                <w:szCs w:val="20"/>
              </w:rPr>
            </w:pPr>
            <w:r>
              <w:rPr>
                <w:rFonts w:ascii="Calibri" w:hAnsi="Calibri" w:cs="Calibri" w:eastAsia="Calibri"/>
                <w:b/>
                <w:bCs/>
                <w:sz w:val="20"/>
                <w:szCs w:val="20"/>
              </w:rPr>
              <w:t>1B + 2A</w:t>
            </w:r>
            <w:r>
              <w:rPr>
                <w:rFonts w:ascii="Calibri" w:hAnsi="Calibri" w:cs="Calibri" w:eastAsia="Calibri"/>
                <w:b/>
                <w:bCs/>
                <w:sz w:val="20"/>
                <w:szCs w:val="20"/>
              </w:rPr>
              <w:t>‐</w:t>
            </w:r>
            <w:r>
              <w:rPr>
                <w:rFonts w:ascii="Calibri" w:hAnsi="Calibri" w:cs="Calibri" w:eastAsia="Calibri"/>
                <w:b/>
                <w:bCs/>
                <w:sz w:val="20"/>
                <w:szCs w:val="20"/>
              </w:rPr>
              <w:t>X +</w:t>
            </w:r>
            <w:r>
              <w:rPr>
                <w:rFonts w:ascii="Calibri" w:hAnsi="Calibri" w:cs="Calibri" w:eastAsia="Calibri"/>
                <w:b/>
                <w:bCs/>
                <w:spacing w:val="-5"/>
                <w:sz w:val="20"/>
                <w:szCs w:val="20"/>
              </w:rPr>
              <w:t> </w:t>
            </w:r>
            <w:r>
              <w:rPr>
                <w:rFonts w:ascii="Calibri" w:hAnsi="Calibri" w:cs="Calibri" w:eastAsia="Calibri"/>
                <w:b/>
                <w:bCs/>
                <w:sz w:val="20"/>
                <w:szCs w:val="20"/>
              </w:rPr>
              <w:t>1F</w:t>
            </w:r>
            <w:r>
              <w:rPr>
                <w:rFonts w:ascii="Calibri" w:hAnsi="Calibri" w:cs="Calibri" w:eastAsia="Calibri"/>
                <w:sz w:val="20"/>
                <w:szCs w:val="20"/>
              </w:rPr>
            </w:r>
          </w:p>
        </w:tc>
        <w:tc>
          <w:tcPr>
            <w:tcW w:w="423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3" w:lineRule="exact"/>
              <w:ind w:left="174" w:right="0"/>
              <w:jc w:val="left"/>
              <w:rPr>
                <w:rFonts w:ascii="Calibri" w:hAnsi="Calibri" w:cs="Calibri" w:eastAsia="Calibri"/>
                <w:sz w:val="20"/>
                <w:szCs w:val="20"/>
              </w:rPr>
            </w:pPr>
            <w:r>
              <w:rPr>
                <w:rFonts w:ascii="Calibri" w:hAnsi="Calibri" w:cs="Calibri" w:eastAsia="Calibri"/>
                <w:b/>
                <w:bCs/>
                <w:sz w:val="20"/>
                <w:szCs w:val="20"/>
              </w:rPr>
              <w:t>Isolated and semi</w:t>
            </w:r>
            <w:r>
              <w:rPr>
                <w:rFonts w:ascii="Calibri" w:hAnsi="Calibri" w:cs="Calibri" w:eastAsia="Calibri"/>
                <w:b/>
                <w:bCs/>
                <w:sz w:val="20"/>
                <w:szCs w:val="20"/>
              </w:rPr>
              <w:t>‐</w:t>
            </w:r>
            <w:r>
              <w:rPr>
                <w:rFonts w:ascii="Calibri" w:hAnsi="Calibri" w:cs="Calibri" w:eastAsia="Calibri"/>
                <w:b/>
                <w:bCs/>
                <w:sz w:val="20"/>
                <w:szCs w:val="20"/>
              </w:rPr>
              <w:t>isolated xeric</w:t>
            </w:r>
            <w:r>
              <w:rPr>
                <w:rFonts w:ascii="Calibri" w:hAnsi="Calibri" w:cs="Calibri" w:eastAsia="Calibri"/>
                <w:b/>
                <w:bCs/>
                <w:spacing w:val="-19"/>
                <w:sz w:val="20"/>
                <w:szCs w:val="20"/>
              </w:rPr>
              <w:t> </w:t>
            </w:r>
            <w:r>
              <w:rPr>
                <w:rFonts w:ascii="Calibri" w:hAnsi="Calibri" w:cs="Calibri" w:eastAsia="Calibri"/>
                <w:b/>
                <w:bCs/>
                <w:sz w:val="20"/>
                <w:szCs w:val="20"/>
              </w:rPr>
              <w:t>(ridges)</w:t>
            </w:r>
            <w:r>
              <w:rPr>
                <w:rFonts w:ascii="Calibri" w:hAnsi="Calibri" w:cs="Calibri" w:eastAsia="Calibri"/>
                <w:sz w:val="20"/>
                <w:szCs w:val="20"/>
              </w:rPr>
            </w:r>
          </w:p>
        </w:tc>
        <w:tc>
          <w:tcPr>
            <w:tcW w:w="130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3" w:lineRule="exact"/>
              <w:ind w:left="265" w:right="0"/>
              <w:jc w:val="left"/>
              <w:rPr>
                <w:rFonts w:ascii="Calibri" w:hAnsi="Calibri" w:cs="Calibri" w:eastAsia="Calibri"/>
                <w:sz w:val="20"/>
                <w:szCs w:val="20"/>
              </w:rPr>
            </w:pPr>
            <w:r>
              <w:rPr>
                <w:rFonts w:ascii="Calibri"/>
                <w:b/>
                <w:sz w:val="20"/>
              </w:rPr>
              <w:t>119,000</w:t>
            </w:r>
            <w:r>
              <w:rPr>
                <w:rFonts w:ascii="Calibri"/>
                <w:sz w:val="20"/>
              </w:rPr>
            </w:r>
          </w:p>
        </w:tc>
        <w:tc>
          <w:tcPr>
            <w:tcW w:w="130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268" w:lineRule="exact"/>
              <w:ind w:left="374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11.1</w:t>
            </w:r>
          </w:p>
        </w:tc>
      </w:tr>
      <w:tr>
        <w:trPr>
          <w:trHeight w:val="289" w:hRule="exact"/>
        </w:trPr>
        <w:tc>
          <w:tcPr>
            <w:tcW w:w="1543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4" w:lineRule="exact"/>
              <w:ind w:left="98" w:right="0"/>
              <w:jc w:val="left"/>
              <w:rPr>
                <w:rFonts w:ascii="Calibri" w:hAnsi="Calibri" w:cs="Calibri" w:eastAsia="Calibri"/>
                <w:sz w:val="20"/>
                <w:szCs w:val="20"/>
              </w:rPr>
            </w:pPr>
            <w:r>
              <w:rPr>
                <w:rFonts w:ascii="Calibri"/>
                <w:b/>
                <w:sz w:val="20"/>
              </w:rPr>
              <w:t>1C</w:t>
            </w:r>
            <w:r>
              <w:rPr>
                <w:rFonts w:ascii="Calibri"/>
                <w:sz w:val="20"/>
              </w:rPr>
            </w:r>
          </w:p>
        </w:tc>
        <w:tc>
          <w:tcPr>
            <w:tcW w:w="423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4" w:lineRule="exact"/>
              <w:ind w:left="174" w:right="0"/>
              <w:jc w:val="left"/>
              <w:rPr>
                <w:rFonts w:ascii="Calibri" w:hAnsi="Calibri" w:cs="Calibri" w:eastAsia="Calibri"/>
                <w:sz w:val="20"/>
                <w:szCs w:val="20"/>
              </w:rPr>
            </w:pPr>
            <w:r>
              <w:rPr>
                <w:rFonts w:ascii="Calibri"/>
                <w:b/>
                <w:sz w:val="20"/>
              </w:rPr>
              <w:t>Slope</w:t>
            </w:r>
            <w:r>
              <w:rPr>
                <w:rFonts w:ascii="Calibri"/>
                <w:b/>
                <w:spacing w:val="-4"/>
                <w:sz w:val="20"/>
              </w:rPr>
              <w:t> </w:t>
            </w:r>
            <w:r>
              <w:rPr>
                <w:rFonts w:ascii="Calibri"/>
                <w:b/>
                <w:sz w:val="20"/>
              </w:rPr>
              <w:t>(seepage)wetlands</w:t>
            </w:r>
            <w:r>
              <w:rPr>
                <w:rFonts w:ascii="Calibri"/>
                <w:sz w:val="20"/>
              </w:rPr>
            </w:r>
          </w:p>
        </w:tc>
        <w:tc>
          <w:tcPr>
            <w:tcW w:w="130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4" w:lineRule="exact"/>
              <w:ind w:left="367" w:right="0"/>
              <w:jc w:val="left"/>
              <w:rPr>
                <w:rFonts w:ascii="Calibri" w:hAnsi="Calibri" w:cs="Calibri" w:eastAsia="Calibri"/>
                <w:sz w:val="20"/>
                <w:szCs w:val="20"/>
              </w:rPr>
            </w:pPr>
            <w:r>
              <w:rPr>
                <w:rFonts w:ascii="Calibri"/>
                <w:b/>
                <w:sz w:val="20"/>
              </w:rPr>
              <w:t>22,000</w:t>
            </w:r>
            <w:r>
              <w:rPr>
                <w:rFonts w:ascii="Calibri"/>
                <w:sz w:val="20"/>
              </w:rPr>
            </w:r>
          </w:p>
        </w:tc>
        <w:tc>
          <w:tcPr>
            <w:tcW w:w="130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240" w:lineRule="auto"/>
              <w:ind w:right="41"/>
              <w:jc w:val="center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2.1</w:t>
            </w:r>
          </w:p>
        </w:tc>
      </w:tr>
      <w:tr>
        <w:trPr>
          <w:trHeight w:val="289" w:hRule="exact"/>
        </w:trPr>
        <w:tc>
          <w:tcPr>
            <w:tcW w:w="1543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3" w:lineRule="exact"/>
              <w:ind w:left="98" w:right="0"/>
              <w:jc w:val="left"/>
              <w:rPr>
                <w:rFonts w:ascii="Calibri" w:hAnsi="Calibri" w:cs="Calibri" w:eastAsia="Calibri"/>
                <w:sz w:val="20"/>
                <w:szCs w:val="20"/>
              </w:rPr>
            </w:pPr>
            <w:r>
              <w:rPr>
                <w:rFonts w:ascii="Calibri"/>
                <w:b/>
                <w:sz w:val="20"/>
              </w:rPr>
              <w:t>**1D</w:t>
            </w:r>
            <w:r>
              <w:rPr>
                <w:rFonts w:ascii="Calibri"/>
                <w:sz w:val="20"/>
              </w:rPr>
            </w:r>
          </w:p>
        </w:tc>
        <w:tc>
          <w:tcPr>
            <w:tcW w:w="423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3" w:lineRule="exact"/>
              <w:ind w:left="174" w:right="0"/>
              <w:jc w:val="left"/>
              <w:rPr>
                <w:rFonts w:ascii="Calibri" w:hAnsi="Calibri" w:cs="Calibri" w:eastAsia="Calibri"/>
                <w:sz w:val="20"/>
                <w:szCs w:val="20"/>
              </w:rPr>
            </w:pPr>
            <w:r>
              <w:rPr>
                <w:rFonts w:ascii="Calibri"/>
                <w:b/>
                <w:sz w:val="20"/>
              </w:rPr>
              <w:t>Flats wetlands (ridges, plains and</w:t>
            </w:r>
            <w:r>
              <w:rPr>
                <w:rFonts w:ascii="Calibri"/>
                <w:b/>
                <w:spacing w:val="-12"/>
                <w:sz w:val="20"/>
              </w:rPr>
              <w:t> </w:t>
            </w:r>
            <w:r>
              <w:rPr>
                <w:rFonts w:ascii="Calibri"/>
                <w:b/>
                <w:sz w:val="20"/>
              </w:rPr>
              <w:t>floodplains)</w:t>
            </w:r>
            <w:r>
              <w:rPr>
                <w:rFonts w:ascii="Calibri"/>
                <w:sz w:val="20"/>
              </w:rPr>
            </w:r>
          </w:p>
        </w:tc>
        <w:tc>
          <w:tcPr>
            <w:tcW w:w="130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3" w:lineRule="exact"/>
              <w:ind w:left="367" w:right="0"/>
              <w:jc w:val="left"/>
              <w:rPr>
                <w:rFonts w:ascii="Calibri" w:hAnsi="Calibri" w:cs="Calibri" w:eastAsia="Calibri"/>
                <w:sz w:val="20"/>
                <w:szCs w:val="20"/>
              </w:rPr>
            </w:pPr>
            <w:r>
              <w:rPr>
                <w:rFonts w:ascii="Calibri"/>
                <w:b/>
                <w:sz w:val="20"/>
              </w:rPr>
              <w:t>26,000</w:t>
            </w:r>
            <w:r>
              <w:rPr>
                <w:rFonts w:ascii="Calibri"/>
                <w:sz w:val="20"/>
              </w:rPr>
            </w:r>
          </w:p>
        </w:tc>
        <w:tc>
          <w:tcPr>
            <w:tcW w:w="130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268" w:lineRule="exact"/>
              <w:ind w:right="41"/>
              <w:jc w:val="center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2.4</w:t>
            </w:r>
          </w:p>
        </w:tc>
      </w:tr>
      <w:tr>
        <w:trPr>
          <w:trHeight w:val="289" w:hRule="exact"/>
        </w:trPr>
        <w:tc>
          <w:tcPr>
            <w:tcW w:w="1543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4" w:lineRule="exact"/>
              <w:ind w:left="98" w:right="0"/>
              <w:jc w:val="left"/>
              <w:rPr>
                <w:rFonts w:ascii="Calibri" w:hAnsi="Calibri" w:cs="Calibri" w:eastAsia="Calibri"/>
                <w:sz w:val="20"/>
                <w:szCs w:val="20"/>
              </w:rPr>
            </w:pPr>
            <w:r>
              <w:rPr>
                <w:rFonts w:ascii="Calibri"/>
                <w:b/>
                <w:sz w:val="20"/>
              </w:rPr>
              <w:t>2D*</w:t>
            </w:r>
            <w:r>
              <w:rPr>
                <w:rFonts w:ascii="Calibri"/>
                <w:sz w:val="20"/>
              </w:rPr>
            </w:r>
          </w:p>
        </w:tc>
        <w:tc>
          <w:tcPr>
            <w:tcW w:w="423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4" w:lineRule="exact"/>
              <w:ind w:left="174" w:right="0"/>
              <w:jc w:val="left"/>
              <w:rPr>
                <w:rFonts w:ascii="Calibri" w:hAnsi="Calibri" w:cs="Calibri" w:eastAsia="Calibri"/>
                <w:sz w:val="20"/>
                <w:szCs w:val="20"/>
              </w:rPr>
            </w:pPr>
            <w:r>
              <w:rPr>
                <w:rFonts w:ascii="Calibri" w:hAnsi="Calibri" w:cs="Calibri" w:eastAsia="Calibri"/>
                <w:b/>
                <w:bCs/>
                <w:sz w:val="20"/>
                <w:szCs w:val="20"/>
              </w:rPr>
              <w:t>Connected</w:t>
            </w:r>
            <w:r>
              <w:rPr>
                <w:rFonts w:ascii="Calibri" w:hAnsi="Calibri" w:cs="Calibri" w:eastAsia="Calibri"/>
                <w:b/>
                <w:bCs/>
                <w:sz w:val="20"/>
                <w:szCs w:val="20"/>
              </w:rPr>
              <w:t>‐</w:t>
            </w:r>
            <w:r>
              <w:rPr>
                <w:rFonts w:ascii="Calibri" w:hAnsi="Calibri" w:cs="Calibri" w:eastAsia="Calibri"/>
                <w:b/>
                <w:bCs/>
                <w:sz w:val="20"/>
                <w:szCs w:val="20"/>
              </w:rPr>
              <w:t>(strands/sloughs</w:t>
            </w:r>
            <w:r>
              <w:rPr>
                <w:rFonts w:ascii="Calibri" w:hAnsi="Calibri" w:cs="Calibri" w:eastAsia="Calibri"/>
                <w:b/>
                <w:bCs/>
                <w:sz w:val="20"/>
                <w:szCs w:val="20"/>
              </w:rPr>
              <w:t>‐</w:t>
            </w:r>
            <w:r>
              <w:rPr>
                <w:rFonts w:ascii="Calibri" w:hAnsi="Calibri" w:cs="Calibri" w:eastAsia="Calibri"/>
                <w:b/>
                <w:bCs/>
                <w:sz w:val="20"/>
                <w:szCs w:val="20"/>
              </w:rPr>
              <w:t>ridges and</w:t>
            </w:r>
            <w:r>
              <w:rPr>
                <w:rFonts w:ascii="Calibri" w:hAnsi="Calibri" w:cs="Calibri" w:eastAsia="Calibri"/>
                <w:b/>
                <w:bCs/>
                <w:spacing w:val="-18"/>
                <w:sz w:val="20"/>
                <w:szCs w:val="20"/>
              </w:rPr>
              <w:t> </w:t>
            </w:r>
            <w:r>
              <w:rPr>
                <w:rFonts w:ascii="Calibri" w:hAnsi="Calibri" w:cs="Calibri" w:eastAsia="Calibri"/>
                <w:b/>
                <w:bCs/>
                <w:sz w:val="20"/>
                <w:szCs w:val="20"/>
              </w:rPr>
              <w:t>plains)</w:t>
            </w:r>
            <w:r>
              <w:rPr>
                <w:rFonts w:ascii="Calibri" w:hAnsi="Calibri" w:cs="Calibri" w:eastAsia="Calibri"/>
                <w:sz w:val="20"/>
                <w:szCs w:val="20"/>
              </w:rPr>
            </w:r>
          </w:p>
        </w:tc>
        <w:tc>
          <w:tcPr>
            <w:tcW w:w="130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4" w:lineRule="exact"/>
              <w:ind w:left="265" w:right="0"/>
              <w:jc w:val="left"/>
              <w:rPr>
                <w:rFonts w:ascii="Calibri" w:hAnsi="Calibri" w:cs="Calibri" w:eastAsia="Calibri"/>
                <w:sz w:val="20"/>
                <w:szCs w:val="20"/>
              </w:rPr>
            </w:pPr>
            <w:r>
              <w:rPr>
                <w:rFonts w:ascii="Calibri"/>
                <w:b/>
                <w:sz w:val="20"/>
              </w:rPr>
              <w:t>279,000</w:t>
            </w:r>
            <w:r>
              <w:rPr>
                <w:rFonts w:ascii="Calibri"/>
                <w:sz w:val="20"/>
              </w:rPr>
            </w:r>
          </w:p>
        </w:tc>
        <w:tc>
          <w:tcPr>
            <w:tcW w:w="130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240" w:lineRule="auto"/>
              <w:ind w:left="374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25.9</w:t>
            </w:r>
          </w:p>
        </w:tc>
      </w:tr>
      <w:tr>
        <w:trPr>
          <w:trHeight w:val="289" w:hRule="exact"/>
        </w:trPr>
        <w:tc>
          <w:tcPr>
            <w:tcW w:w="1543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3" w:lineRule="exact"/>
              <w:ind w:left="98" w:right="0"/>
              <w:jc w:val="left"/>
              <w:rPr>
                <w:rFonts w:ascii="Calibri" w:hAnsi="Calibri" w:cs="Calibri" w:eastAsia="Calibri"/>
                <w:sz w:val="20"/>
                <w:szCs w:val="20"/>
              </w:rPr>
            </w:pPr>
            <w:r>
              <w:rPr>
                <w:rFonts w:ascii="Calibri"/>
                <w:b/>
                <w:sz w:val="20"/>
              </w:rPr>
              <w:t>2F*</w:t>
            </w:r>
            <w:r>
              <w:rPr>
                <w:rFonts w:ascii="Calibri"/>
                <w:sz w:val="20"/>
              </w:rPr>
            </w:r>
          </w:p>
        </w:tc>
        <w:tc>
          <w:tcPr>
            <w:tcW w:w="4239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3" w:lineRule="exact"/>
              <w:ind w:left="174" w:right="0"/>
              <w:jc w:val="left"/>
              <w:rPr>
                <w:rFonts w:ascii="Calibri" w:hAnsi="Calibri" w:cs="Calibri" w:eastAsia="Calibri"/>
                <w:sz w:val="20"/>
                <w:szCs w:val="20"/>
              </w:rPr>
            </w:pPr>
            <w:r>
              <w:rPr>
                <w:rFonts w:ascii="Calibri"/>
                <w:b/>
                <w:sz w:val="20"/>
              </w:rPr>
              <w:t>Floodplain (lakes and</w:t>
            </w:r>
            <w:r>
              <w:rPr>
                <w:rFonts w:ascii="Calibri"/>
                <w:b/>
                <w:spacing w:val="-17"/>
                <w:sz w:val="20"/>
              </w:rPr>
              <w:t> </w:t>
            </w:r>
            <w:r>
              <w:rPr>
                <w:rFonts w:ascii="Calibri"/>
                <w:b/>
                <w:sz w:val="20"/>
              </w:rPr>
              <w:t>wetlands)</w:t>
            </w:r>
            <w:r>
              <w:rPr>
                <w:rFonts w:ascii="Calibri"/>
                <w:sz w:val="20"/>
              </w:rPr>
            </w:r>
          </w:p>
        </w:tc>
        <w:tc>
          <w:tcPr>
            <w:tcW w:w="130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3" w:lineRule="exact"/>
              <w:ind w:left="265" w:right="0"/>
              <w:jc w:val="left"/>
              <w:rPr>
                <w:rFonts w:ascii="Calibri" w:hAnsi="Calibri" w:cs="Calibri" w:eastAsia="Calibri"/>
                <w:sz w:val="20"/>
                <w:szCs w:val="20"/>
              </w:rPr>
            </w:pPr>
            <w:r>
              <w:rPr>
                <w:rFonts w:ascii="Calibri"/>
                <w:b/>
                <w:sz w:val="20"/>
              </w:rPr>
              <w:t>461,000</w:t>
            </w:r>
            <w:r>
              <w:rPr>
                <w:rFonts w:ascii="Calibri"/>
                <w:sz w:val="20"/>
              </w:rPr>
            </w:r>
          </w:p>
        </w:tc>
        <w:tc>
          <w:tcPr>
            <w:tcW w:w="130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268" w:lineRule="exact"/>
              <w:ind w:left="374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42.8</w:t>
            </w:r>
          </w:p>
        </w:tc>
      </w:tr>
      <w:tr>
        <w:trPr>
          <w:trHeight w:val="264" w:hRule="exact"/>
        </w:trPr>
        <w:tc>
          <w:tcPr>
            <w:tcW w:w="5782" w:type="dxa"/>
            <w:gridSpan w:val="2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4" w:lineRule="exact"/>
              <w:ind w:right="110"/>
              <w:jc w:val="right"/>
              <w:rPr>
                <w:rFonts w:ascii="Calibri" w:hAnsi="Calibri" w:cs="Calibri" w:eastAsia="Calibri"/>
                <w:sz w:val="20"/>
                <w:szCs w:val="20"/>
              </w:rPr>
            </w:pPr>
            <w:r>
              <w:rPr>
                <w:rFonts w:ascii="Calibri"/>
                <w:b/>
                <w:spacing w:val="-1"/>
                <w:sz w:val="20"/>
              </w:rPr>
              <w:t>TOTALS</w:t>
            </w:r>
            <w:r>
              <w:rPr>
                <w:rFonts w:ascii="Calibri"/>
                <w:spacing w:val="-1"/>
                <w:sz w:val="20"/>
              </w:rPr>
            </w:r>
          </w:p>
        </w:tc>
        <w:tc>
          <w:tcPr>
            <w:tcW w:w="1301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4" w:lineRule="exact"/>
              <w:ind w:left="112" w:right="0"/>
              <w:jc w:val="left"/>
              <w:rPr>
                <w:rFonts w:ascii="Calibri" w:hAnsi="Calibri" w:cs="Calibri" w:eastAsia="Calibri"/>
                <w:sz w:val="20"/>
                <w:szCs w:val="20"/>
              </w:rPr>
            </w:pPr>
            <w:r>
              <w:rPr>
                <w:rFonts w:ascii="Calibri"/>
                <w:b/>
                <w:sz w:val="20"/>
              </w:rPr>
              <w:t>1,076,000</w:t>
            </w:r>
            <w:r>
              <w:rPr>
                <w:rFonts w:ascii="Calibri"/>
                <w:sz w:val="20"/>
              </w:rPr>
            </w:r>
          </w:p>
        </w:tc>
        <w:tc>
          <w:tcPr>
            <w:tcW w:w="1305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244" w:lineRule="exact"/>
              <w:ind w:right="66"/>
              <w:jc w:val="center"/>
              <w:rPr>
                <w:rFonts w:ascii="Calibri" w:hAnsi="Calibri" w:cs="Calibri" w:eastAsia="Calibri"/>
                <w:sz w:val="20"/>
                <w:szCs w:val="20"/>
              </w:rPr>
            </w:pPr>
            <w:r>
              <w:rPr>
                <w:rFonts w:ascii="Calibri"/>
                <w:b/>
                <w:sz w:val="20"/>
              </w:rPr>
              <w:t>100</w:t>
            </w:r>
            <w:r>
              <w:rPr>
                <w:rFonts w:ascii="Calibri"/>
                <w:sz w:val="20"/>
              </w:rPr>
            </w:r>
          </w:p>
        </w:tc>
      </w:tr>
    </w:tbl>
    <w:p>
      <w:pPr>
        <w:spacing w:line="240" w:lineRule="auto" w:before="0"/>
        <w:rPr>
          <w:rFonts w:ascii="Calibri" w:hAnsi="Calibri" w:cs="Calibri" w:eastAsia="Calibri"/>
          <w:b/>
          <w:bCs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20"/>
          <w:szCs w:val="20"/>
        </w:rPr>
      </w:pPr>
    </w:p>
    <w:p>
      <w:pPr>
        <w:spacing w:line="240" w:lineRule="auto" w:before="9"/>
        <w:rPr>
          <w:rFonts w:ascii="Calibri" w:hAnsi="Calibri" w:cs="Calibri" w:eastAsia="Calibri"/>
          <w:b/>
          <w:bCs/>
          <w:sz w:val="15"/>
          <w:szCs w:val="15"/>
        </w:rPr>
      </w:pPr>
    </w:p>
    <w:p>
      <w:pPr>
        <w:pStyle w:val="BodyText"/>
        <w:tabs>
          <w:tab w:pos="7984" w:val="left" w:leader="none"/>
        </w:tabs>
        <w:spacing w:line="240" w:lineRule="auto" w:before="55"/>
        <w:ind w:left="4688" w:right="0"/>
        <w:jc w:val="left"/>
      </w:pPr>
      <w:r>
        <w:rPr>
          <w:w w:val="95"/>
        </w:rPr>
        <w:t>35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86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pStyle w:val="Heading2"/>
        <w:spacing w:line="240" w:lineRule="auto" w:before="213"/>
        <w:ind w:right="0"/>
        <w:jc w:val="left"/>
        <w:rPr>
          <w:b w:val="0"/>
          <w:bCs w:val="0"/>
        </w:rPr>
      </w:pPr>
      <w:r>
        <w:rPr>
          <w:color w:val="4F82BD"/>
        </w:rPr>
        <w:t>Current Status of Stressed and Unstressed Wetlands in the</w:t>
      </w:r>
      <w:r>
        <w:rPr>
          <w:color w:val="4F82BD"/>
          <w:spacing w:val="-27"/>
        </w:rPr>
        <w:t> </w:t>
      </w:r>
      <w:r>
        <w:rPr>
          <w:color w:val="4F82BD"/>
        </w:rPr>
        <w:t>CFWI</w:t>
      </w:r>
      <w:r>
        <w:rPr>
          <w:b w:val="0"/>
        </w:rPr>
      </w:r>
    </w:p>
    <w:p>
      <w:pPr>
        <w:pStyle w:val="BodyText"/>
        <w:spacing w:line="240" w:lineRule="auto" w:before="120"/>
        <w:ind w:right="199"/>
        <w:jc w:val="left"/>
      </w:pPr>
      <w:r>
        <w:rPr/>
        <w:t>Of the wetlands that were assessed, 357 had sufficient data to allow a determination of stress</w:t>
      </w:r>
      <w:r>
        <w:rPr>
          <w:spacing w:val="-20"/>
        </w:rPr>
        <w:t> </w:t>
      </w:r>
      <w:r>
        <w:rPr/>
        <w:t>and</w:t>
      </w:r>
      <w:r>
        <w:rPr>
          <w:w w:val="99"/>
        </w:rPr>
        <w:t> </w:t>
      </w:r>
      <w:r>
        <w:rPr/>
        <w:t>hydrologic alteration. Of these, 234 did not have obvious hydrologic alteration and when</w:t>
      </w:r>
      <w:r>
        <w:rPr>
          <w:spacing w:val="-18"/>
        </w:rPr>
        <w:t> </w:t>
      </w:r>
      <w:r>
        <w:rPr/>
        <w:t>mapped,</w:t>
      </w:r>
      <w:r>
        <w:rPr>
          <w:w w:val="99"/>
        </w:rPr>
        <w:t> </w:t>
      </w:r>
      <w:r>
        <w:rPr/>
        <w:t>showed a pattern of stress along the U.S. 27 corridor, in the SWFWMD Southern Water Use</w:t>
      </w:r>
      <w:r>
        <w:rPr>
          <w:spacing w:val="-28"/>
        </w:rPr>
        <w:t> </w:t>
      </w:r>
      <w:r>
        <w:rPr/>
        <w:t>Caution</w:t>
      </w:r>
      <w:r>
        <w:rPr>
          <w:spacing w:val="-1"/>
          <w:w w:val="99"/>
        </w:rPr>
        <w:t> </w:t>
      </w:r>
      <w:r>
        <w:rPr/>
        <w:t>Area, in western Orange and southeastern Lake Counties, and on ridge areas such as the Winter</w:t>
      </w:r>
      <w:r>
        <w:rPr>
          <w:spacing w:val="-29"/>
        </w:rPr>
        <w:t> </w:t>
      </w:r>
      <w:r>
        <w:rPr/>
        <w:t>Haven</w:t>
      </w:r>
      <w:r>
        <w:rPr>
          <w:w w:val="99"/>
        </w:rPr>
        <w:t> </w:t>
      </w:r>
      <w:r>
        <w:rPr/>
        <w:t>Ridge in Polk County. The wetlands used in this analysis are shown in </w:t>
      </w:r>
      <w:r>
        <w:rPr>
          <w:rFonts w:ascii="Calibri"/>
          <w:b/>
        </w:rPr>
        <w:t>Figure 19. </w:t>
      </w:r>
      <w:r>
        <w:rPr/>
        <w:t>These correspond</w:t>
      </w:r>
      <w:r>
        <w:rPr>
          <w:spacing w:val="-26"/>
        </w:rPr>
        <w:t> </w:t>
      </w:r>
      <w:r>
        <w:rPr/>
        <w:t>to</w:t>
      </w:r>
      <w:r>
        <w:rPr>
          <w:spacing w:val="-1"/>
          <w:w w:val="99"/>
        </w:rPr>
        <w:t> </w:t>
      </w:r>
      <w:r>
        <w:rPr/>
        <w:t>those</w:t>
      </w:r>
      <w:r>
        <w:rPr>
          <w:spacing w:val="-3"/>
        </w:rPr>
        <w:t> </w:t>
      </w:r>
      <w:r>
        <w:rPr/>
        <w:t>Class</w:t>
      </w:r>
      <w:r>
        <w:rPr>
          <w:spacing w:val="-2"/>
        </w:rPr>
        <w:t> </w:t>
      </w:r>
      <w:r>
        <w:rPr/>
        <w:t>1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Class</w:t>
      </w:r>
      <w:r>
        <w:rPr>
          <w:spacing w:val="-2"/>
        </w:rPr>
        <w:t> </w:t>
      </w:r>
      <w:r>
        <w:rPr/>
        <w:t>2</w:t>
      </w:r>
      <w:r>
        <w:rPr>
          <w:spacing w:val="-3"/>
        </w:rPr>
        <w:t> </w:t>
      </w:r>
      <w:r>
        <w:rPr/>
        <w:t>wetlands</w:t>
      </w:r>
      <w:r>
        <w:rPr>
          <w:spacing w:val="-1"/>
        </w:rPr>
        <w:t> </w:t>
      </w:r>
      <w:r>
        <w:rPr/>
        <w:t>used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other</w:t>
      </w:r>
      <w:r>
        <w:rPr>
          <w:spacing w:val="-1"/>
        </w:rPr>
        <w:t> </w:t>
      </w:r>
      <w:r>
        <w:rPr/>
        <w:t>analyses</w:t>
      </w:r>
      <w:r>
        <w:rPr>
          <w:spacing w:val="-2"/>
        </w:rPr>
        <w:t> </w:t>
      </w:r>
      <w:r>
        <w:rPr/>
        <w:t>that</w:t>
      </w:r>
      <w:r>
        <w:rPr>
          <w:spacing w:val="-4"/>
        </w:rPr>
        <w:t> </w:t>
      </w:r>
      <w:r>
        <w:rPr/>
        <w:t>are</w:t>
      </w:r>
      <w:r>
        <w:rPr>
          <w:spacing w:val="-1"/>
        </w:rPr>
        <w:t> </w:t>
      </w:r>
      <w:r>
        <w:rPr/>
        <w:t>located</w:t>
      </w:r>
      <w:r>
        <w:rPr>
          <w:spacing w:val="-1"/>
        </w:rPr>
        <w:t> </w:t>
      </w:r>
      <w:r>
        <w:rPr/>
        <w:t>within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CFWI</w:t>
      </w:r>
      <w:r>
        <w:rPr>
          <w:spacing w:val="-2"/>
        </w:rPr>
        <w:t> </w:t>
      </w:r>
      <w:r>
        <w:rPr/>
        <w:t>boundary.</w:t>
      </w:r>
    </w:p>
    <w:p>
      <w:pPr>
        <w:spacing w:line="240" w:lineRule="auto" w:before="11"/>
        <w:rPr>
          <w:rFonts w:ascii="Calibri" w:hAnsi="Calibri" w:cs="Calibri" w:eastAsia="Calibri"/>
          <w:sz w:val="9"/>
          <w:szCs w:val="9"/>
        </w:rPr>
      </w:pPr>
    </w:p>
    <w:p>
      <w:pPr>
        <w:spacing w:line="6494" w:lineRule="exact"/>
        <w:ind w:left="63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position w:val="-129"/>
          <w:sz w:val="20"/>
          <w:szCs w:val="20"/>
        </w:rPr>
        <w:drawing>
          <wp:inline distT="0" distB="0" distL="0" distR="0">
            <wp:extent cx="5336597" cy="4123944"/>
            <wp:effectExtent l="0" t="0" r="0" b="0"/>
            <wp:docPr id="7" name="image3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34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597" cy="412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position w:val="-129"/>
          <w:sz w:val="20"/>
          <w:szCs w:val="20"/>
        </w:rPr>
      </w:r>
    </w:p>
    <w:p>
      <w:pPr>
        <w:spacing w:before="60"/>
        <w:ind w:left="840" w:right="199" w:hanging="721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Figure</w:t>
      </w:r>
      <w:r>
        <w:rPr>
          <w:rFonts w:ascii="Calibri" w:hAnsi="Calibri" w:cs="Calibri" w:eastAsia="Calibri"/>
          <w:b/>
          <w:bCs/>
          <w:color w:val="4F82BD"/>
          <w:spacing w:val="-1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19.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Locations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of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Class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1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and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Class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2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EMT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field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‐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assessed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wetlands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within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the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CFWI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boundary.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Green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dots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=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wetlands</w:t>
      </w:r>
      <w:r>
        <w:rPr>
          <w:rFonts w:ascii="Calibri" w:hAnsi="Calibri" w:cs="Calibri" w:eastAsia="Calibri"/>
          <w:b/>
          <w:bCs/>
          <w:color w:val="4F82BD"/>
          <w:w w:val="99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that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were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identified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as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unstressed;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Red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dots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=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wetlands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identified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as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stressed;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Grey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dots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=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stress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condition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was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not</w:t>
      </w:r>
      <w:r>
        <w:rPr>
          <w:rFonts w:ascii="Calibri" w:hAnsi="Calibri" w:cs="Calibri" w:eastAsia="Calibri"/>
          <w:b/>
          <w:bCs/>
          <w:color w:val="4F82BD"/>
          <w:w w:val="99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identified or wetland had observed hydrologic</w:t>
      </w:r>
      <w:r>
        <w:rPr>
          <w:rFonts w:ascii="Calibri" w:hAnsi="Calibri" w:cs="Calibri" w:eastAsia="Calibri"/>
          <w:b/>
          <w:bCs/>
          <w:color w:val="4F82BD"/>
          <w:spacing w:val="-21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alteration.</w:t>
      </w:r>
      <w:r>
        <w:rPr>
          <w:rFonts w:ascii="Calibri" w:hAnsi="Calibri" w:cs="Calibri" w:eastAsia="Calibri"/>
          <w:sz w:val="18"/>
          <w:szCs w:val="18"/>
        </w:rPr>
      </w:r>
    </w:p>
    <w:p>
      <w:pPr>
        <w:spacing w:line="240" w:lineRule="auto" w:before="5"/>
        <w:rPr>
          <w:rFonts w:ascii="Calibri" w:hAnsi="Calibri" w:cs="Calibri" w:eastAsia="Calibri"/>
          <w:b/>
          <w:bCs/>
          <w:sz w:val="16"/>
          <w:szCs w:val="16"/>
        </w:rPr>
      </w:pPr>
    </w:p>
    <w:p>
      <w:pPr>
        <w:pStyle w:val="Heading2"/>
        <w:spacing w:line="240" w:lineRule="auto"/>
        <w:ind w:right="0"/>
        <w:jc w:val="left"/>
        <w:rPr>
          <w:b w:val="0"/>
          <w:bCs w:val="0"/>
        </w:rPr>
      </w:pPr>
      <w:r>
        <w:rPr>
          <w:color w:val="4F82BD"/>
        </w:rPr>
        <w:t>Wetland Analysis under Future Modeled</w:t>
      </w:r>
      <w:r>
        <w:rPr>
          <w:color w:val="4F82BD"/>
          <w:spacing w:val="-23"/>
        </w:rPr>
        <w:t> </w:t>
      </w:r>
      <w:r>
        <w:rPr>
          <w:color w:val="4F82BD"/>
        </w:rPr>
        <w:t>Scenarios</w:t>
      </w:r>
      <w:r>
        <w:rPr>
          <w:b w:val="0"/>
        </w:rPr>
      </w:r>
    </w:p>
    <w:p>
      <w:pPr>
        <w:spacing w:before="199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Class 1 and class 2 wetlands within the CFWI study area</w:t>
      </w:r>
      <w:r>
        <w:rPr>
          <w:rFonts w:ascii="Cambria"/>
          <w:b/>
          <w:color w:val="4F82BD"/>
          <w:spacing w:val="-28"/>
          <w:sz w:val="20"/>
        </w:rPr>
        <w:t> </w:t>
      </w:r>
      <w:r>
        <w:rPr>
          <w:rFonts w:ascii="Cambria"/>
          <w:b/>
          <w:color w:val="4F82BD"/>
          <w:sz w:val="20"/>
        </w:rPr>
        <w:t>boundary</w:t>
      </w:r>
      <w:r>
        <w:rPr>
          <w:rFonts w:ascii="Cambria"/>
          <w:sz w:val="20"/>
        </w:rPr>
      </w:r>
    </w:p>
    <w:p>
      <w:pPr>
        <w:spacing w:line="240" w:lineRule="auto" w:before="1"/>
        <w:rPr>
          <w:rFonts w:ascii="Cambria" w:hAnsi="Cambria" w:cs="Cambria" w:eastAsia="Cambria"/>
          <w:b/>
          <w:bCs/>
          <w:sz w:val="20"/>
          <w:szCs w:val="20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i/>
          <w:color w:val="4F82BD"/>
          <w:sz w:val="20"/>
        </w:rPr>
        <w:t>Modeled 2015</w:t>
      </w:r>
      <w:r>
        <w:rPr>
          <w:rFonts w:ascii="Cambria"/>
          <w:b/>
          <w:i/>
          <w:color w:val="4F82BD"/>
          <w:spacing w:val="-15"/>
          <w:sz w:val="20"/>
        </w:rPr>
        <w:t> </w:t>
      </w:r>
      <w:r>
        <w:rPr>
          <w:rFonts w:ascii="Cambria"/>
          <w:b/>
          <w:i/>
          <w:color w:val="4F82BD"/>
          <w:sz w:val="20"/>
        </w:rPr>
        <w:t>conditions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4"/>
        <w:ind w:right="129"/>
        <w:jc w:val="left"/>
      </w:pPr>
      <w:r>
        <w:rPr/>
        <w:t>Under the modeled 2015 simulation, the changes in surface water elevations at EMT wetland sites</w:t>
      </w:r>
      <w:r>
        <w:rPr>
          <w:spacing w:val="-22"/>
        </w:rPr>
        <w:t> </w:t>
      </w:r>
      <w:r>
        <w:rPr/>
        <w:t>(as</w:t>
      </w:r>
      <w:r>
        <w:rPr>
          <w:spacing w:val="-1"/>
          <w:w w:val="99"/>
        </w:rPr>
        <w:t> </w:t>
      </w:r>
      <w:r>
        <w:rPr/>
        <w:t>compared to the modeled 2005 reference condition) are shown in </w:t>
      </w:r>
      <w:r>
        <w:rPr>
          <w:rFonts w:ascii="Calibri" w:hAnsi="Calibri" w:cs="Calibri" w:eastAsia="Calibri"/>
          <w:b/>
          <w:bCs/>
        </w:rPr>
        <w:t>Figure 20. </w:t>
      </w:r>
      <w:r>
        <w:rPr/>
        <w:t>The wetland sites</w:t>
      </w:r>
      <w:r>
        <w:rPr>
          <w:spacing w:val="-18"/>
        </w:rPr>
        <w:t> </w:t>
      </w:r>
      <w:r>
        <w:rPr/>
        <w:t>have</w:t>
      </w:r>
      <w:r>
        <w:rPr>
          <w:w w:val="99"/>
        </w:rPr>
        <w:t> </w:t>
      </w:r>
      <w:r>
        <w:rPr/>
        <w:t>been color coded to indicate the degree of water level change under the modeled conditions.</w:t>
      </w:r>
      <w:r>
        <w:rPr>
          <w:spacing w:val="-33"/>
        </w:rPr>
        <w:t> </w:t>
      </w:r>
      <w:r>
        <w:rPr/>
        <w:t>Negative</w:t>
      </w:r>
      <w:r>
        <w:rPr>
          <w:w w:val="99"/>
        </w:rPr>
        <w:t> </w:t>
      </w:r>
      <w:r>
        <w:rPr/>
        <w:t>values indicate a decrease in water elevations, positive values indicate an increase in water</w:t>
      </w:r>
      <w:r>
        <w:rPr>
          <w:spacing w:val="-21"/>
        </w:rPr>
        <w:t> </w:t>
      </w:r>
      <w:r>
        <w:rPr/>
        <w:t>elevations</w:t>
      </w:r>
      <w:r>
        <w:rPr>
          <w:w w:val="99"/>
        </w:rPr>
        <w:t> </w:t>
      </w:r>
      <w:r>
        <w:rPr/>
        <w:t>and values that ranged between </w:t>
      </w:r>
      <w:r>
        <w:rPr>
          <w:rFonts w:ascii="Calibri" w:hAnsi="Calibri" w:cs="Calibri" w:eastAsia="Calibri"/>
        </w:rPr>
        <w:t>‐</w:t>
      </w:r>
      <w:r>
        <w:rPr/>
        <w:t>0.2 to +0.2 ft. were not considered to indicate a trend since the</w:t>
      </w:r>
      <w:r>
        <w:rPr>
          <w:spacing w:val="-34"/>
        </w:rPr>
        <w:t> </w:t>
      </w:r>
      <w:r>
        <w:rPr/>
        <w:t>model</w:t>
      </w:r>
      <w:r>
        <w:rPr>
          <w:w w:val="99"/>
        </w:rPr>
        <w:t> </w:t>
      </w:r>
      <w:r>
        <w:rPr/>
        <w:t>may not be able to resolve that level of detail throughout the model domain. For these maps,</w:t>
      </w:r>
      <w:r>
        <w:rPr>
          <w:spacing w:val="-27"/>
        </w:rPr>
        <w:t> </w:t>
      </w:r>
      <w:r>
        <w:rPr/>
        <w:t>values</w:t>
      </w:r>
      <w:r>
        <w:rPr>
          <w:w w:val="99"/>
        </w:rPr>
        <w:t> </w:t>
      </w:r>
      <w:r>
        <w:rPr/>
        <w:t>between</w:t>
      </w:r>
      <w:r>
        <w:rPr>
          <w:spacing w:val="-3"/>
        </w:rPr>
        <w:t> </w:t>
      </w:r>
      <w:r>
        <w:rPr/>
        <w:t>0.2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1.0</w:t>
      </w:r>
      <w:r>
        <w:rPr>
          <w:spacing w:val="-3"/>
        </w:rPr>
        <w:t> </w:t>
      </w:r>
      <w:r>
        <w:rPr/>
        <w:t>ft.</w:t>
      </w:r>
      <w:r>
        <w:rPr>
          <w:spacing w:val="-2"/>
        </w:rPr>
        <w:t> </w:t>
      </w:r>
      <w:r>
        <w:rPr/>
        <w:t>may</w:t>
      </w:r>
      <w:r>
        <w:rPr>
          <w:spacing w:val="-3"/>
        </w:rPr>
        <w:t> </w:t>
      </w:r>
      <w:r>
        <w:rPr/>
        <w:t>indicate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water</w:t>
      </w:r>
      <w:r>
        <w:rPr>
          <w:spacing w:val="-3"/>
        </w:rPr>
        <w:t> </w:t>
      </w:r>
      <w:r>
        <w:rPr/>
        <w:t>level</w:t>
      </w:r>
      <w:r>
        <w:rPr>
          <w:spacing w:val="-2"/>
        </w:rPr>
        <w:t> </w:t>
      </w:r>
      <w:r>
        <w:rPr/>
        <w:t>trend</w:t>
      </w:r>
      <w:r>
        <w:rPr>
          <w:spacing w:val="-2"/>
        </w:rPr>
        <w:t> </w:t>
      </w:r>
      <w:r>
        <w:rPr/>
        <w:t>under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model</w:t>
      </w:r>
      <w:r>
        <w:rPr>
          <w:spacing w:val="-2"/>
        </w:rPr>
        <w:t> </w:t>
      </w:r>
      <w:r>
        <w:rPr/>
        <w:t>condition</w:t>
      </w:r>
      <w:r>
        <w:rPr>
          <w:spacing w:val="-3"/>
        </w:rPr>
        <w:t> </w:t>
      </w:r>
      <w:r>
        <w:rPr/>
        <w:t>but</w:t>
      </w:r>
      <w:r>
        <w:rPr>
          <w:spacing w:val="-2"/>
        </w:rPr>
        <w:t> </w:t>
      </w:r>
      <w:r>
        <w:rPr/>
        <w:t>care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urged</w:t>
      </w:r>
      <w:r>
        <w:rPr>
          <w:spacing w:val="-3"/>
        </w:rPr>
        <w:t> </w:t>
      </w:r>
      <w:r>
        <w:rPr/>
        <w:t>in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pStyle w:val="BodyText"/>
        <w:tabs>
          <w:tab w:pos="4911" w:val="right" w:leader="none"/>
        </w:tabs>
        <w:spacing w:line="240" w:lineRule="auto" w:before="191"/>
        <w:ind w:left="12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36</w:t>
      </w:r>
    </w:p>
    <w:p>
      <w:pPr>
        <w:spacing w:after="0" w:line="240" w:lineRule="auto"/>
        <w:jc w:val="left"/>
        <w:sectPr>
          <w:headerReference w:type="default" r:id="rId88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pStyle w:val="BodyText"/>
        <w:spacing w:line="276" w:lineRule="auto" w:before="189"/>
        <w:ind w:left="120" w:right="129" w:hanging="1"/>
        <w:jc w:val="left"/>
      </w:pPr>
      <w:r>
        <w:rPr/>
        <w:t>recognizing model limitations. As model output values show changes that increase above 1.0</w:t>
      </w:r>
      <w:r>
        <w:rPr>
          <w:spacing w:val="-20"/>
        </w:rPr>
        <w:t> </w:t>
      </w:r>
      <w:r>
        <w:rPr/>
        <w:t>ft.</w:t>
      </w:r>
      <w:r>
        <w:rPr>
          <w:w w:val="99"/>
        </w:rPr>
        <w:t> </w:t>
      </w:r>
      <w:r>
        <w:rPr/>
        <w:t>difference</w:t>
      </w:r>
      <w:r>
        <w:rPr>
          <w:spacing w:val="-2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reference</w:t>
      </w:r>
      <w:r>
        <w:rPr>
          <w:spacing w:val="-2"/>
        </w:rPr>
        <w:t> </w:t>
      </w:r>
      <w:r>
        <w:rPr/>
        <w:t>condition,</w:t>
      </w:r>
      <w:r>
        <w:rPr>
          <w:spacing w:val="-2"/>
        </w:rPr>
        <w:t> </w:t>
      </w:r>
      <w:r>
        <w:rPr/>
        <w:t>there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more</w:t>
      </w:r>
      <w:r>
        <w:rPr>
          <w:spacing w:val="-3"/>
        </w:rPr>
        <w:t> </w:t>
      </w:r>
      <w:r>
        <w:rPr/>
        <w:t>likelihood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water</w:t>
      </w:r>
      <w:r>
        <w:rPr>
          <w:spacing w:val="-2"/>
        </w:rPr>
        <w:t> </w:t>
      </w:r>
      <w:r>
        <w:rPr/>
        <w:t>elevations</w:t>
      </w:r>
      <w:r>
        <w:rPr>
          <w:spacing w:val="-3"/>
        </w:rPr>
        <w:t> </w:t>
      </w:r>
      <w:r>
        <w:rPr/>
        <w:t>will</w:t>
      </w:r>
      <w:r>
        <w:rPr>
          <w:spacing w:val="-3"/>
        </w:rPr>
        <w:t> </w:t>
      </w:r>
      <w:r>
        <w:rPr/>
        <w:t>change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/>
        <w:t>indicated direction and these sites should be regarded as those of most</w:t>
      </w:r>
      <w:r>
        <w:rPr>
          <w:spacing w:val="-29"/>
        </w:rPr>
        <w:t> </w:t>
      </w:r>
      <w:r>
        <w:rPr/>
        <w:t>interest.</w:t>
      </w:r>
    </w:p>
    <w:p>
      <w:pPr>
        <w:pStyle w:val="BodyText"/>
        <w:spacing w:line="276" w:lineRule="auto" w:before="119"/>
        <w:ind w:left="120" w:right="129"/>
        <w:jc w:val="left"/>
        <w:rPr>
          <w:rFonts w:ascii="Calibri" w:hAnsi="Calibri" w:cs="Calibri" w:eastAsia="Calibri"/>
        </w:rPr>
      </w:pPr>
      <w:r>
        <w:rPr/>
        <w:t>Water levels in EMT wetlands along the upper and lower U.S. 27 corridor, in western Orange</w:t>
      </w:r>
      <w:r>
        <w:rPr>
          <w:spacing w:val="-20"/>
        </w:rPr>
        <w:t> </w:t>
      </w:r>
      <w:r>
        <w:rPr/>
        <w:t>and</w:t>
      </w:r>
      <w:r>
        <w:rPr>
          <w:w w:val="99"/>
        </w:rPr>
        <w:t> </w:t>
      </w:r>
      <w:r>
        <w:rPr/>
        <w:t>southeastern Lake County, and in eastern Polk County showed a trend of decreasing surface</w:t>
      </w:r>
      <w:r>
        <w:rPr>
          <w:spacing w:val="-18"/>
        </w:rPr>
        <w:t> </w:t>
      </w:r>
      <w:r>
        <w:rPr/>
        <w:t>water</w:t>
      </w:r>
      <w:r>
        <w:rPr>
          <w:w w:val="99"/>
        </w:rPr>
        <w:t> </w:t>
      </w:r>
      <w:r>
        <w:rPr/>
        <w:t>elevations (</w:t>
      </w:r>
      <w:r>
        <w:rPr>
          <w:rFonts w:ascii="Calibri" w:hAnsi="Calibri" w:cs="Calibri" w:eastAsia="Calibri"/>
        </w:rPr>
        <w:t>‐</w:t>
      </w:r>
      <w:r>
        <w:rPr/>
        <w:t>1.0 to </w:t>
      </w:r>
      <w:r>
        <w:rPr>
          <w:rFonts w:ascii="Calibri" w:hAnsi="Calibri" w:cs="Calibri" w:eastAsia="Calibri"/>
        </w:rPr>
        <w:t>‐</w:t>
      </w:r>
      <w:r>
        <w:rPr/>
        <w:t>0.2 ft.) in the modeled 2015 simulation relative to the reference condition</w:t>
      </w:r>
      <w:r>
        <w:rPr>
          <w:spacing w:val="-17"/>
        </w:rPr>
        <w:t> </w:t>
      </w:r>
      <w:r>
        <w:rPr/>
        <w:t>(</w:t>
      </w:r>
      <w:r>
        <w:rPr>
          <w:rFonts w:ascii="Calibri" w:hAnsi="Calibri" w:cs="Calibri" w:eastAsia="Calibri"/>
          <w:b/>
          <w:bCs/>
        </w:rPr>
        <w:t>Figure</w:t>
      </w:r>
      <w:r>
        <w:rPr>
          <w:rFonts w:ascii="Calibri" w:hAnsi="Calibri" w:cs="Calibri" w:eastAsia="Calibri"/>
          <w:b/>
          <w:bCs/>
          <w:w w:val="99"/>
        </w:rPr>
        <w:t> </w:t>
      </w:r>
      <w:r>
        <w:rPr>
          <w:rFonts w:ascii="Calibri" w:hAnsi="Calibri" w:cs="Calibri" w:eastAsia="Calibri"/>
          <w:b/>
          <w:bCs/>
        </w:rPr>
        <w:t>20</w:t>
      </w:r>
      <w:r>
        <w:rPr/>
        <w:t>).  Approximately 25 percent of the EMT</w:t>
      </w:r>
      <w:r>
        <w:rPr>
          <w:rFonts w:ascii="Calibri" w:hAnsi="Calibri" w:cs="Calibri" w:eastAsia="Calibri"/>
        </w:rPr>
        <w:t>‐</w:t>
      </w:r>
      <w:r>
        <w:rPr/>
        <w:t>assessed wetlands had modeled drawdown between </w:t>
      </w:r>
      <w:r>
        <w:rPr>
          <w:rFonts w:ascii="Calibri" w:hAnsi="Calibri" w:cs="Calibri" w:eastAsia="Calibri"/>
        </w:rPr>
        <w:t>‐</w:t>
      </w:r>
      <w:r>
        <w:rPr/>
        <w:t>1.0 to</w:t>
      </w:r>
      <w:r>
        <w:rPr>
          <w:spacing w:val="-31"/>
        </w:rPr>
        <w:t> </w:t>
      </w:r>
      <w:r>
        <w:rPr>
          <w:rFonts w:ascii="Calibri" w:hAnsi="Calibri" w:cs="Calibri" w:eastAsia="Calibri"/>
        </w:rPr>
        <w:t>‐</w:t>
      </w:r>
    </w:p>
    <w:p>
      <w:pPr>
        <w:pStyle w:val="BodyText"/>
        <w:spacing w:line="276" w:lineRule="auto"/>
        <w:ind w:left="120" w:right="129" w:hanging="1"/>
        <w:jc w:val="left"/>
      </w:pPr>
      <w:r>
        <w:rPr/>
        <w:t>0.2 ft. Five assessed wetlands (1 percent of all EMT sites) had water level decreases of 1 ft. or</w:t>
      </w:r>
      <w:r>
        <w:rPr>
          <w:spacing w:val="13"/>
        </w:rPr>
        <w:t> </w:t>
      </w:r>
      <w:r>
        <w:rPr/>
        <w:t>more.</w:t>
      </w:r>
      <w:r>
        <w:rPr>
          <w:w w:val="99"/>
        </w:rPr>
        <w:t> </w:t>
      </w:r>
      <w:r>
        <w:rPr/>
        <w:t>Lowered simulated water elevations appear in wetlands that are currently stressed and</w:t>
      </w:r>
      <w:r>
        <w:rPr>
          <w:spacing w:val="-26"/>
        </w:rPr>
        <w:t> </w:t>
      </w:r>
      <w:r>
        <w:rPr/>
        <w:t>unstressed</w:t>
      </w:r>
      <w:r>
        <w:rPr>
          <w:w w:val="99"/>
        </w:rPr>
        <w:t> </w:t>
      </w:r>
      <w:r>
        <w:rPr/>
        <w:t>(</w:t>
      </w:r>
      <w:r>
        <w:rPr>
          <w:rFonts w:ascii="Calibri"/>
          <w:b/>
        </w:rPr>
        <w:t>Figure 21</w:t>
      </w:r>
      <w:r>
        <w:rPr/>
        <w:t>). However not all wetlands had declining water elevations. Near southeastern</w:t>
      </w:r>
      <w:r>
        <w:rPr>
          <w:spacing w:val="-21"/>
        </w:rPr>
        <w:t> </w:t>
      </w:r>
      <w:r>
        <w:rPr/>
        <w:t>Lake,</w:t>
      </w:r>
      <w:r>
        <w:rPr>
          <w:w w:val="99"/>
        </w:rPr>
        <w:t> </w:t>
      </w:r>
      <w:r>
        <w:rPr/>
        <w:t>northeastern Polk and northwestern Osceola counties, water elevations show an increasing trend</w:t>
      </w:r>
      <w:r>
        <w:rPr>
          <w:spacing w:val="-30"/>
        </w:rPr>
        <w:t> </w:t>
      </w:r>
      <w:r>
        <w:rPr/>
        <w:t>in</w:t>
      </w:r>
      <w:r>
        <w:rPr>
          <w:w w:val="99"/>
        </w:rPr>
        <w:t> </w:t>
      </w:r>
      <w:r>
        <w:rPr/>
        <w:t>several</w:t>
      </w:r>
      <w:r>
        <w:rPr>
          <w:spacing w:val="-6"/>
        </w:rPr>
        <w:t> </w:t>
      </w:r>
      <w:r>
        <w:rPr/>
        <w:t>wetlands.</w:t>
      </w:r>
    </w:p>
    <w:p>
      <w:pPr>
        <w:spacing w:line="240" w:lineRule="auto" w:before="1"/>
        <w:rPr>
          <w:rFonts w:ascii="Calibri" w:hAnsi="Calibri" w:cs="Calibri" w:eastAsia="Calibri"/>
          <w:sz w:val="9"/>
          <w:szCs w:val="9"/>
        </w:rPr>
      </w:pPr>
    </w:p>
    <w:p>
      <w:pPr>
        <w:spacing w:line="7202" w:lineRule="exact"/>
        <w:ind w:left="111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position w:val="-143"/>
          <w:sz w:val="20"/>
          <w:szCs w:val="20"/>
        </w:rPr>
        <w:drawing>
          <wp:inline distT="0" distB="0" distL="0" distR="0">
            <wp:extent cx="5917053" cy="4573714"/>
            <wp:effectExtent l="0" t="0" r="0" b="0"/>
            <wp:docPr id="9" name="image3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35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053" cy="457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position w:val="-143"/>
          <w:sz w:val="20"/>
          <w:szCs w:val="20"/>
        </w:rPr>
      </w:r>
    </w:p>
    <w:p>
      <w:pPr>
        <w:spacing w:before="41"/>
        <w:ind w:left="839" w:right="129" w:hanging="72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/>
          <w:b/>
          <w:color w:val="4F82BD"/>
          <w:sz w:val="18"/>
        </w:rPr>
        <w:t>Figure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20.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EMT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field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assessed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wetlands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within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the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CFWI,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boundary,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indicating</w:t>
      </w:r>
      <w:r>
        <w:rPr>
          <w:rFonts w:ascii="Calibri"/>
          <w:b/>
          <w:color w:val="4F82BD"/>
          <w:spacing w:val="-5"/>
          <w:sz w:val="18"/>
        </w:rPr>
        <w:t> </w:t>
      </w:r>
      <w:r>
        <w:rPr>
          <w:rFonts w:ascii="Calibri"/>
          <w:b/>
          <w:color w:val="4F82BD"/>
          <w:sz w:val="18"/>
        </w:rPr>
        <w:t>projected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2015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water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elevations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changes</w:t>
      </w:r>
      <w:r>
        <w:rPr>
          <w:rFonts w:ascii="Calibri"/>
          <w:b/>
          <w:color w:val="4F82BD"/>
          <w:w w:val="99"/>
          <w:sz w:val="18"/>
        </w:rPr>
        <w:t> </w:t>
      </w:r>
      <w:r>
        <w:rPr>
          <w:rFonts w:ascii="Calibri"/>
          <w:b/>
          <w:color w:val="4F82BD"/>
          <w:sz w:val="18"/>
        </w:rPr>
        <w:t>relative to the reference</w:t>
      </w:r>
      <w:r>
        <w:rPr>
          <w:rFonts w:ascii="Calibri"/>
          <w:b/>
          <w:color w:val="4F82BD"/>
          <w:spacing w:val="-13"/>
          <w:sz w:val="18"/>
        </w:rPr>
        <w:t> </w:t>
      </w:r>
      <w:r>
        <w:rPr>
          <w:rFonts w:ascii="Calibri"/>
          <w:b/>
          <w:color w:val="4F82BD"/>
          <w:sz w:val="18"/>
        </w:rPr>
        <w:t>condition.</w:t>
      </w:r>
      <w:r>
        <w:rPr>
          <w:rFonts w:ascii="Calibri"/>
          <w:sz w:val="18"/>
        </w:rPr>
      </w:r>
    </w:p>
    <w:p>
      <w:pPr>
        <w:spacing w:line="240" w:lineRule="auto" w:before="0"/>
        <w:rPr>
          <w:rFonts w:ascii="Calibri" w:hAnsi="Calibri" w:cs="Calibri" w:eastAsia="Calibri"/>
          <w:b/>
          <w:bCs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20"/>
          <w:szCs w:val="20"/>
        </w:rPr>
      </w:pPr>
    </w:p>
    <w:p>
      <w:pPr>
        <w:spacing w:line="240" w:lineRule="auto" w:before="3"/>
        <w:rPr>
          <w:rFonts w:ascii="Calibri" w:hAnsi="Calibri" w:cs="Calibri" w:eastAsia="Calibri"/>
          <w:b/>
          <w:bCs/>
          <w:sz w:val="22"/>
          <w:szCs w:val="22"/>
        </w:rPr>
      </w:pPr>
    </w:p>
    <w:p>
      <w:pPr>
        <w:pStyle w:val="BodyText"/>
        <w:tabs>
          <w:tab w:pos="7984" w:val="left" w:leader="none"/>
        </w:tabs>
        <w:spacing w:line="240" w:lineRule="auto" w:before="55"/>
        <w:ind w:left="4688" w:right="0"/>
        <w:jc w:val="left"/>
      </w:pPr>
      <w:r>
        <w:rPr>
          <w:w w:val="95"/>
        </w:rPr>
        <w:t>37</w:t>
        <w:tab/>
      </w:r>
      <w:r>
        <w:rPr/>
        <w:t>November,</w:t>
      </w:r>
      <w:r>
        <w:rPr>
          <w:spacing w:val="-6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90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7"/>
        <w:rPr>
          <w:rFonts w:ascii="Calibri" w:hAnsi="Calibri" w:cs="Calibri" w:eastAsia="Calibri"/>
          <w:sz w:val="17"/>
          <w:szCs w:val="17"/>
        </w:rPr>
      </w:pPr>
    </w:p>
    <w:p>
      <w:pPr>
        <w:spacing w:line="7120" w:lineRule="exact"/>
        <w:ind w:left="12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position w:val="-141"/>
          <w:sz w:val="20"/>
          <w:szCs w:val="20"/>
        </w:rPr>
        <w:drawing>
          <wp:inline distT="0" distB="0" distL="0" distR="0">
            <wp:extent cx="5851886" cy="4521708"/>
            <wp:effectExtent l="0" t="0" r="0" b="0"/>
            <wp:docPr id="11" name="image3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36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886" cy="452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position w:val="-141"/>
          <w:sz w:val="20"/>
          <w:szCs w:val="20"/>
        </w:rPr>
      </w:r>
    </w:p>
    <w:p>
      <w:pPr>
        <w:spacing w:before="112"/>
        <w:ind w:left="840" w:right="199" w:hanging="721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/>
          <w:b/>
          <w:color w:val="4F82BD"/>
          <w:sz w:val="18"/>
        </w:rPr>
        <w:t>Figure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21.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EMT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field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assessed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wetlands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within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the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CFWI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boundary,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indicating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recent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stress</w:t>
      </w:r>
      <w:r>
        <w:rPr>
          <w:rFonts w:ascii="Calibri"/>
          <w:b/>
          <w:color w:val="4F82BD"/>
          <w:spacing w:val="-5"/>
          <w:sz w:val="18"/>
        </w:rPr>
        <w:t> </w:t>
      </w:r>
      <w:r>
        <w:rPr>
          <w:rFonts w:ascii="Calibri"/>
          <w:b/>
          <w:color w:val="4F82BD"/>
          <w:sz w:val="18"/>
        </w:rPr>
        <w:t>condition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and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projected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2015</w:t>
      </w:r>
      <w:r>
        <w:rPr>
          <w:rFonts w:ascii="Calibri"/>
          <w:b/>
          <w:color w:val="4F82BD"/>
          <w:w w:val="99"/>
          <w:sz w:val="18"/>
        </w:rPr>
        <w:t> </w:t>
      </w:r>
      <w:r>
        <w:rPr>
          <w:rFonts w:ascii="Calibri"/>
          <w:b/>
          <w:color w:val="4F82BD"/>
          <w:sz w:val="18"/>
        </w:rPr>
        <w:t>water elevations changes relative to the reference</w:t>
      </w:r>
      <w:r>
        <w:rPr>
          <w:rFonts w:ascii="Calibri"/>
          <w:b/>
          <w:color w:val="4F82BD"/>
          <w:spacing w:val="-21"/>
          <w:sz w:val="18"/>
        </w:rPr>
        <w:t> </w:t>
      </w:r>
      <w:r>
        <w:rPr>
          <w:rFonts w:ascii="Calibri"/>
          <w:b/>
          <w:color w:val="4F82BD"/>
          <w:sz w:val="18"/>
        </w:rPr>
        <w:t>condition.</w:t>
      </w:r>
      <w:r>
        <w:rPr>
          <w:rFonts w:ascii="Calibri"/>
          <w:sz w:val="18"/>
        </w:rPr>
      </w:r>
    </w:p>
    <w:p>
      <w:pPr>
        <w:spacing w:line="240" w:lineRule="auto" w:before="4"/>
        <w:rPr>
          <w:rFonts w:ascii="Calibri" w:hAnsi="Calibri" w:cs="Calibri" w:eastAsia="Calibri"/>
          <w:b/>
          <w:bCs/>
          <w:sz w:val="16"/>
          <w:szCs w:val="16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i/>
          <w:color w:val="4F82BD"/>
          <w:sz w:val="20"/>
        </w:rPr>
        <w:t>Modeled 2025</w:t>
      </w:r>
      <w:r>
        <w:rPr>
          <w:rFonts w:ascii="Cambria"/>
          <w:b/>
          <w:i/>
          <w:color w:val="4F82BD"/>
          <w:spacing w:val="-15"/>
          <w:sz w:val="20"/>
        </w:rPr>
        <w:t> </w:t>
      </w:r>
      <w:r>
        <w:rPr>
          <w:rFonts w:ascii="Cambria"/>
          <w:b/>
          <w:i/>
          <w:color w:val="4F82BD"/>
          <w:sz w:val="20"/>
        </w:rPr>
        <w:t>conditions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4"/>
        <w:ind w:right="174"/>
        <w:jc w:val="left"/>
      </w:pPr>
      <w:r>
        <w:rPr/>
        <w:t>Under the modeled 2025 simulation, surface water levels at EMT wetlands decreased substantially</w:t>
      </w:r>
      <w:r>
        <w:rPr>
          <w:spacing w:val="-26"/>
        </w:rPr>
        <w:t> </w:t>
      </w:r>
      <w:r>
        <w:rPr/>
        <w:t>from</w:t>
      </w:r>
      <w:r>
        <w:rPr>
          <w:w w:val="99"/>
        </w:rPr>
        <w:t> </w:t>
      </w:r>
      <w:r>
        <w:rPr/>
        <w:t>the reference condition (</w:t>
      </w:r>
      <w:r>
        <w:rPr>
          <w:rFonts w:ascii="Calibri" w:hAnsi="Calibri" w:cs="Calibri" w:eastAsia="Calibri"/>
          <w:b/>
          <w:bCs/>
        </w:rPr>
        <w:t>Figure 22</w:t>
      </w:r>
      <w:r>
        <w:rPr/>
        <w:t>). Although water elevations decreases were centered on the</w:t>
      </w:r>
      <w:r>
        <w:rPr>
          <w:spacing w:val="-20"/>
        </w:rPr>
        <w:t> </w:t>
      </w:r>
      <w:r>
        <w:rPr/>
        <w:t>same</w:t>
      </w:r>
      <w:r>
        <w:rPr>
          <w:w w:val="99"/>
        </w:rPr>
        <w:t> </w:t>
      </w:r>
      <w:r>
        <w:rPr/>
        <w:t>areas seen in the 2015 simulation (</w:t>
      </w:r>
      <w:r>
        <w:rPr>
          <w:rFonts w:ascii="Calibri" w:hAnsi="Calibri" w:cs="Calibri" w:eastAsia="Calibri"/>
          <w:b/>
          <w:bCs/>
        </w:rPr>
        <w:t>Figure 20</w:t>
      </w:r>
      <w:r>
        <w:rPr/>
        <w:t>), by 2025, the spatial extent increased. In the</w:t>
      </w:r>
      <w:r>
        <w:rPr>
          <w:spacing w:val="-23"/>
        </w:rPr>
        <w:t> </w:t>
      </w:r>
      <w:r>
        <w:rPr/>
        <w:t>2025</w:t>
      </w:r>
      <w:r>
        <w:rPr>
          <w:w w:val="99"/>
        </w:rPr>
        <w:t> </w:t>
      </w:r>
      <w:r>
        <w:rPr/>
        <w:t>simulation, 32 percent of the EMT assessed wetlands had modeled drawdown between </w:t>
      </w:r>
      <w:r>
        <w:rPr>
          <w:rFonts w:ascii="Calibri" w:hAnsi="Calibri" w:cs="Calibri" w:eastAsia="Calibri"/>
        </w:rPr>
        <w:t>‐</w:t>
      </w:r>
      <w:r>
        <w:rPr/>
        <w:t>1.0 to </w:t>
      </w:r>
      <w:r>
        <w:rPr>
          <w:rFonts w:ascii="Calibri" w:hAnsi="Calibri" w:cs="Calibri" w:eastAsia="Calibri"/>
        </w:rPr>
        <w:t>‐</w:t>
      </w:r>
      <w:r>
        <w:rPr/>
        <w:t>0.2</w:t>
      </w:r>
      <w:r>
        <w:rPr>
          <w:spacing w:val="-20"/>
        </w:rPr>
        <w:t> </w:t>
      </w:r>
      <w:r>
        <w:rPr/>
        <w:t>ft.</w:t>
      </w:r>
      <w:r>
        <w:rPr>
          <w:spacing w:val="-1"/>
          <w:w w:val="99"/>
        </w:rPr>
        <w:t> </w:t>
      </w:r>
      <w:r>
        <w:rPr/>
        <w:t>and 58 wetlands (17 percent of all EMT sites) had water elevations decreases of 1 ft. or more.</w:t>
      </w:r>
      <w:r>
        <w:rPr>
          <w:spacing w:val="14"/>
        </w:rPr>
        <w:t> </w:t>
      </w:r>
      <w:r>
        <w:rPr/>
        <w:t>Lowered</w:t>
      </w:r>
      <w:r>
        <w:rPr>
          <w:w w:val="99"/>
        </w:rPr>
        <w:t> </w:t>
      </w:r>
      <w:r>
        <w:rPr/>
        <w:t>simulated water elevations appear in wetlands that are currently stressed and unstressed (</w:t>
      </w:r>
      <w:r>
        <w:rPr>
          <w:rFonts w:ascii="Calibri" w:hAnsi="Calibri" w:cs="Calibri" w:eastAsia="Calibri"/>
          <w:b/>
          <w:bCs/>
        </w:rPr>
        <w:t>Figure</w:t>
      </w:r>
      <w:r>
        <w:rPr>
          <w:rFonts w:ascii="Calibri" w:hAnsi="Calibri" w:cs="Calibri" w:eastAsia="Calibri"/>
          <w:b/>
          <w:bCs/>
          <w:spacing w:val="-20"/>
        </w:rPr>
        <w:t> </w:t>
      </w:r>
      <w:r>
        <w:rPr>
          <w:rFonts w:ascii="Calibri" w:hAnsi="Calibri" w:cs="Calibri" w:eastAsia="Calibri"/>
          <w:b/>
          <w:bCs/>
        </w:rPr>
        <w:t>23</w:t>
      </w:r>
      <w:r>
        <w:rPr/>
        <w:t>)</w:t>
      </w:r>
      <w:r>
        <w:rPr>
          <w:w w:val="99"/>
        </w:rPr>
        <w:t> </w:t>
      </w:r>
      <w:r>
        <w:rPr/>
        <w:t>and there were fewer sites with increased water elevations as compared to the 2015 simulation</w:t>
      </w:r>
      <w:r>
        <w:rPr>
          <w:spacing w:val="-24"/>
        </w:rPr>
        <w:t> </w:t>
      </w:r>
      <w:r>
        <w:rPr/>
        <w:t>(</w:t>
      </w:r>
      <w:r>
        <w:rPr>
          <w:rFonts w:ascii="Calibri" w:hAnsi="Calibri" w:cs="Calibri" w:eastAsia="Calibri"/>
          <w:b/>
          <w:bCs/>
        </w:rPr>
        <w:t>Figure</w:t>
      </w:r>
      <w:r>
        <w:rPr>
          <w:rFonts w:ascii="Calibri" w:hAnsi="Calibri" w:cs="Calibri" w:eastAsia="Calibri"/>
          <w:b/>
          <w:bCs/>
          <w:w w:val="99"/>
        </w:rPr>
        <w:t> </w:t>
      </w:r>
      <w:r>
        <w:rPr>
          <w:rFonts w:ascii="Calibri" w:hAnsi="Calibri" w:cs="Calibri" w:eastAsia="Calibri"/>
          <w:b/>
          <w:bCs/>
        </w:rPr>
        <w:t>21</w:t>
      </w:r>
      <w:r>
        <w:rPr/>
        <w:t>).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8"/>
        <w:rPr>
          <w:rFonts w:ascii="Calibri" w:hAnsi="Calibri" w:cs="Calibri" w:eastAsia="Calibri"/>
          <w:sz w:val="24"/>
          <w:szCs w:val="24"/>
        </w:rPr>
      </w:pPr>
    </w:p>
    <w:p>
      <w:pPr>
        <w:pStyle w:val="BodyText"/>
        <w:tabs>
          <w:tab w:pos="4911" w:val="right" w:leader="none"/>
        </w:tabs>
        <w:spacing w:line="240" w:lineRule="auto" w:before="55"/>
        <w:ind w:left="12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38</w:t>
      </w:r>
    </w:p>
    <w:p>
      <w:pPr>
        <w:spacing w:after="0" w:line="240" w:lineRule="auto"/>
        <w:jc w:val="left"/>
        <w:sectPr>
          <w:headerReference w:type="default" r:id="rId92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11"/>
        <w:rPr>
          <w:rFonts w:ascii="Calibri" w:hAnsi="Calibri" w:cs="Calibri" w:eastAsia="Calibri"/>
          <w:sz w:val="16"/>
          <w:szCs w:val="16"/>
        </w:rPr>
      </w:pPr>
    </w:p>
    <w:p>
      <w:pPr>
        <w:spacing w:line="5095" w:lineRule="exact"/>
        <w:ind w:left="1479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position w:val="-101"/>
          <w:sz w:val="20"/>
          <w:szCs w:val="20"/>
        </w:rPr>
        <w:drawing>
          <wp:inline distT="0" distB="0" distL="0" distR="0">
            <wp:extent cx="4184598" cy="3235928"/>
            <wp:effectExtent l="0" t="0" r="0" b="0"/>
            <wp:docPr id="13" name="image3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37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4598" cy="323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position w:val="-101"/>
          <w:sz w:val="20"/>
          <w:szCs w:val="20"/>
        </w:rPr>
      </w:r>
    </w:p>
    <w:p>
      <w:pPr>
        <w:spacing w:before="29"/>
        <w:ind w:left="839" w:right="737" w:hanging="72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/>
          <w:b/>
          <w:color w:val="4F82BD"/>
          <w:sz w:val="18"/>
        </w:rPr>
        <w:t>Figure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22.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EMT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field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assessed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wetlands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indicating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projected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2025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water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elevation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changes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relative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to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the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reference</w:t>
      </w:r>
      <w:r>
        <w:rPr>
          <w:rFonts w:ascii="Calibri"/>
          <w:b/>
          <w:color w:val="4F82BD"/>
          <w:w w:val="99"/>
          <w:sz w:val="18"/>
        </w:rPr>
        <w:t> </w:t>
      </w:r>
      <w:r>
        <w:rPr>
          <w:rFonts w:ascii="Calibri"/>
          <w:b/>
          <w:color w:val="4F82BD"/>
          <w:sz w:val="18"/>
        </w:rPr>
        <w:t>condition.</w:t>
      </w:r>
      <w:r>
        <w:rPr>
          <w:rFonts w:ascii="Calibri"/>
          <w:sz w:val="18"/>
        </w:rPr>
      </w:r>
    </w:p>
    <w:p>
      <w:pPr>
        <w:spacing w:line="240" w:lineRule="auto" w:before="10"/>
        <w:rPr>
          <w:rFonts w:ascii="Calibri" w:hAnsi="Calibri" w:cs="Calibri" w:eastAsia="Calibri"/>
          <w:b/>
          <w:bCs/>
          <w:sz w:val="9"/>
          <w:szCs w:val="9"/>
        </w:rPr>
      </w:pPr>
    </w:p>
    <w:p>
      <w:pPr>
        <w:spacing w:line="5154" w:lineRule="exact"/>
        <w:ind w:left="1496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position w:val="-102"/>
          <w:sz w:val="20"/>
          <w:szCs w:val="20"/>
        </w:rPr>
        <w:drawing>
          <wp:inline distT="0" distB="0" distL="0" distR="0">
            <wp:extent cx="4235280" cy="3273171"/>
            <wp:effectExtent l="0" t="0" r="0" b="0"/>
            <wp:docPr id="15" name="image3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38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280" cy="327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position w:val="-102"/>
          <w:sz w:val="20"/>
          <w:szCs w:val="20"/>
        </w:rPr>
      </w:r>
    </w:p>
    <w:p>
      <w:pPr>
        <w:spacing w:before="73"/>
        <w:ind w:left="839" w:right="291" w:hanging="72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/>
          <w:b/>
          <w:color w:val="4F82BD"/>
          <w:sz w:val="18"/>
        </w:rPr>
        <w:t>Figure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23.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EMT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field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assessed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wetlands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indicating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recent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stress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condition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and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projected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2025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water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elevation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changes</w:t>
      </w:r>
      <w:r>
        <w:rPr>
          <w:rFonts w:ascii="Calibri"/>
          <w:b/>
          <w:color w:val="4F82BD"/>
          <w:spacing w:val="-1"/>
          <w:w w:val="99"/>
          <w:sz w:val="18"/>
        </w:rPr>
        <w:t> </w:t>
      </w:r>
      <w:r>
        <w:rPr>
          <w:rFonts w:ascii="Calibri"/>
          <w:b/>
          <w:color w:val="4F82BD"/>
          <w:sz w:val="18"/>
        </w:rPr>
        <w:t>relative to the reference</w:t>
      </w:r>
      <w:r>
        <w:rPr>
          <w:rFonts w:ascii="Calibri"/>
          <w:b/>
          <w:color w:val="4F82BD"/>
          <w:spacing w:val="-13"/>
          <w:sz w:val="18"/>
        </w:rPr>
        <w:t> </w:t>
      </w:r>
      <w:r>
        <w:rPr>
          <w:rFonts w:ascii="Calibri"/>
          <w:b/>
          <w:color w:val="4F82BD"/>
          <w:sz w:val="18"/>
        </w:rPr>
        <w:t>condition.</w:t>
      </w:r>
      <w:r>
        <w:rPr>
          <w:rFonts w:ascii="Calibri"/>
          <w:sz w:val="18"/>
        </w:rPr>
      </w:r>
    </w:p>
    <w:p>
      <w:pPr>
        <w:spacing w:line="240" w:lineRule="auto" w:before="2"/>
        <w:rPr>
          <w:rFonts w:ascii="Calibri" w:hAnsi="Calibri" w:cs="Calibri" w:eastAsia="Calibri"/>
          <w:b/>
          <w:bCs/>
          <w:sz w:val="26"/>
          <w:szCs w:val="26"/>
        </w:rPr>
      </w:pPr>
    </w:p>
    <w:p>
      <w:pPr>
        <w:spacing w:before="0"/>
        <w:ind w:left="120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i/>
          <w:color w:val="4F82BD"/>
          <w:sz w:val="20"/>
        </w:rPr>
        <w:t>Modeled 2035 and end of permit (EOP)</w:t>
      </w:r>
      <w:r>
        <w:rPr>
          <w:rFonts w:ascii="Cambria"/>
          <w:b/>
          <w:i/>
          <w:color w:val="4F82BD"/>
          <w:spacing w:val="-13"/>
          <w:sz w:val="20"/>
        </w:rPr>
        <w:t> </w:t>
      </w:r>
      <w:r>
        <w:rPr>
          <w:rFonts w:ascii="Cambria"/>
          <w:b/>
          <w:i/>
          <w:color w:val="4F82BD"/>
          <w:sz w:val="20"/>
        </w:rPr>
        <w:t>conditions</w:t>
      </w:r>
      <w:r>
        <w:rPr>
          <w:rFonts w:ascii="Cambria"/>
          <w:sz w:val="20"/>
        </w:rPr>
      </w:r>
    </w:p>
    <w:p>
      <w:pPr>
        <w:pStyle w:val="BodyText"/>
        <w:spacing w:line="276" w:lineRule="auto" w:before="34"/>
        <w:ind w:right="425"/>
        <w:jc w:val="both"/>
      </w:pPr>
      <w:r>
        <w:rPr/>
        <w:t>Under the modeled 2035 and EOP simulations there is little difference in outcomes between the</w:t>
      </w:r>
      <w:r>
        <w:rPr>
          <w:spacing w:val="-28"/>
        </w:rPr>
        <w:t> </w:t>
      </w:r>
      <w:r>
        <w:rPr/>
        <w:t>two</w:t>
      </w:r>
      <w:r>
        <w:rPr>
          <w:w w:val="99"/>
        </w:rPr>
        <w:t> </w:t>
      </w:r>
      <w:r>
        <w:rPr/>
        <w:t>model runs (</w:t>
      </w:r>
      <w:r>
        <w:rPr>
          <w:rFonts w:ascii="Calibri" w:hAnsi="Calibri" w:cs="Calibri" w:eastAsia="Calibri"/>
          <w:b/>
          <w:bCs/>
        </w:rPr>
        <w:t>Figures 24 and 25 </w:t>
      </w:r>
      <w:r>
        <w:rPr/>
        <w:t>compared to </w:t>
      </w:r>
      <w:r>
        <w:rPr>
          <w:rFonts w:ascii="Calibri" w:hAnsi="Calibri" w:cs="Calibri" w:eastAsia="Calibri"/>
          <w:b/>
          <w:bCs/>
        </w:rPr>
        <w:t>Figures 26 and 27</w:t>
      </w:r>
      <w:r>
        <w:rPr/>
        <w:t>). In these scenarios, approximately</w:t>
      </w:r>
      <w:r>
        <w:rPr>
          <w:spacing w:val="-32"/>
        </w:rPr>
        <w:t> </w:t>
      </w:r>
      <w:r>
        <w:rPr/>
        <w:t>30</w:t>
      </w:r>
      <w:r>
        <w:rPr>
          <w:w w:val="99"/>
        </w:rPr>
        <w:t> </w:t>
      </w:r>
      <w:r>
        <w:rPr/>
        <w:t>percent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EMT</w:t>
      </w:r>
      <w:r>
        <w:rPr>
          <w:spacing w:val="-3"/>
        </w:rPr>
        <w:t> </w:t>
      </w:r>
      <w:r>
        <w:rPr/>
        <w:t>wetlands</w:t>
      </w:r>
      <w:r>
        <w:rPr>
          <w:spacing w:val="-2"/>
        </w:rPr>
        <w:t> </w:t>
      </w:r>
      <w:r>
        <w:rPr/>
        <w:t>experience</w:t>
      </w:r>
      <w:r>
        <w:rPr>
          <w:spacing w:val="-2"/>
        </w:rPr>
        <w:t> </w:t>
      </w:r>
      <w:r>
        <w:rPr/>
        <w:t>surface</w:t>
      </w:r>
      <w:r>
        <w:rPr>
          <w:spacing w:val="-4"/>
        </w:rPr>
        <w:t> </w:t>
      </w:r>
      <w:r>
        <w:rPr/>
        <w:t>water</w:t>
      </w:r>
      <w:r>
        <w:rPr>
          <w:spacing w:val="-3"/>
        </w:rPr>
        <w:t> </w:t>
      </w:r>
      <w:r>
        <w:rPr/>
        <w:t>elevations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between</w:t>
      </w:r>
      <w:r>
        <w:rPr>
          <w:spacing w:val="-4"/>
        </w:rPr>
        <w:t> </w:t>
      </w:r>
      <w:r>
        <w:rPr>
          <w:rFonts w:ascii="Calibri" w:hAnsi="Calibri" w:cs="Calibri" w:eastAsia="Calibri"/>
        </w:rPr>
        <w:t>‐</w:t>
      </w:r>
      <w:r>
        <w:rPr/>
        <w:t>1.0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>
          <w:rFonts w:ascii="Calibri" w:hAnsi="Calibri" w:cs="Calibri" w:eastAsia="Calibri"/>
        </w:rPr>
        <w:t>‐</w:t>
      </w:r>
      <w:r>
        <w:rPr/>
        <w:t>0.2</w:t>
      </w:r>
      <w:r>
        <w:rPr>
          <w:spacing w:val="-4"/>
        </w:rPr>
        <w:t> </w:t>
      </w:r>
      <w:r>
        <w:rPr/>
        <w:t>ft.</w:t>
      </w:r>
      <w:r>
        <w:rPr>
          <w:spacing w:val="-3"/>
        </w:rPr>
        <w:t> </w:t>
      </w:r>
      <w:r>
        <w:rPr/>
        <w:t>lower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10"/>
        <w:rPr>
          <w:rFonts w:ascii="Calibri" w:hAnsi="Calibri" w:cs="Calibri" w:eastAsia="Calibri"/>
          <w:sz w:val="20"/>
          <w:szCs w:val="20"/>
        </w:rPr>
      </w:pPr>
    </w:p>
    <w:p>
      <w:pPr>
        <w:pStyle w:val="BodyText"/>
        <w:tabs>
          <w:tab w:pos="7984" w:val="left" w:leader="none"/>
        </w:tabs>
        <w:spacing w:line="240" w:lineRule="auto" w:before="55"/>
        <w:ind w:left="4688" w:right="0"/>
        <w:jc w:val="left"/>
      </w:pPr>
      <w:r>
        <w:rPr>
          <w:w w:val="95"/>
        </w:rPr>
        <w:t>39</w:t>
        <w:tab/>
      </w:r>
      <w:r>
        <w:rPr/>
        <w:t>November,</w:t>
      </w:r>
      <w:r>
        <w:rPr>
          <w:spacing w:val="-6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94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6"/>
        <w:rPr>
          <w:rFonts w:ascii="Calibri" w:hAnsi="Calibri" w:cs="Calibri" w:eastAsia="Calibri"/>
          <w:sz w:val="17"/>
          <w:szCs w:val="17"/>
        </w:rPr>
      </w:pPr>
    </w:p>
    <w:p>
      <w:pPr>
        <w:pStyle w:val="BodyText"/>
        <w:spacing w:line="276" w:lineRule="auto"/>
        <w:ind w:left="100" w:right="0" w:hanging="1"/>
        <w:jc w:val="left"/>
      </w:pPr>
      <w:r>
        <w:rPr/>
        <w:t>than</w:t>
      </w:r>
      <w:r>
        <w:rPr>
          <w:spacing w:val="-3"/>
        </w:rPr>
        <w:t> </w:t>
      </w:r>
      <w:r>
        <w:rPr/>
        <w:t>occur</w:t>
      </w:r>
      <w:r>
        <w:rPr>
          <w:spacing w:val="-1"/>
        </w:rPr>
        <w:t> </w:t>
      </w:r>
      <w:r>
        <w:rPr/>
        <w:t>in the</w:t>
      </w:r>
      <w:r>
        <w:rPr>
          <w:spacing w:val="-3"/>
        </w:rPr>
        <w:t> </w:t>
      </w:r>
      <w:r>
        <w:rPr/>
        <w:t>reference</w:t>
      </w:r>
      <w:r>
        <w:rPr>
          <w:spacing w:val="-2"/>
        </w:rPr>
        <w:t> </w:t>
      </w:r>
      <w:r>
        <w:rPr/>
        <w:t>condition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24</w:t>
      </w:r>
      <w:r>
        <w:rPr>
          <w:spacing w:val="-3"/>
        </w:rPr>
        <w:t> </w:t>
      </w:r>
      <w:r>
        <w:rPr/>
        <w:t>percent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30</w:t>
      </w:r>
      <w:r>
        <w:rPr>
          <w:spacing w:val="-3"/>
        </w:rPr>
        <w:t> </w:t>
      </w:r>
      <w:r>
        <w:rPr/>
        <w:t>percent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wetlands</w:t>
      </w:r>
      <w:r>
        <w:rPr>
          <w:spacing w:val="-2"/>
        </w:rPr>
        <w:t> </w:t>
      </w:r>
      <w:r>
        <w:rPr/>
        <w:t>(40</w:t>
      </w:r>
      <w:r>
        <w:rPr>
          <w:rFonts w:ascii="Calibri" w:hAnsi="Calibri" w:cs="Calibri" w:eastAsia="Calibri"/>
        </w:rPr>
        <w:t>‐</w:t>
      </w:r>
      <w:r>
        <w:rPr/>
        <w:t>50</w:t>
      </w:r>
      <w:r>
        <w:rPr>
          <w:spacing w:val="-3"/>
        </w:rPr>
        <w:t> </w:t>
      </w:r>
      <w:r>
        <w:rPr/>
        <w:t>sites)</w:t>
      </w:r>
      <w:r>
        <w:rPr>
          <w:spacing w:val="-3"/>
        </w:rPr>
        <w:t> </w:t>
      </w:r>
      <w:r>
        <w:rPr/>
        <w:t>had</w:t>
      </w:r>
      <w:r>
        <w:rPr>
          <w:spacing w:val="-3"/>
        </w:rPr>
        <w:t> </w:t>
      </w:r>
      <w:r>
        <w:rPr/>
        <w:t>water</w:t>
      </w:r>
      <w:r>
        <w:rPr>
          <w:w w:val="99"/>
        </w:rPr>
        <w:t> </w:t>
      </w:r>
      <w:r>
        <w:rPr/>
        <w:t>elevations decreases equal to or greater than 1.0</w:t>
      </w:r>
      <w:r>
        <w:rPr>
          <w:spacing w:val="-18"/>
        </w:rPr>
        <w:t> </w:t>
      </w:r>
      <w:r>
        <w:rPr/>
        <w:t>ft.</w:t>
      </w:r>
    </w:p>
    <w:p>
      <w:pPr>
        <w:spacing w:line="240" w:lineRule="auto" w:before="1"/>
        <w:rPr>
          <w:rFonts w:ascii="Calibri" w:hAnsi="Calibri" w:cs="Calibri" w:eastAsia="Calibri"/>
          <w:sz w:val="9"/>
          <w:szCs w:val="9"/>
        </w:rPr>
      </w:pPr>
    </w:p>
    <w:p>
      <w:pPr>
        <w:spacing w:line="5095" w:lineRule="exact"/>
        <w:ind w:left="1363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position w:val="-101"/>
          <w:sz w:val="20"/>
          <w:szCs w:val="20"/>
        </w:rPr>
        <w:drawing>
          <wp:inline distT="0" distB="0" distL="0" distR="0">
            <wp:extent cx="4180056" cy="3235928"/>
            <wp:effectExtent l="0" t="0" r="0" b="0"/>
            <wp:docPr id="17" name="image3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39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056" cy="323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position w:val="-101"/>
          <w:sz w:val="20"/>
          <w:szCs w:val="20"/>
        </w:rPr>
      </w:r>
    </w:p>
    <w:p>
      <w:pPr>
        <w:spacing w:before="28"/>
        <w:ind w:left="819" w:right="383" w:hanging="72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/>
          <w:b/>
          <w:color w:val="4F82BD"/>
          <w:sz w:val="18"/>
        </w:rPr>
        <w:t>Figure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24.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EMT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field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assessed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wetlands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indicating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projected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2035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water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elevation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changes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relative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to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the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reference</w:t>
      </w:r>
      <w:r>
        <w:rPr>
          <w:rFonts w:ascii="Calibri"/>
          <w:b/>
          <w:color w:val="4F82BD"/>
          <w:w w:val="99"/>
          <w:sz w:val="18"/>
        </w:rPr>
        <w:t> </w:t>
      </w:r>
      <w:r>
        <w:rPr>
          <w:rFonts w:ascii="Calibri"/>
          <w:b/>
          <w:color w:val="4F82BD"/>
          <w:sz w:val="18"/>
        </w:rPr>
        <w:t>condition.</w:t>
      </w:r>
      <w:r>
        <w:rPr>
          <w:rFonts w:ascii="Calibri"/>
          <w:sz w:val="18"/>
        </w:rPr>
      </w:r>
    </w:p>
    <w:p>
      <w:pPr>
        <w:spacing w:line="240" w:lineRule="auto" w:before="10"/>
        <w:rPr>
          <w:rFonts w:ascii="Calibri" w:hAnsi="Calibri" w:cs="Calibri" w:eastAsia="Calibri"/>
          <w:b/>
          <w:bCs/>
          <w:sz w:val="9"/>
          <w:szCs w:val="9"/>
        </w:rPr>
      </w:pPr>
    </w:p>
    <w:p>
      <w:pPr>
        <w:spacing w:line="5154" w:lineRule="exact"/>
        <w:ind w:left="1375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position w:val="-102"/>
          <w:sz w:val="20"/>
          <w:szCs w:val="20"/>
        </w:rPr>
        <w:drawing>
          <wp:inline distT="0" distB="0" distL="0" distR="0">
            <wp:extent cx="4235506" cy="3273171"/>
            <wp:effectExtent l="0" t="0" r="0" b="0"/>
            <wp:docPr id="19" name="image4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40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506" cy="327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position w:val="-102"/>
          <w:sz w:val="20"/>
          <w:szCs w:val="20"/>
        </w:rPr>
      </w:r>
    </w:p>
    <w:p>
      <w:pPr>
        <w:spacing w:before="72"/>
        <w:ind w:left="819" w:right="383" w:hanging="72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/>
          <w:b/>
          <w:color w:val="4F82BD"/>
          <w:sz w:val="18"/>
        </w:rPr>
        <w:t>Figure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25.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EMT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field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assessed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wetlands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indicating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recent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stress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condition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and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projected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2035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water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elevation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changes</w:t>
      </w:r>
      <w:r>
        <w:rPr>
          <w:rFonts w:ascii="Calibri"/>
          <w:b/>
          <w:color w:val="4F82BD"/>
          <w:spacing w:val="-1"/>
          <w:w w:val="99"/>
          <w:sz w:val="18"/>
        </w:rPr>
        <w:t> </w:t>
      </w:r>
      <w:r>
        <w:rPr>
          <w:rFonts w:ascii="Calibri"/>
          <w:b/>
          <w:color w:val="4F82BD"/>
          <w:sz w:val="18"/>
        </w:rPr>
        <w:t>relative to the reference</w:t>
      </w:r>
      <w:r>
        <w:rPr>
          <w:rFonts w:ascii="Calibri"/>
          <w:b/>
          <w:color w:val="4F82BD"/>
          <w:spacing w:val="-13"/>
          <w:sz w:val="18"/>
        </w:rPr>
        <w:t> </w:t>
      </w:r>
      <w:r>
        <w:rPr>
          <w:rFonts w:ascii="Calibri"/>
          <w:b/>
          <w:color w:val="4F82BD"/>
          <w:sz w:val="18"/>
        </w:rPr>
        <w:t>condition.</w:t>
      </w:r>
      <w:r>
        <w:rPr>
          <w:rFonts w:ascii="Calibri"/>
          <w:sz w:val="18"/>
        </w:rPr>
      </w:r>
    </w:p>
    <w:p>
      <w:pPr>
        <w:spacing w:line="240" w:lineRule="auto" w:before="0"/>
        <w:rPr>
          <w:rFonts w:ascii="Calibri" w:hAnsi="Calibri" w:cs="Calibri" w:eastAsia="Calibri"/>
          <w:b/>
          <w:bCs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b/>
          <w:bCs/>
          <w:sz w:val="20"/>
          <w:szCs w:val="20"/>
        </w:rPr>
      </w:pPr>
    </w:p>
    <w:p>
      <w:pPr>
        <w:spacing w:line="240" w:lineRule="auto" w:before="11"/>
        <w:rPr>
          <w:rFonts w:ascii="Calibri" w:hAnsi="Calibri" w:cs="Calibri" w:eastAsia="Calibri"/>
          <w:b/>
          <w:bCs/>
          <w:sz w:val="24"/>
          <w:szCs w:val="24"/>
        </w:rPr>
      </w:pPr>
    </w:p>
    <w:p>
      <w:pPr>
        <w:pStyle w:val="BodyText"/>
        <w:tabs>
          <w:tab w:pos="4891" w:val="right" w:leader="none"/>
        </w:tabs>
        <w:spacing w:line="240" w:lineRule="auto" w:before="55"/>
        <w:ind w:left="10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40</w:t>
      </w:r>
    </w:p>
    <w:p>
      <w:pPr>
        <w:spacing w:after="0" w:line="240" w:lineRule="auto"/>
        <w:jc w:val="left"/>
        <w:sectPr>
          <w:headerReference w:type="default" r:id="rId97"/>
          <w:pgSz w:w="12240" w:h="15840"/>
          <w:pgMar w:header="781" w:footer="0" w:top="980" w:bottom="280" w:left="134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11"/>
        <w:rPr>
          <w:rFonts w:ascii="Calibri" w:hAnsi="Calibri" w:cs="Calibri" w:eastAsia="Calibri"/>
          <w:sz w:val="16"/>
          <w:szCs w:val="16"/>
        </w:rPr>
      </w:pPr>
    </w:p>
    <w:p>
      <w:pPr>
        <w:spacing w:line="5867" w:lineRule="exact"/>
        <w:ind w:left="964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position w:val="-116"/>
          <w:sz w:val="20"/>
          <w:szCs w:val="20"/>
        </w:rPr>
        <w:drawing>
          <wp:inline distT="0" distB="0" distL="0" distR="0">
            <wp:extent cx="4815051" cy="3725608"/>
            <wp:effectExtent l="0" t="0" r="0" b="0"/>
            <wp:docPr id="21" name="image4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41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051" cy="372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position w:val="-116"/>
          <w:sz w:val="20"/>
          <w:szCs w:val="20"/>
        </w:rPr>
      </w:r>
    </w:p>
    <w:p>
      <w:pPr>
        <w:spacing w:before="30"/>
        <w:ind w:left="820" w:right="0" w:hanging="721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Figure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26.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EMT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field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assessed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wetlands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indicating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projected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End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‐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of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‐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Permit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water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elevation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changes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relative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to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the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reference</w:t>
      </w:r>
      <w:r>
        <w:rPr>
          <w:rFonts w:ascii="Calibri" w:hAnsi="Calibri" w:cs="Calibri" w:eastAsia="Calibri"/>
          <w:b/>
          <w:bCs/>
          <w:color w:val="4F82BD"/>
          <w:w w:val="99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condition.</w:t>
      </w:r>
      <w:r>
        <w:rPr>
          <w:rFonts w:ascii="Calibri" w:hAnsi="Calibri" w:cs="Calibri" w:eastAsia="Calibri"/>
          <w:sz w:val="18"/>
          <w:szCs w:val="18"/>
        </w:rPr>
      </w:r>
    </w:p>
    <w:p>
      <w:pPr>
        <w:spacing w:line="5934" w:lineRule="exact"/>
        <w:ind w:left="88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position w:val="-118"/>
          <w:sz w:val="20"/>
          <w:szCs w:val="20"/>
        </w:rPr>
        <w:drawing>
          <wp:inline distT="0" distB="0" distL="0" distR="0">
            <wp:extent cx="4876130" cy="3768090"/>
            <wp:effectExtent l="0" t="0" r="0" b="0"/>
            <wp:docPr id="23" name="image4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42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13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position w:val="-118"/>
          <w:sz w:val="20"/>
          <w:szCs w:val="20"/>
        </w:rPr>
      </w:r>
    </w:p>
    <w:p>
      <w:pPr>
        <w:spacing w:before="96"/>
        <w:ind w:left="820" w:right="178" w:hanging="72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Figure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27.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EMT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field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assessed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wetlands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indicating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recent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stress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condition</w:t>
      </w:r>
      <w:r>
        <w:rPr>
          <w:rFonts w:ascii="Calibri" w:hAnsi="Calibri" w:cs="Calibri" w:eastAsia="Calibri"/>
          <w:b/>
          <w:bCs/>
          <w:color w:val="4F82BD"/>
          <w:spacing w:val="-2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and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projected</w:t>
      </w:r>
      <w:r>
        <w:rPr>
          <w:rFonts w:ascii="Calibri" w:hAnsi="Calibri" w:cs="Calibri" w:eastAsia="Calibri"/>
          <w:b/>
          <w:bCs/>
          <w:color w:val="4F82BD"/>
          <w:spacing w:val="-4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End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‐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of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‐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Permit</w:t>
      </w:r>
      <w:r>
        <w:rPr>
          <w:rFonts w:ascii="Calibri" w:hAnsi="Calibri" w:cs="Calibri" w:eastAsia="Calibri"/>
          <w:b/>
          <w:bCs/>
          <w:color w:val="4F82BD"/>
          <w:spacing w:val="-3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water</w:t>
      </w:r>
      <w:r>
        <w:rPr>
          <w:rFonts w:ascii="Calibri" w:hAnsi="Calibri" w:cs="Calibri" w:eastAsia="Calibri"/>
          <w:b/>
          <w:bCs/>
          <w:color w:val="4F82BD"/>
          <w:spacing w:val="-5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elevations</w:t>
      </w:r>
      <w:r>
        <w:rPr>
          <w:rFonts w:ascii="Calibri" w:hAnsi="Calibri" w:cs="Calibri" w:eastAsia="Calibri"/>
          <w:b/>
          <w:bCs/>
          <w:color w:val="4F82BD"/>
          <w:w w:val="99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changes relative to the reference</w:t>
      </w:r>
      <w:r>
        <w:rPr>
          <w:rFonts w:ascii="Calibri" w:hAnsi="Calibri" w:cs="Calibri" w:eastAsia="Calibri"/>
          <w:b/>
          <w:bCs/>
          <w:color w:val="4F82BD"/>
          <w:spacing w:val="-17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4F82BD"/>
          <w:sz w:val="18"/>
          <w:szCs w:val="18"/>
        </w:rPr>
        <w:t>condition.</w:t>
      </w:r>
      <w:r>
        <w:rPr>
          <w:rFonts w:ascii="Calibri" w:hAnsi="Calibri" w:cs="Calibri" w:eastAsia="Calibri"/>
          <w:sz w:val="18"/>
          <w:szCs w:val="18"/>
        </w:rPr>
      </w:r>
    </w:p>
    <w:p>
      <w:pPr>
        <w:spacing w:line="240" w:lineRule="auto" w:before="0"/>
        <w:rPr>
          <w:rFonts w:ascii="Calibri" w:hAnsi="Calibri" w:cs="Calibri" w:eastAsia="Calibri"/>
          <w:b/>
          <w:bCs/>
          <w:sz w:val="20"/>
          <w:szCs w:val="20"/>
        </w:rPr>
      </w:pPr>
    </w:p>
    <w:p>
      <w:pPr>
        <w:spacing w:line="240" w:lineRule="auto" w:before="8"/>
        <w:rPr>
          <w:rFonts w:ascii="Calibri" w:hAnsi="Calibri" w:cs="Calibri" w:eastAsia="Calibri"/>
          <w:b/>
          <w:bCs/>
          <w:sz w:val="25"/>
          <w:szCs w:val="25"/>
        </w:rPr>
      </w:pPr>
    </w:p>
    <w:p>
      <w:pPr>
        <w:pStyle w:val="BodyText"/>
        <w:tabs>
          <w:tab w:pos="7964" w:val="left" w:leader="none"/>
        </w:tabs>
        <w:spacing w:line="240" w:lineRule="auto" w:before="55"/>
        <w:ind w:left="4668" w:right="0"/>
        <w:jc w:val="left"/>
      </w:pPr>
      <w:r>
        <w:rPr>
          <w:w w:val="95"/>
        </w:rPr>
        <w:t>41</w:t>
        <w:tab/>
      </w:r>
      <w:r>
        <w:rPr/>
        <w:t>November,</w:t>
      </w:r>
      <w:r>
        <w:rPr>
          <w:spacing w:val="-6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100"/>
          <w:pgSz w:w="12240" w:h="15840"/>
          <w:pgMar w:header="781" w:footer="0" w:top="980" w:bottom="280" w:left="134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6"/>
        <w:rPr>
          <w:rFonts w:ascii="Calibri" w:hAnsi="Calibri" w:cs="Calibri" w:eastAsia="Calibri"/>
          <w:sz w:val="17"/>
          <w:szCs w:val="17"/>
        </w:rPr>
      </w:pPr>
    </w:p>
    <w:p>
      <w:pPr>
        <w:spacing w:before="0"/>
        <w:ind w:left="220" w:right="0" w:firstLine="0"/>
        <w:jc w:val="both"/>
        <w:rPr>
          <w:rFonts w:ascii="Cambria" w:hAnsi="Cambria" w:cs="Cambria" w:eastAsia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Risk assessment of</w:t>
      </w:r>
      <w:r>
        <w:rPr>
          <w:rFonts w:ascii="Cambria"/>
          <w:b/>
          <w:color w:val="4F82BD"/>
          <w:spacing w:val="-14"/>
          <w:sz w:val="20"/>
        </w:rPr>
        <w:t> </w:t>
      </w:r>
      <w:r>
        <w:rPr>
          <w:rFonts w:ascii="Cambria"/>
          <w:b/>
          <w:color w:val="4F82BD"/>
          <w:sz w:val="20"/>
        </w:rPr>
        <w:t>wetlands</w:t>
      </w:r>
      <w:r>
        <w:rPr>
          <w:rFonts w:ascii="Cambria"/>
          <w:sz w:val="20"/>
        </w:rPr>
      </w:r>
    </w:p>
    <w:p>
      <w:pPr>
        <w:pStyle w:val="BodyText"/>
        <w:spacing w:line="240" w:lineRule="auto" w:before="35"/>
        <w:ind w:left="219" w:right="297"/>
        <w:jc w:val="both"/>
      </w:pPr>
      <w:r>
        <w:rPr/>
        <w:t>As stated previously, isolated wetlands were studied because they are believed to be the</w:t>
      </w:r>
      <w:r>
        <w:rPr>
          <w:spacing w:val="42"/>
        </w:rPr>
        <w:t> </w:t>
      </w:r>
      <w:r>
        <w:rPr/>
        <w:t>most</w:t>
      </w:r>
      <w:r>
        <w:rPr>
          <w:w w:val="99"/>
        </w:rPr>
        <w:t> </w:t>
      </w:r>
      <w:r>
        <w:rPr/>
        <w:t>hydrologically sensitive wetland type. Isolated wetlands comprise approximately 27 percent of the</w:t>
      </w:r>
      <w:r>
        <w:rPr>
          <w:spacing w:val="28"/>
        </w:rPr>
        <w:t> </w:t>
      </w:r>
      <w:r>
        <w:rPr/>
        <w:t>total</w:t>
      </w:r>
      <w:r>
        <w:rPr>
          <w:w w:val="99"/>
        </w:rPr>
        <w:t> </w:t>
      </w:r>
      <w:r>
        <w:rPr/>
        <w:t>wetland</w:t>
      </w:r>
      <w:r>
        <w:rPr>
          <w:spacing w:val="24"/>
        </w:rPr>
        <w:t> </w:t>
      </w:r>
      <w:r>
        <w:rPr/>
        <w:t>acreage</w:t>
      </w:r>
      <w:r>
        <w:rPr>
          <w:spacing w:val="24"/>
        </w:rPr>
        <w:t> </w:t>
      </w:r>
      <w:r>
        <w:rPr/>
        <w:t>within</w:t>
      </w:r>
      <w:r>
        <w:rPr>
          <w:spacing w:val="25"/>
        </w:rPr>
        <w:t> </w:t>
      </w:r>
      <w:r>
        <w:rPr/>
        <w:t>the</w:t>
      </w:r>
      <w:r>
        <w:rPr>
          <w:spacing w:val="24"/>
        </w:rPr>
        <w:t> </w:t>
      </w:r>
      <w:r>
        <w:rPr/>
        <w:t>CFWI</w:t>
      </w:r>
      <w:r>
        <w:rPr>
          <w:spacing w:val="24"/>
        </w:rPr>
        <w:t> </w:t>
      </w:r>
      <w:r>
        <w:rPr/>
        <w:t>(Table</w:t>
      </w:r>
      <w:r>
        <w:rPr>
          <w:spacing w:val="24"/>
        </w:rPr>
        <w:t> </w:t>
      </w:r>
      <w:r>
        <w:rPr/>
        <w:t>4).</w:t>
      </w:r>
      <w:r>
        <w:rPr>
          <w:spacing w:val="24"/>
        </w:rPr>
        <w:t> </w:t>
      </w:r>
      <w:r>
        <w:rPr>
          <w:rFonts w:ascii="Calibri"/>
          <w:b/>
        </w:rPr>
        <w:t>Table</w:t>
      </w:r>
      <w:r>
        <w:rPr>
          <w:rFonts w:ascii="Calibri"/>
          <w:b/>
          <w:spacing w:val="24"/>
        </w:rPr>
        <w:t> </w:t>
      </w:r>
      <w:r>
        <w:rPr>
          <w:rFonts w:ascii="Calibri"/>
          <w:b/>
        </w:rPr>
        <w:t>5</w:t>
      </w:r>
      <w:r>
        <w:rPr>
          <w:rFonts w:ascii="Calibri"/>
          <w:b/>
          <w:spacing w:val="25"/>
        </w:rPr>
        <w:t> </w:t>
      </w:r>
      <w:r>
        <w:rPr/>
        <w:t>shows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results</w:t>
      </w:r>
      <w:r>
        <w:rPr>
          <w:spacing w:val="24"/>
        </w:rPr>
        <w:t> </w:t>
      </w:r>
      <w:r>
        <w:rPr/>
        <w:t>of</w:t>
      </w:r>
      <w:r>
        <w:rPr>
          <w:spacing w:val="24"/>
        </w:rPr>
        <w:t> </w:t>
      </w:r>
      <w:r>
        <w:rPr/>
        <w:t>the</w:t>
      </w:r>
      <w:r>
        <w:rPr>
          <w:spacing w:val="25"/>
        </w:rPr>
        <w:t> </w:t>
      </w:r>
      <w:r>
        <w:rPr/>
        <w:t>predicted</w:t>
      </w:r>
      <w:r>
        <w:rPr>
          <w:spacing w:val="24"/>
        </w:rPr>
        <w:t> </w:t>
      </w:r>
      <w:r>
        <w:rPr/>
        <w:t>regional</w:t>
      </w:r>
      <w:r>
        <w:rPr>
          <w:spacing w:val="23"/>
        </w:rPr>
        <w:t> </w:t>
      </w:r>
      <w:r>
        <w:rPr/>
        <w:t>scale</w:t>
      </w:r>
      <w:r>
        <w:rPr>
          <w:w w:val="99"/>
        </w:rPr>
        <w:t> </w:t>
      </w:r>
      <w:r>
        <w:rPr/>
        <w:t>changes in stress conditions for the 82,000 acres of isolated plains wetlands that do not have</w:t>
      </w:r>
      <w:r>
        <w:rPr>
          <w:spacing w:val="27"/>
        </w:rPr>
        <w:t> </w:t>
      </w:r>
      <w:r>
        <w:rPr/>
        <w:t>significant</w:t>
      </w:r>
      <w:r>
        <w:rPr>
          <w:w w:val="99"/>
        </w:rPr>
        <w:t> </w:t>
      </w:r>
      <w:r>
        <w:rPr/>
        <w:t>hydrological</w:t>
      </w:r>
      <w:r>
        <w:rPr>
          <w:spacing w:val="34"/>
        </w:rPr>
        <w:t> </w:t>
      </w:r>
      <w:r>
        <w:rPr/>
        <w:t>alterations</w:t>
      </w:r>
      <w:r>
        <w:rPr>
          <w:spacing w:val="34"/>
        </w:rPr>
        <w:t> </w:t>
      </w:r>
      <w:r>
        <w:rPr/>
        <w:t>and</w:t>
      </w:r>
      <w:r>
        <w:rPr>
          <w:spacing w:val="33"/>
        </w:rPr>
        <w:t> </w:t>
      </w:r>
      <w:r>
        <w:rPr>
          <w:rFonts w:ascii="Calibri"/>
          <w:b/>
        </w:rPr>
        <w:t>Table</w:t>
      </w:r>
      <w:r>
        <w:rPr>
          <w:rFonts w:ascii="Calibri"/>
          <w:b/>
          <w:spacing w:val="33"/>
        </w:rPr>
        <w:t> </w:t>
      </w:r>
      <w:r>
        <w:rPr>
          <w:rFonts w:ascii="Calibri"/>
          <w:b/>
        </w:rPr>
        <w:t>6</w:t>
      </w:r>
      <w:r>
        <w:rPr>
          <w:rFonts w:ascii="Calibri"/>
          <w:b/>
          <w:spacing w:val="34"/>
        </w:rPr>
        <w:t> </w:t>
      </w:r>
      <w:r>
        <w:rPr/>
        <w:t>shows</w:t>
      </w:r>
      <w:r>
        <w:rPr>
          <w:spacing w:val="34"/>
        </w:rPr>
        <w:t> </w:t>
      </w:r>
      <w:r>
        <w:rPr/>
        <w:t>similar</w:t>
      </w:r>
      <w:r>
        <w:rPr>
          <w:spacing w:val="33"/>
        </w:rPr>
        <w:t> </w:t>
      </w:r>
      <w:r>
        <w:rPr/>
        <w:t>results</w:t>
      </w:r>
      <w:r>
        <w:rPr>
          <w:spacing w:val="33"/>
        </w:rPr>
        <w:t> </w:t>
      </w:r>
      <w:r>
        <w:rPr/>
        <w:t>for</w:t>
      </w:r>
      <w:r>
        <w:rPr>
          <w:spacing w:val="32"/>
        </w:rPr>
        <w:t> </w:t>
      </w:r>
      <w:r>
        <w:rPr/>
        <w:t>92,000</w:t>
      </w:r>
      <w:r>
        <w:rPr>
          <w:spacing w:val="33"/>
        </w:rPr>
        <w:t> </w:t>
      </w:r>
      <w:r>
        <w:rPr/>
        <w:t>acres</w:t>
      </w:r>
      <w:r>
        <w:rPr>
          <w:spacing w:val="33"/>
        </w:rPr>
        <w:t> </w:t>
      </w:r>
      <w:r>
        <w:rPr/>
        <w:t>of</w:t>
      </w:r>
      <w:r>
        <w:rPr>
          <w:spacing w:val="34"/>
        </w:rPr>
        <w:t> </w:t>
      </w:r>
      <w:r>
        <w:rPr/>
        <w:t>isolated</w:t>
      </w:r>
      <w:r>
        <w:rPr>
          <w:spacing w:val="33"/>
        </w:rPr>
        <w:t> </w:t>
      </w:r>
      <w:r>
        <w:rPr/>
        <w:t>ridge</w:t>
      </w:r>
      <w:r>
        <w:rPr>
          <w:spacing w:val="33"/>
        </w:rPr>
        <w:t> </w:t>
      </w:r>
      <w:r>
        <w:rPr/>
        <w:t>wetland</w:t>
      </w:r>
      <w:r>
        <w:rPr>
          <w:w w:val="99"/>
        </w:rPr>
        <w:t> </w:t>
      </w:r>
      <w:r>
        <w:rPr/>
        <w:t>systems.</w:t>
      </w:r>
    </w:p>
    <w:p>
      <w:pPr>
        <w:spacing w:before="120"/>
        <w:ind w:left="940" w:right="238" w:hanging="721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/>
          <w:b/>
          <w:color w:val="4F82BD"/>
          <w:sz w:val="18"/>
        </w:rPr>
        <w:t>Table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5.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Summary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of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results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for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regional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assessment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of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the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area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of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stressed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plains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wetlands,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excluding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wetlands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with</w:t>
      </w:r>
      <w:r>
        <w:rPr>
          <w:rFonts w:ascii="Calibri"/>
          <w:b/>
          <w:color w:val="4F82BD"/>
          <w:w w:val="99"/>
          <w:sz w:val="18"/>
        </w:rPr>
        <w:t> </w:t>
      </w:r>
      <w:r>
        <w:rPr>
          <w:rFonts w:ascii="Calibri"/>
          <w:b/>
          <w:color w:val="4F82BD"/>
          <w:sz w:val="18"/>
        </w:rPr>
        <w:t>significant hydrologic</w:t>
      </w:r>
      <w:r>
        <w:rPr>
          <w:rFonts w:ascii="Calibri"/>
          <w:b/>
          <w:color w:val="4F82BD"/>
          <w:spacing w:val="-18"/>
          <w:sz w:val="18"/>
        </w:rPr>
        <w:t> </w:t>
      </w:r>
      <w:r>
        <w:rPr>
          <w:rFonts w:ascii="Calibri"/>
          <w:b/>
          <w:color w:val="4F82BD"/>
          <w:sz w:val="18"/>
        </w:rPr>
        <w:t>alteration.</w:t>
      </w:r>
      <w:r>
        <w:rPr>
          <w:rFonts w:ascii="Calibri"/>
          <w:sz w:val="18"/>
        </w:rPr>
      </w:r>
    </w:p>
    <w:p>
      <w:pPr>
        <w:spacing w:line="240" w:lineRule="auto" w:before="10"/>
        <w:rPr>
          <w:rFonts w:ascii="Calibri" w:hAnsi="Calibri" w:cs="Calibri" w:eastAsia="Calibri"/>
          <w:b/>
          <w:bCs/>
          <w:sz w:val="9"/>
          <w:szCs w:val="9"/>
        </w:rPr>
      </w:pPr>
    </w:p>
    <w:tbl>
      <w:tblPr>
        <w:tblW w:w="0" w:type="auto"/>
        <w:jc w:val="left"/>
        <w:tblInd w:w="102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71"/>
        <w:gridCol w:w="927"/>
        <w:gridCol w:w="1383"/>
        <w:gridCol w:w="1368"/>
        <w:gridCol w:w="1368"/>
        <w:gridCol w:w="1387"/>
        <w:gridCol w:w="1244"/>
      </w:tblGrid>
      <w:tr>
        <w:trPr>
          <w:trHeight w:val="396" w:hRule="exact"/>
        </w:trPr>
        <w:tc>
          <w:tcPr>
            <w:tcW w:w="1971" w:type="dxa"/>
            <w:vMerge w:val="restart"/>
            <w:tcBorders>
              <w:top w:val="single" w:sz="8" w:space="0" w:color="7AA0CD"/>
              <w:left w:val="single" w:sz="8" w:space="0" w:color="7AA0CD"/>
              <w:right w:val="nil" w:sz="6" w:space="0" w:color="auto"/>
            </w:tcBorders>
            <w:shd w:val="clear" w:color="auto" w:fill="4F82BD"/>
          </w:tcPr>
          <w:p>
            <w:pPr>
              <w:pStyle w:val="TableParagraph"/>
              <w:spacing w:line="240" w:lineRule="auto" w:before="7"/>
              <w:ind w:right="0"/>
              <w:jc w:val="left"/>
              <w:rPr>
                <w:rFonts w:ascii="Calibri" w:hAnsi="Calibri" w:cs="Calibri" w:eastAsia="Calibri"/>
                <w:b/>
                <w:bCs/>
                <w:sz w:val="21"/>
                <w:szCs w:val="21"/>
              </w:rPr>
            </w:pPr>
          </w:p>
          <w:p>
            <w:pPr>
              <w:pStyle w:val="TableParagraph"/>
              <w:spacing w:line="240" w:lineRule="auto"/>
              <w:ind w:left="344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Wetland</w:t>
            </w:r>
            <w:r>
              <w:rPr>
                <w:rFonts w:ascii="Calibri"/>
                <w:b/>
                <w:color w:val="FFFFFF"/>
                <w:spacing w:val="-9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Class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927" w:type="dxa"/>
            <w:vMerge w:val="restart"/>
            <w:tcBorders>
              <w:top w:val="single" w:sz="8" w:space="0" w:color="7AA0CD"/>
              <w:left w:val="nil" w:sz="6" w:space="0" w:color="auto"/>
              <w:right w:val="nil" w:sz="6" w:space="0" w:color="auto"/>
            </w:tcBorders>
            <w:shd w:val="clear" w:color="auto" w:fill="4F82BD"/>
          </w:tcPr>
          <w:p>
            <w:pPr>
              <w:pStyle w:val="TableParagraph"/>
              <w:spacing w:line="196" w:lineRule="auto" w:before="92"/>
              <w:ind w:left="169" w:right="141" w:firstLine="74"/>
              <w:jc w:val="both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Total</w:t>
            </w:r>
            <w:r>
              <w:rPr>
                <w:rFonts w:ascii="Calibri"/>
                <w:b/>
                <w:color w:val="FFFFFF"/>
                <w:spacing w:val="-1"/>
                <w:w w:val="99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Area</w:t>
            </w:r>
            <w:r>
              <w:rPr>
                <w:rFonts w:ascii="Calibri"/>
                <w:b/>
                <w:color w:val="FFFFFF"/>
                <w:spacing w:val="-1"/>
                <w:w w:val="99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(acres)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6750" w:type="dxa"/>
            <w:gridSpan w:val="5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4F82BD"/>
          </w:tcPr>
          <w:p>
            <w:pPr>
              <w:pStyle w:val="TableParagraph"/>
              <w:spacing w:line="268" w:lineRule="exact"/>
              <w:ind w:left="1219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Stressed Wetland Acreages for Each</w:t>
            </w:r>
            <w:r>
              <w:rPr>
                <w:rFonts w:ascii="Calibri"/>
                <w:b/>
                <w:color w:val="FFFFFF"/>
                <w:spacing w:val="-15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Simulation</w:t>
            </w:r>
            <w:r>
              <w:rPr>
                <w:rFonts w:ascii="Calibri"/>
                <w:sz w:val="22"/>
              </w:rPr>
            </w:r>
          </w:p>
        </w:tc>
      </w:tr>
      <w:tr>
        <w:trPr>
          <w:trHeight w:val="458" w:hRule="exact"/>
        </w:trPr>
        <w:tc>
          <w:tcPr>
            <w:tcW w:w="1971" w:type="dxa"/>
            <w:vMerge/>
            <w:tcBorders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4F82BD"/>
          </w:tcPr>
          <w:p>
            <w:pPr/>
          </w:p>
        </w:tc>
        <w:tc>
          <w:tcPr>
            <w:tcW w:w="927" w:type="dxa"/>
            <w:vMerge/>
            <w:tcBorders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4F82BD"/>
          </w:tcPr>
          <w:p>
            <w:pPr/>
          </w:p>
        </w:tc>
        <w:tc>
          <w:tcPr>
            <w:tcW w:w="1383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4F82BD"/>
          </w:tcPr>
          <w:p>
            <w:pPr>
              <w:pStyle w:val="TableParagraph"/>
              <w:spacing w:line="240" w:lineRule="auto" w:before="65"/>
              <w:ind w:left="379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2005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3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4F82BD"/>
          </w:tcPr>
          <w:p>
            <w:pPr>
              <w:pStyle w:val="TableParagraph"/>
              <w:spacing w:line="240" w:lineRule="auto" w:before="65"/>
              <w:ind w:left="283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2015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3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4F82BD"/>
          </w:tcPr>
          <w:p>
            <w:pPr>
              <w:pStyle w:val="TableParagraph"/>
              <w:spacing w:line="240" w:lineRule="auto" w:before="65"/>
              <w:ind w:left="283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2025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38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4F82BD"/>
          </w:tcPr>
          <w:p>
            <w:pPr>
              <w:pStyle w:val="TableParagraph"/>
              <w:spacing w:line="240" w:lineRule="auto" w:before="65"/>
              <w:ind w:left="283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2035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244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4F82BD"/>
          </w:tcPr>
          <w:p>
            <w:pPr>
              <w:pStyle w:val="TableParagraph"/>
              <w:spacing w:line="240" w:lineRule="auto" w:before="41"/>
              <w:ind w:left="302" w:right="0"/>
              <w:jc w:val="left"/>
              <w:rPr>
                <w:rFonts w:ascii="Calibri" w:hAnsi="Calibri" w:cs="Calibri" w:eastAsia="Calibri"/>
                <w:sz w:val="14"/>
                <w:szCs w:val="14"/>
              </w:rPr>
            </w:pPr>
            <w:r>
              <w:rPr>
                <w:rFonts w:ascii="Calibri"/>
                <w:b/>
                <w:color w:val="FFFFFF"/>
                <w:sz w:val="22"/>
              </w:rPr>
              <w:t>EOP</w:t>
            </w:r>
            <w:r>
              <w:rPr>
                <w:rFonts w:ascii="Calibri"/>
                <w:b/>
                <w:color w:val="FFFFFF"/>
                <w:position w:val="10"/>
                <w:sz w:val="14"/>
              </w:rPr>
              <w:t>*</w:t>
            </w:r>
            <w:r>
              <w:rPr>
                <w:rFonts w:ascii="Calibri"/>
                <w:sz w:val="14"/>
              </w:rPr>
            </w:r>
          </w:p>
        </w:tc>
      </w:tr>
      <w:tr>
        <w:trPr>
          <w:trHeight w:val="381" w:hRule="exact"/>
        </w:trPr>
        <w:tc>
          <w:tcPr>
            <w:tcW w:w="1971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1178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Class</w:t>
            </w:r>
            <w:r>
              <w:rPr>
                <w:rFonts w:ascii="Calibri"/>
                <w:b/>
                <w:spacing w:val="-7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1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92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483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510</w:t>
            </w:r>
          </w:p>
        </w:tc>
        <w:tc>
          <w:tcPr>
            <w:tcW w:w="1383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763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460</w:t>
            </w:r>
          </w:p>
        </w:tc>
        <w:tc>
          <w:tcPr>
            <w:tcW w:w="13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748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240</w:t>
            </w:r>
          </w:p>
        </w:tc>
        <w:tc>
          <w:tcPr>
            <w:tcW w:w="13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748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300</w:t>
            </w:r>
          </w:p>
        </w:tc>
        <w:tc>
          <w:tcPr>
            <w:tcW w:w="138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748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460</w:t>
            </w:r>
          </w:p>
        </w:tc>
        <w:tc>
          <w:tcPr>
            <w:tcW w:w="1244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240" w:lineRule="auto" w:before="79"/>
              <w:ind w:left="801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320</w:t>
            </w:r>
          </w:p>
        </w:tc>
      </w:tr>
      <w:tr>
        <w:trPr>
          <w:trHeight w:val="380" w:hRule="exact"/>
        </w:trPr>
        <w:tc>
          <w:tcPr>
            <w:tcW w:w="1971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left="1178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Class</w:t>
            </w:r>
            <w:r>
              <w:rPr>
                <w:rFonts w:ascii="Calibri"/>
                <w:b/>
                <w:spacing w:val="-7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92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left="318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2,600</w:t>
            </w:r>
          </w:p>
        </w:tc>
        <w:tc>
          <w:tcPr>
            <w:tcW w:w="1383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left="597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1,400</w:t>
            </w:r>
          </w:p>
        </w:tc>
        <w:tc>
          <w:tcPr>
            <w:tcW w:w="13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left="582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1,500</w:t>
            </w:r>
          </w:p>
        </w:tc>
        <w:tc>
          <w:tcPr>
            <w:tcW w:w="13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left="582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1,600</w:t>
            </w:r>
          </w:p>
        </w:tc>
        <w:tc>
          <w:tcPr>
            <w:tcW w:w="138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left="582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1,600</w:t>
            </w:r>
          </w:p>
        </w:tc>
        <w:tc>
          <w:tcPr>
            <w:tcW w:w="1244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left="636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1,600</w:t>
            </w:r>
          </w:p>
        </w:tc>
      </w:tr>
      <w:tr>
        <w:trPr>
          <w:trHeight w:val="380" w:hRule="exact"/>
        </w:trPr>
        <w:tc>
          <w:tcPr>
            <w:tcW w:w="1971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8"/>
              <w:ind w:left="1178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Class</w:t>
            </w:r>
            <w:r>
              <w:rPr>
                <w:rFonts w:ascii="Calibri"/>
                <w:b/>
                <w:spacing w:val="-7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3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92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8"/>
              <w:ind w:left="206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79,000</w:t>
            </w:r>
          </w:p>
        </w:tc>
        <w:tc>
          <w:tcPr>
            <w:tcW w:w="1383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8"/>
              <w:ind w:left="485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14,000</w:t>
            </w:r>
          </w:p>
        </w:tc>
        <w:tc>
          <w:tcPr>
            <w:tcW w:w="13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8"/>
              <w:ind w:left="471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15,000</w:t>
            </w:r>
          </w:p>
        </w:tc>
        <w:tc>
          <w:tcPr>
            <w:tcW w:w="13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8"/>
              <w:ind w:left="471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16,000</w:t>
            </w:r>
          </w:p>
        </w:tc>
        <w:tc>
          <w:tcPr>
            <w:tcW w:w="138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8"/>
              <w:ind w:left="471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17,000</w:t>
            </w:r>
          </w:p>
        </w:tc>
        <w:tc>
          <w:tcPr>
            <w:tcW w:w="1244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240" w:lineRule="auto" w:before="78"/>
              <w:ind w:left="524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16,000</w:t>
            </w:r>
          </w:p>
        </w:tc>
      </w:tr>
      <w:tr>
        <w:trPr>
          <w:trHeight w:val="380" w:hRule="exact"/>
        </w:trPr>
        <w:tc>
          <w:tcPr>
            <w:tcW w:w="1971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right="167"/>
              <w:jc w:val="righ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pacing w:val="-1"/>
                <w:w w:val="95"/>
                <w:sz w:val="22"/>
              </w:rPr>
              <w:t>Total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92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left="204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82,000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383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left="486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16,000</w:t>
            </w:r>
          </w:p>
        </w:tc>
        <w:tc>
          <w:tcPr>
            <w:tcW w:w="13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left="471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17,000</w:t>
            </w:r>
          </w:p>
        </w:tc>
        <w:tc>
          <w:tcPr>
            <w:tcW w:w="136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left="471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18,000</w:t>
            </w:r>
          </w:p>
        </w:tc>
        <w:tc>
          <w:tcPr>
            <w:tcW w:w="138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left="471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19,000</w:t>
            </w:r>
          </w:p>
        </w:tc>
        <w:tc>
          <w:tcPr>
            <w:tcW w:w="1244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left="524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18,000</w:t>
            </w:r>
          </w:p>
        </w:tc>
      </w:tr>
    </w:tbl>
    <w:p>
      <w:pPr>
        <w:spacing w:line="180" w:lineRule="exact" w:before="0"/>
        <w:ind w:left="364" w:right="238" w:hanging="145"/>
        <w:jc w:val="left"/>
        <w:rPr>
          <w:rFonts w:ascii="Calibri" w:hAnsi="Calibri" w:cs="Calibri" w:eastAsia="Calibri"/>
          <w:sz w:val="16"/>
          <w:szCs w:val="16"/>
        </w:rPr>
      </w:pPr>
      <w:r>
        <w:rPr>
          <w:rFonts w:ascii="Calibri"/>
          <w:sz w:val="16"/>
        </w:rPr>
        <w:t>*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Class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1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acreages</w:t>
      </w:r>
      <w:r>
        <w:rPr>
          <w:rFonts w:ascii="Calibri"/>
          <w:spacing w:val="5"/>
          <w:sz w:val="16"/>
        </w:rPr>
        <w:t> </w:t>
      </w:r>
      <w:r>
        <w:rPr>
          <w:rFonts w:ascii="Calibri"/>
          <w:sz w:val="16"/>
        </w:rPr>
        <w:t>were</w:t>
      </w:r>
      <w:r>
        <w:rPr>
          <w:rFonts w:ascii="Calibri"/>
          <w:spacing w:val="4"/>
          <w:sz w:val="16"/>
        </w:rPr>
        <w:t> </w:t>
      </w:r>
      <w:r>
        <w:rPr>
          <w:rFonts w:ascii="Calibri"/>
          <w:sz w:val="16"/>
        </w:rPr>
        <w:t>rounded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to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the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nearest</w:t>
      </w:r>
      <w:r>
        <w:rPr>
          <w:rFonts w:ascii="Calibri"/>
          <w:spacing w:val="4"/>
          <w:sz w:val="16"/>
        </w:rPr>
        <w:t> </w:t>
      </w:r>
      <w:r>
        <w:rPr>
          <w:rFonts w:ascii="Calibri"/>
          <w:sz w:val="16"/>
        </w:rPr>
        <w:t>10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acres;</w:t>
      </w:r>
      <w:r>
        <w:rPr>
          <w:rFonts w:ascii="Calibri"/>
          <w:spacing w:val="4"/>
          <w:sz w:val="16"/>
        </w:rPr>
        <w:t> </w:t>
      </w:r>
      <w:r>
        <w:rPr>
          <w:rFonts w:ascii="Calibri"/>
          <w:sz w:val="16"/>
        </w:rPr>
        <w:t>Class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2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to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the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nearest</w:t>
      </w:r>
      <w:r>
        <w:rPr>
          <w:rFonts w:ascii="Calibri"/>
          <w:spacing w:val="4"/>
          <w:sz w:val="16"/>
        </w:rPr>
        <w:t> </w:t>
      </w:r>
      <w:r>
        <w:rPr>
          <w:rFonts w:ascii="Calibri"/>
          <w:sz w:val="16"/>
        </w:rPr>
        <w:t>100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acres;</w:t>
      </w:r>
      <w:r>
        <w:rPr>
          <w:rFonts w:ascii="Calibri"/>
          <w:spacing w:val="4"/>
          <w:sz w:val="16"/>
        </w:rPr>
        <w:t> </w:t>
      </w:r>
      <w:r>
        <w:rPr>
          <w:rFonts w:ascii="Calibri"/>
          <w:sz w:val="16"/>
        </w:rPr>
        <w:t>and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Class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3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to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the</w:t>
      </w:r>
      <w:r>
        <w:rPr>
          <w:rFonts w:ascii="Calibri"/>
          <w:spacing w:val="2"/>
          <w:sz w:val="16"/>
        </w:rPr>
        <w:t> </w:t>
      </w:r>
      <w:r>
        <w:rPr>
          <w:rFonts w:ascii="Calibri"/>
          <w:sz w:val="16"/>
        </w:rPr>
        <w:t>nearest</w:t>
      </w:r>
      <w:r>
        <w:rPr>
          <w:rFonts w:ascii="Calibri"/>
          <w:spacing w:val="4"/>
          <w:sz w:val="16"/>
        </w:rPr>
        <w:t> </w:t>
      </w:r>
      <w:r>
        <w:rPr>
          <w:rFonts w:ascii="Calibri"/>
          <w:sz w:val="16"/>
        </w:rPr>
        <w:t>1000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acres,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based</w:t>
      </w:r>
      <w:r>
        <w:rPr>
          <w:rFonts w:ascii="Calibri"/>
          <w:spacing w:val="4"/>
          <w:sz w:val="16"/>
        </w:rPr>
        <w:t> </w:t>
      </w:r>
      <w:r>
        <w:rPr>
          <w:rFonts w:ascii="Calibri"/>
          <w:sz w:val="16"/>
        </w:rPr>
        <w:t>on</w:t>
      </w:r>
      <w:r>
        <w:rPr>
          <w:rFonts w:ascii="Calibri"/>
          <w:spacing w:val="4"/>
          <w:sz w:val="16"/>
        </w:rPr>
        <w:t> </w:t>
      </w:r>
      <w:r>
        <w:rPr>
          <w:rFonts w:ascii="Calibri"/>
          <w:sz w:val="16"/>
        </w:rPr>
        <w:t>the</w:t>
      </w:r>
      <w:r>
        <w:rPr>
          <w:rFonts w:ascii="Calibri"/>
          <w:w w:val="99"/>
          <w:sz w:val="16"/>
        </w:rPr>
        <w:t> </w:t>
      </w:r>
      <w:r>
        <w:rPr>
          <w:rFonts w:ascii="Calibri"/>
          <w:sz w:val="16"/>
        </w:rPr>
        <w:t>relative</w:t>
      </w:r>
      <w:r>
        <w:rPr>
          <w:rFonts w:ascii="Calibri"/>
          <w:spacing w:val="-3"/>
          <w:sz w:val="16"/>
        </w:rPr>
        <w:t> </w:t>
      </w:r>
      <w:r>
        <w:rPr>
          <w:rFonts w:ascii="Calibri"/>
          <w:sz w:val="16"/>
        </w:rPr>
        <w:t>quality</w:t>
      </w:r>
      <w:r>
        <w:rPr>
          <w:rFonts w:ascii="Calibri"/>
          <w:spacing w:val="-2"/>
          <w:sz w:val="16"/>
        </w:rPr>
        <w:t> </w:t>
      </w:r>
      <w:r>
        <w:rPr>
          <w:rFonts w:ascii="Calibri"/>
          <w:sz w:val="16"/>
        </w:rPr>
        <w:t>of</w:t>
      </w:r>
      <w:r>
        <w:rPr>
          <w:rFonts w:ascii="Calibri"/>
          <w:spacing w:val="-2"/>
          <w:sz w:val="16"/>
        </w:rPr>
        <w:t> </w:t>
      </w:r>
      <w:r>
        <w:rPr>
          <w:rFonts w:ascii="Calibri"/>
          <w:sz w:val="16"/>
        </w:rPr>
        <w:t>data</w:t>
      </w:r>
      <w:r>
        <w:rPr>
          <w:rFonts w:ascii="Calibri"/>
          <w:spacing w:val="-2"/>
          <w:sz w:val="16"/>
        </w:rPr>
        <w:t> </w:t>
      </w:r>
      <w:r>
        <w:rPr>
          <w:rFonts w:ascii="Calibri"/>
          <w:sz w:val="16"/>
        </w:rPr>
        <w:t>obtained</w:t>
      </w:r>
      <w:r>
        <w:rPr>
          <w:rFonts w:ascii="Calibri"/>
          <w:spacing w:val="-2"/>
          <w:sz w:val="16"/>
        </w:rPr>
        <w:t> </w:t>
      </w:r>
      <w:r>
        <w:rPr>
          <w:rFonts w:ascii="Calibri"/>
          <w:sz w:val="16"/>
        </w:rPr>
        <w:t>from</w:t>
      </w:r>
      <w:r>
        <w:rPr>
          <w:rFonts w:ascii="Calibri"/>
          <w:spacing w:val="-3"/>
          <w:sz w:val="16"/>
        </w:rPr>
        <w:t> </w:t>
      </w:r>
      <w:r>
        <w:rPr>
          <w:rFonts w:ascii="Calibri"/>
          <w:sz w:val="16"/>
        </w:rPr>
        <w:t>GIS</w:t>
      </w:r>
      <w:r>
        <w:rPr>
          <w:rFonts w:ascii="Calibri"/>
          <w:spacing w:val="-3"/>
          <w:sz w:val="16"/>
        </w:rPr>
        <w:t> </w:t>
      </w:r>
      <w:r>
        <w:rPr>
          <w:rFonts w:ascii="Calibri"/>
          <w:sz w:val="16"/>
        </w:rPr>
        <w:t>and</w:t>
      </w:r>
      <w:r>
        <w:rPr>
          <w:rFonts w:ascii="Calibri"/>
          <w:spacing w:val="-3"/>
          <w:sz w:val="16"/>
        </w:rPr>
        <w:t> </w:t>
      </w:r>
      <w:r>
        <w:rPr>
          <w:rFonts w:ascii="Calibri"/>
          <w:sz w:val="16"/>
        </w:rPr>
        <w:t>field</w:t>
      </w:r>
      <w:r>
        <w:rPr>
          <w:rFonts w:ascii="Calibri"/>
          <w:spacing w:val="-2"/>
          <w:sz w:val="16"/>
        </w:rPr>
        <w:t> </w:t>
      </w:r>
      <w:r>
        <w:rPr>
          <w:rFonts w:ascii="Calibri"/>
          <w:sz w:val="16"/>
        </w:rPr>
        <w:t>data</w:t>
      </w:r>
      <w:r>
        <w:rPr>
          <w:rFonts w:ascii="Calibri"/>
          <w:spacing w:val="-2"/>
          <w:sz w:val="16"/>
        </w:rPr>
        <w:t> </w:t>
      </w:r>
      <w:r>
        <w:rPr>
          <w:rFonts w:ascii="Calibri"/>
          <w:sz w:val="16"/>
        </w:rPr>
        <w:t>for</w:t>
      </w:r>
      <w:r>
        <w:rPr>
          <w:rFonts w:ascii="Calibri"/>
          <w:spacing w:val="-3"/>
          <w:sz w:val="16"/>
        </w:rPr>
        <w:t> </w:t>
      </w:r>
      <w:r>
        <w:rPr>
          <w:rFonts w:ascii="Calibri"/>
          <w:sz w:val="16"/>
        </w:rPr>
        <w:t>each</w:t>
      </w:r>
      <w:r>
        <w:rPr>
          <w:rFonts w:ascii="Calibri"/>
          <w:spacing w:val="-3"/>
          <w:sz w:val="16"/>
        </w:rPr>
        <w:t> </w:t>
      </w:r>
      <w:r>
        <w:rPr>
          <w:rFonts w:ascii="Calibri"/>
          <w:sz w:val="16"/>
        </w:rPr>
        <w:t>class</w:t>
      </w:r>
    </w:p>
    <w:p>
      <w:pPr>
        <w:spacing w:before="51"/>
        <w:ind w:left="220" w:right="238" w:firstLine="0"/>
        <w:jc w:val="left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sz w:val="16"/>
          <w:szCs w:val="16"/>
        </w:rPr>
        <w:t>**EOP =</w:t>
      </w:r>
      <w:r>
        <w:rPr>
          <w:rFonts w:ascii="Calibri" w:hAnsi="Calibri" w:cs="Calibri" w:eastAsia="Calibri"/>
          <w:spacing w:val="-9"/>
          <w:sz w:val="16"/>
          <w:szCs w:val="16"/>
        </w:rPr>
        <w:t> </w:t>
      </w:r>
      <w:r>
        <w:rPr>
          <w:rFonts w:ascii="Calibri" w:hAnsi="Calibri" w:cs="Calibri" w:eastAsia="Calibri"/>
          <w:sz w:val="16"/>
          <w:szCs w:val="16"/>
        </w:rPr>
        <w:t>End</w:t>
      </w:r>
      <w:r>
        <w:rPr>
          <w:rFonts w:ascii="Calibri" w:hAnsi="Calibri" w:cs="Calibri" w:eastAsia="Calibri"/>
          <w:sz w:val="16"/>
          <w:szCs w:val="16"/>
        </w:rPr>
        <w:t>‐</w:t>
      </w:r>
      <w:r>
        <w:rPr>
          <w:rFonts w:ascii="Calibri" w:hAnsi="Calibri" w:cs="Calibri" w:eastAsia="Calibri"/>
          <w:sz w:val="16"/>
          <w:szCs w:val="16"/>
        </w:rPr>
        <w:t>Of</w:t>
      </w:r>
      <w:r>
        <w:rPr>
          <w:rFonts w:ascii="Calibri" w:hAnsi="Calibri" w:cs="Calibri" w:eastAsia="Calibri"/>
          <w:sz w:val="16"/>
          <w:szCs w:val="16"/>
        </w:rPr>
        <w:t>‐</w:t>
      </w:r>
      <w:r>
        <w:rPr>
          <w:rFonts w:ascii="Calibri" w:hAnsi="Calibri" w:cs="Calibri" w:eastAsia="Calibri"/>
          <w:sz w:val="16"/>
          <w:szCs w:val="16"/>
        </w:rPr>
        <w:t>Permit</w:t>
      </w:r>
    </w:p>
    <w:p>
      <w:pPr>
        <w:spacing w:before="113"/>
        <w:ind w:left="940" w:right="238" w:hanging="721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/>
          <w:b/>
          <w:color w:val="4F82BD"/>
          <w:sz w:val="18"/>
        </w:rPr>
        <w:t>Table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6.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Summary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of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results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for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regional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assessment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of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the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area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of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stressed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isolated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ridge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wetlands,</w:t>
      </w:r>
      <w:r>
        <w:rPr>
          <w:rFonts w:ascii="Calibri"/>
          <w:b/>
          <w:color w:val="4F82BD"/>
          <w:spacing w:val="-3"/>
          <w:sz w:val="18"/>
        </w:rPr>
        <w:t> </w:t>
      </w:r>
      <w:r>
        <w:rPr>
          <w:rFonts w:ascii="Calibri"/>
          <w:b/>
          <w:color w:val="4F82BD"/>
          <w:sz w:val="18"/>
        </w:rPr>
        <w:t>including</w:t>
      </w:r>
      <w:r>
        <w:rPr>
          <w:rFonts w:ascii="Calibri"/>
          <w:b/>
          <w:color w:val="4F82BD"/>
          <w:spacing w:val="-4"/>
          <w:sz w:val="18"/>
        </w:rPr>
        <w:t> </w:t>
      </w:r>
      <w:r>
        <w:rPr>
          <w:rFonts w:ascii="Calibri"/>
          <w:b/>
          <w:color w:val="4F82BD"/>
          <w:sz w:val="18"/>
        </w:rPr>
        <w:t>wetlands</w:t>
      </w:r>
      <w:r>
        <w:rPr>
          <w:rFonts w:ascii="Calibri"/>
          <w:b/>
          <w:color w:val="4F82BD"/>
          <w:spacing w:val="-2"/>
          <w:sz w:val="18"/>
        </w:rPr>
        <w:t> </w:t>
      </w:r>
      <w:r>
        <w:rPr>
          <w:rFonts w:ascii="Calibri"/>
          <w:b/>
          <w:color w:val="4F82BD"/>
          <w:sz w:val="18"/>
        </w:rPr>
        <w:t>with</w:t>
      </w:r>
      <w:r>
        <w:rPr>
          <w:rFonts w:ascii="Calibri"/>
          <w:b/>
          <w:color w:val="4F82BD"/>
          <w:w w:val="99"/>
          <w:sz w:val="18"/>
        </w:rPr>
        <w:t> </w:t>
      </w:r>
      <w:r>
        <w:rPr>
          <w:rFonts w:ascii="Calibri"/>
          <w:b/>
          <w:color w:val="4F82BD"/>
          <w:sz w:val="18"/>
        </w:rPr>
        <w:t>significant hydrologic alteration (see</w:t>
      </w:r>
      <w:r>
        <w:rPr>
          <w:rFonts w:ascii="Calibri"/>
          <w:b/>
          <w:color w:val="4F82BD"/>
          <w:spacing w:val="-17"/>
          <w:sz w:val="18"/>
        </w:rPr>
        <w:t> </w:t>
      </w:r>
      <w:r>
        <w:rPr>
          <w:rFonts w:ascii="Calibri"/>
          <w:b/>
          <w:color w:val="4F82BD"/>
          <w:sz w:val="18"/>
        </w:rPr>
        <w:t>text).</w:t>
      </w:r>
      <w:r>
        <w:rPr>
          <w:rFonts w:ascii="Calibri"/>
          <w:sz w:val="18"/>
        </w:rPr>
      </w:r>
    </w:p>
    <w:p>
      <w:pPr>
        <w:spacing w:line="240" w:lineRule="auto" w:before="10"/>
        <w:rPr>
          <w:rFonts w:ascii="Calibri" w:hAnsi="Calibri" w:cs="Calibri" w:eastAsia="Calibri"/>
          <w:b/>
          <w:bCs/>
          <w:sz w:val="9"/>
          <w:szCs w:val="9"/>
        </w:rPr>
      </w:pPr>
    </w:p>
    <w:tbl>
      <w:tblPr>
        <w:tblW w:w="0" w:type="auto"/>
        <w:jc w:val="left"/>
        <w:tblInd w:w="102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38"/>
        <w:gridCol w:w="1234"/>
        <w:gridCol w:w="926"/>
        <w:gridCol w:w="1207"/>
        <w:gridCol w:w="1148"/>
        <w:gridCol w:w="1102"/>
        <w:gridCol w:w="1303"/>
        <w:gridCol w:w="1090"/>
      </w:tblGrid>
      <w:tr>
        <w:trPr>
          <w:trHeight w:val="521" w:hRule="exact"/>
        </w:trPr>
        <w:tc>
          <w:tcPr>
            <w:tcW w:w="1638" w:type="dxa"/>
            <w:vMerge w:val="restart"/>
            <w:tcBorders>
              <w:top w:val="single" w:sz="8" w:space="0" w:color="7AA0CD"/>
              <w:left w:val="single" w:sz="8" w:space="0" w:color="7AA0CD"/>
              <w:right w:val="nil" w:sz="6" w:space="0" w:color="auto"/>
            </w:tcBorders>
            <w:shd w:val="clear" w:color="auto" w:fill="4F82BD"/>
          </w:tcPr>
          <w:p>
            <w:pPr>
              <w:pStyle w:val="TableParagraph"/>
              <w:spacing w:line="196" w:lineRule="auto" w:before="85"/>
              <w:ind w:left="105" w:right="113" w:hanging="2"/>
              <w:jc w:val="center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Aquifer</w:t>
            </w:r>
            <w:r>
              <w:rPr>
                <w:rFonts w:ascii="Calibri"/>
                <w:b/>
                <w:color w:val="FFFFFF"/>
                <w:spacing w:val="-3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Layer</w:t>
            </w:r>
            <w:r>
              <w:rPr>
                <w:rFonts w:ascii="Calibri"/>
                <w:b/>
                <w:color w:val="FFFFFF"/>
                <w:w w:val="99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Used to</w:t>
            </w:r>
            <w:r>
              <w:rPr>
                <w:rFonts w:ascii="Calibri"/>
                <w:b/>
                <w:color w:val="FFFFFF"/>
                <w:spacing w:val="-8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Predict</w:t>
            </w:r>
            <w:r>
              <w:rPr>
                <w:rFonts w:ascii="Calibri"/>
                <w:b/>
                <w:color w:val="FFFFFF"/>
                <w:spacing w:val="-1"/>
                <w:w w:val="99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Wetland</w:t>
            </w:r>
            <w:r>
              <w:rPr>
                <w:rFonts w:ascii="Calibri"/>
                <w:b/>
                <w:color w:val="FFFFFF"/>
                <w:spacing w:val="-8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Water</w:t>
            </w:r>
            <w:r>
              <w:rPr>
                <w:rFonts w:ascii="Calibri"/>
                <w:b/>
                <w:color w:val="FFFFFF"/>
                <w:w w:val="99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Level</w:t>
            </w:r>
            <w:r>
              <w:rPr>
                <w:rFonts w:ascii="Calibri"/>
                <w:b/>
                <w:color w:val="FFFFFF"/>
                <w:spacing w:val="-10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Change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234" w:type="dxa"/>
            <w:vMerge w:val="restart"/>
            <w:tcBorders>
              <w:top w:val="single" w:sz="8" w:space="0" w:color="7AA0CD"/>
              <w:left w:val="nil" w:sz="6" w:space="0" w:color="auto"/>
              <w:right w:val="nil" w:sz="6" w:space="0" w:color="auto"/>
            </w:tcBorders>
            <w:shd w:val="clear" w:color="auto" w:fill="4F82BD"/>
          </w:tcPr>
          <w:p>
            <w:pPr>
              <w:pStyle w:val="TableParagraph"/>
              <w:spacing w:line="240" w:lineRule="auto" w:before="9"/>
              <w:ind w:right="0"/>
              <w:jc w:val="left"/>
              <w:rPr>
                <w:rFonts w:ascii="Calibri" w:hAnsi="Calibri" w:cs="Calibri" w:eastAsia="Calibri"/>
                <w:b/>
                <w:bCs/>
                <w:sz w:val="24"/>
                <w:szCs w:val="24"/>
              </w:rPr>
            </w:pPr>
          </w:p>
          <w:p>
            <w:pPr>
              <w:pStyle w:val="TableParagraph"/>
              <w:spacing w:line="220" w:lineRule="exact"/>
              <w:ind w:left="401" w:right="210" w:hanging="165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w w:val="95"/>
                <w:sz w:val="22"/>
              </w:rPr>
              <w:t>Wetland</w:t>
            </w:r>
            <w:r>
              <w:rPr>
                <w:rFonts w:ascii="Calibri"/>
                <w:b/>
                <w:color w:val="FFFFFF"/>
                <w:spacing w:val="-17"/>
                <w:w w:val="95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Class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926" w:type="dxa"/>
            <w:vMerge w:val="restart"/>
            <w:tcBorders>
              <w:top w:val="single" w:sz="8" w:space="0" w:color="7AA0CD"/>
              <w:left w:val="nil" w:sz="6" w:space="0" w:color="auto"/>
              <w:right w:val="nil" w:sz="6" w:space="0" w:color="auto"/>
            </w:tcBorders>
            <w:shd w:val="clear" w:color="auto" w:fill="4F82BD"/>
          </w:tcPr>
          <w:p>
            <w:pPr>
              <w:pStyle w:val="TableParagraph"/>
              <w:spacing w:line="196" w:lineRule="auto" w:before="85"/>
              <w:ind w:left="169" w:right="141" w:firstLine="74"/>
              <w:jc w:val="both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Total</w:t>
            </w:r>
            <w:r>
              <w:rPr>
                <w:rFonts w:ascii="Calibri"/>
                <w:b/>
                <w:color w:val="FFFFFF"/>
                <w:spacing w:val="-1"/>
                <w:w w:val="99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Area</w:t>
            </w:r>
            <w:r>
              <w:rPr>
                <w:rFonts w:ascii="Calibri"/>
                <w:b/>
                <w:color w:val="FFFFFF"/>
                <w:spacing w:val="-1"/>
                <w:w w:val="99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(acres)</w:t>
            </w:r>
            <w:r>
              <w:rPr>
                <w:rFonts w:ascii="Calibri"/>
                <w:sz w:val="22"/>
              </w:rPr>
            </w:r>
          </w:p>
          <w:p>
            <w:pPr>
              <w:pStyle w:val="TableParagraph"/>
              <w:spacing w:line="230" w:lineRule="exact"/>
              <w:ind w:left="24" w:right="0"/>
              <w:jc w:val="center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**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4760" w:type="dxa"/>
            <w:gridSpan w:val="4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4F82BD"/>
          </w:tcPr>
          <w:p>
            <w:pPr>
              <w:pStyle w:val="TableParagraph"/>
              <w:spacing w:line="240" w:lineRule="auto" w:before="107"/>
              <w:ind w:left="769" w:right="-3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Stressed Wetland Acreages for Each</w:t>
            </w:r>
            <w:r>
              <w:rPr>
                <w:rFonts w:ascii="Calibri"/>
                <w:b/>
                <w:color w:val="FFFFFF"/>
                <w:spacing w:val="-14"/>
                <w:sz w:val="22"/>
              </w:rPr>
              <w:t> </w:t>
            </w:r>
            <w:r>
              <w:rPr>
                <w:rFonts w:ascii="Calibri"/>
                <w:b/>
                <w:color w:val="FFFFFF"/>
                <w:sz w:val="22"/>
              </w:rPr>
              <w:t>Simulat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090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4F82BD"/>
          </w:tcPr>
          <w:p>
            <w:pPr>
              <w:pStyle w:val="TableParagraph"/>
              <w:spacing w:line="240" w:lineRule="auto" w:before="107"/>
              <w:ind w:left="28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ion</w:t>
            </w:r>
            <w:r>
              <w:rPr>
                <w:rFonts w:ascii="Calibri"/>
                <w:sz w:val="22"/>
              </w:rPr>
            </w:r>
          </w:p>
        </w:tc>
      </w:tr>
      <w:tr>
        <w:trPr>
          <w:trHeight w:val="539" w:hRule="exact"/>
        </w:trPr>
        <w:tc>
          <w:tcPr>
            <w:tcW w:w="1638" w:type="dxa"/>
            <w:vMerge/>
            <w:tcBorders>
              <w:left w:val="single" w:sz="8" w:space="0" w:color="7AA0CD"/>
              <w:bottom w:val="single" w:sz="8" w:space="0" w:color="7AA0CD"/>
              <w:right w:val="nil" w:sz="6" w:space="0" w:color="auto"/>
            </w:tcBorders>
            <w:shd w:val="clear" w:color="auto" w:fill="4F82BD"/>
          </w:tcPr>
          <w:p>
            <w:pPr/>
          </w:p>
        </w:tc>
        <w:tc>
          <w:tcPr>
            <w:tcW w:w="1234" w:type="dxa"/>
            <w:vMerge/>
            <w:tcBorders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4F82BD"/>
          </w:tcPr>
          <w:p>
            <w:pPr/>
          </w:p>
        </w:tc>
        <w:tc>
          <w:tcPr>
            <w:tcW w:w="926" w:type="dxa"/>
            <w:vMerge/>
            <w:tcBorders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4F82BD"/>
          </w:tcPr>
          <w:p>
            <w:pPr/>
          </w:p>
        </w:tc>
        <w:tc>
          <w:tcPr>
            <w:tcW w:w="120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4F82BD"/>
          </w:tcPr>
          <w:p>
            <w:pPr>
              <w:pStyle w:val="TableParagraph"/>
              <w:spacing w:line="240" w:lineRule="auto" w:before="105"/>
              <w:ind w:left="316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2005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14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4F82BD"/>
          </w:tcPr>
          <w:p>
            <w:pPr>
              <w:pStyle w:val="TableParagraph"/>
              <w:spacing w:line="240" w:lineRule="auto" w:before="105"/>
              <w:ind w:left="234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2015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10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4F82BD"/>
          </w:tcPr>
          <w:p>
            <w:pPr>
              <w:pStyle w:val="TableParagraph"/>
              <w:spacing w:line="240" w:lineRule="auto" w:before="105"/>
              <w:ind w:left="211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2025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303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4F82BD"/>
          </w:tcPr>
          <w:p>
            <w:pPr>
              <w:pStyle w:val="TableParagraph"/>
              <w:spacing w:line="240" w:lineRule="auto" w:before="105"/>
              <w:ind w:left="234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2035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090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4F82BD"/>
          </w:tcPr>
          <w:p>
            <w:pPr>
              <w:pStyle w:val="TableParagraph"/>
              <w:spacing w:line="240" w:lineRule="auto" w:before="105"/>
              <w:ind w:left="242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EOP**</w:t>
            </w:r>
            <w:r>
              <w:rPr>
                <w:rFonts w:ascii="Calibri"/>
                <w:sz w:val="22"/>
              </w:rPr>
            </w:r>
          </w:p>
        </w:tc>
      </w:tr>
      <w:tr>
        <w:trPr>
          <w:trHeight w:val="380" w:hRule="exact"/>
        </w:trPr>
        <w:tc>
          <w:tcPr>
            <w:tcW w:w="2872" w:type="dxa"/>
            <w:gridSpan w:val="2"/>
            <w:tcBorders>
              <w:top w:val="single" w:sz="8" w:space="0" w:color="7AA0CD"/>
              <w:left w:val="single" w:sz="8" w:space="0" w:color="7AA0CD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right="167"/>
              <w:jc w:val="righ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Class</w:t>
            </w:r>
            <w:r>
              <w:rPr>
                <w:rFonts w:ascii="Calibri"/>
                <w:b/>
                <w:spacing w:val="-7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1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926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206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18,300</w:t>
            </w:r>
          </w:p>
        </w:tc>
        <w:tc>
          <w:tcPr>
            <w:tcW w:w="120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359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13,420</w:t>
            </w:r>
          </w:p>
        </w:tc>
        <w:tc>
          <w:tcPr>
            <w:tcW w:w="114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322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13,480</w:t>
            </w:r>
          </w:p>
        </w:tc>
        <w:tc>
          <w:tcPr>
            <w:tcW w:w="110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255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13,640</w:t>
            </w:r>
          </w:p>
        </w:tc>
        <w:tc>
          <w:tcPr>
            <w:tcW w:w="1303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322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13,880</w:t>
            </w:r>
          </w:p>
        </w:tc>
        <w:tc>
          <w:tcPr>
            <w:tcW w:w="1090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240" w:lineRule="auto" w:before="79"/>
              <w:ind w:left="369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13,690</w:t>
            </w:r>
          </w:p>
        </w:tc>
      </w:tr>
      <w:tr>
        <w:trPr>
          <w:trHeight w:val="379" w:hRule="exact"/>
        </w:trPr>
        <w:tc>
          <w:tcPr>
            <w:tcW w:w="1638" w:type="dxa"/>
            <w:tcBorders>
              <w:top w:val="nil" w:sz="6" w:space="0" w:color="auto"/>
              <w:left w:val="single" w:sz="8" w:space="0" w:color="7AA0CD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70"/>
              <w:ind w:left="442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Surficial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234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8"/>
              <w:ind w:left="450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Class</w:t>
            </w:r>
            <w:r>
              <w:rPr>
                <w:rFonts w:ascii="Calibri"/>
                <w:b/>
                <w:spacing w:val="-7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926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8"/>
              <w:ind w:left="318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9,800</w:t>
            </w:r>
          </w:p>
        </w:tc>
        <w:tc>
          <w:tcPr>
            <w:tcW w:w="120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8"/>
              <w:ind w:left="471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2,800</w:t>
            </w:r>
          </w:p>
        </w:tc>
        <w:tc>
          <w:tcPr>
            <w:tcW w:w="114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8"/>
              <w:ind w:left="434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3,300</w:t>
            </w:r>
          </w:p>
        </w:tc>
        <w:tc>
          <w:tcPr>
            <w:tcW w:w="110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8"/>
              <w:ind w:left="366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3,900</w:t>
            </w:r>
          </w:p>
        </w:tc>
        <w:tc>
          <w:tcPr>
            <w:tcW w:w="1303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8"/>
              <w:ind w:left="434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4,900</w:t>
            </w:r>
          </w:p>
        </w:tc>
        <w:tc>
          <w:tcPr>
            <w:tcW w:w="1090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240" w:lineRule="auto" w:before="78"/>
              <w:ind w:left="481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4,200</w:t>
            </w:r>
          </w:p>
        </w:tc>
      </w:tr>
      <w:tr>
        <w:trPr>
          <w:trHeight w:val="381" w:hRule="exact"/>
        </w:trPr>
        <w:tc>
          <w:tcPr>
            <w:tcW w:w="1638" w:type="dxa"/>
            <w:tcBorders>
              <w:top w:val="nil" w:sz="6" w:space="0" w:color="auto"/>
              <w:left w:val="single" w:sz="8" w:space="0" w:color="7AA0CD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/>
              <w:ind w:left="112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Aquifer</w:t>
            </w:r>
            <w:r>
              <w:rPr>
                <w:rFonts w:ascii="Calibri"/>
                <w:b/>
                <w:spacing w:val="-10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System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234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450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Class</w:t>
            </w:r>
            <w:r>
              <w:rPr>
                <w:rFonts w:ascii="Calibri"/>
                <w:b/>
                <w:spacing w:val="-7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3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926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206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64,000</w:t>
            </w:r>
          </w:p>
        </w:tc>
        <w:tc>
          <w:tcPr>
            <w:tcW w:w="120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359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25,000</w:t>
            </w:r>
          </w:p>
        </w:tc>
        <w:tc>
          <w:tcPr>
            <w:tcW w:w="114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322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27,000</w:t>
            </w:r>
          </w:p>
        </w:tc>
        <w:tc>
          <w:tcPr>
            <w:tcW w:w="110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255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29,000</w:t>
            </w:r>
          </w:p>
        </w:tc>
        <w:tc>
          <w:tcPr>
            <w:tcW w:w="1303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322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32,000</w:t>
            </w:r>
          </w:p>
        </w:tc>
        <w:tc>
          <w:tcPr>
            <w:tcW w:w="1090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240" w:lineRule="auto" w:before="79"/>
              <w:ind w:left="369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30,000</w:t>
            </w:r>
          </w:p>
        </w:tc>
      </w:tr>
      <w:tr>
        <w:trPr>
          <w:trHeight w:val="385" w:hRule="exact"/>
        </w:trPr>
        <w:tc>
          <w:tcPr>
            <w:tcW w:w="1638" w:type="dxa"/>
            <w:tcBorders>
              <w:top w:val="nil" w:sz="6" w:space="0" w:color="auto"/>
              <w:left w:val="single" w:sz="8" w:space="0" w:color="7AA0CD"/>
              <w:bottom w:val="single" w:sz="12" w:space="0" w:color="000000"/>
              <w:right w:val="nil" w:sz="6" w:space="0" w:color="auto"/>
            </w:tcBorders>
          </w:tcPr>
          <w:p>
            <w:pPr/>
          </w:p>
        </w:tc>
        <w:tc>
          <w:tcPr>
            <w:tcW w:w="1234" w:type="dxa"/>
            <w:tcBorders>
              <w:top w:val="single" w:sz="8" w:space="0" w:color="7AA0CD"/>
              <w:left w:val="nil" w:sz="6" w:space="0" w:color="auto"/>
              <w:bottom w:val="single" w:sz="12" w:space="0" w:color="000000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left="600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Total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926" w:type="dxa"/>
            <w:tcBorders>
              <w:top w:val="single" w:sz="8" w:space="0" w:color="7AA0CD"/>
              <w:left w:val="nil" w:sz="6" w:space="0" w:color="auto"/>
              <w:bottom w:val="single" w:sz="12" w:space="0" w:color="000000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left="204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92,000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207" w:type="dxa"/>
            <w:tcBorders>
              <w:top w:val="single" w:sz="8" w:space="0" w:color="7AA0CD"/>
              <w:left w:val="nil" w:sz="6" w:space="0" w:color="auto"/>
              <w:bottom w:val="single" w:sz="12" w:space="0" w:color="000000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left="357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41,000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148" w:type="dxa"/>
            <w:tcBorders>
              <w:top w:val="single" w:sz="8" w:space="0" w:color="7AA0CD"/>
              <w:left w:val="nil" w:sz="6" w:space="0" w:color="auto"/>
              <w:bottom w:val="single" w:sz="12" w:space="0" w:color="000000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left="320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44,000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102" w:type="dxa"/>
            <w:tcBorders>
              <w:top w:val="single" w:sz="8" w:space="0" w:color="7AA0CD"/>
              <w:left w:val="nil" w:sz="6" w:space="0" w:color="auto"/>
              <w:bottom w:val="single" w:sz="12" w:space="0" w:color="000000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left="252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47,000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303" w:type="dxa"/>
            <w:tcBorders>
              <w:top w:val="single" w:sz="8" w:space="0" w:color="7AA0CD"/>
              <w:left w:val="nil" w:sz="6" w:space="0" w:color="auto"/>
              <w:bottom w:val="single" w:sz="12" w:space="0" w:color="000000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left="320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51,000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090" w:type="dxa"/>
            <w:tcBorders>
              <w:top w:val="single" w:sz="8" w:space="0" w:color="7AA0CD"/>
              <w:left w:val="nil" w:sz="6" w:space="0" w:color="auto"/>
              <w:bottom w:val="single" w:sz="12" w:space="0" w:color="000000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left="367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48,000</w:t>
            </w:r>
            <w:r>
              <w:rPr>
                <w:rFonts w:ascii="Calibri"/>
                <w:sz w:val="22"/>
              </w:rPr>
            </w:r>
          </w:p>
        </w:tc>
      </w:tr>
      <w:tr>
        <w:trPr>
          <w:trHeight w:val="385" w:hRule="exact"/>
        </w:trPr>
        <w:tc>
          <w:tcPr>
            <w:tcW w:w="2872" w:type="dxa"/>
            <w:gridSpan w:val="2"/>
            <w:tcBorders>
              <w:top w:val="single" w:sz="12" w:space="0" w:color="000000"/>
              <w:left w:val="single" w:sz="8" w:space="0" w:color="7AA0CD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right="167"/>
              <w:jc w:val="righ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Class</w:t>
            </w:r>
            <w:r>
              <w:rPr>
                <w:rFonts w:ascii="Calibri"/>
                <w:b/>
                <w:spacing w:val="-7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1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926" w:type="dxa"/>
            <w:tcBorders>
              <w:top w:val="single" w:sz="12" w:space="0" w:color="000000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206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18,300</w:t>
            </w:r>
          </w:p>
        </w:tc>
        <w:tc>
          <w:tcPr>
            <w:tcW w:w="1207" w:type="dxa"/>
            <w:tcBorders>
              <w:top w:val="single" w:sz="12" w:space="0" w:color="000000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359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13,420</w:t>
            </w:r>
          </w:p>
        </w:tc>
        <w:tc>
          <w:tcPr>
            <w:tcW w:w="1148" w:type="dxa"/>
            <w:tcBorders>
              <w:top w:val="single" w:sz="12" w:space="0" w:color="000000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322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13,860</w:t>
            </w:r>
          </w:p>
        </w:tc>
        <w:tc>
          <w:tcPr>
            <w:tcW w:w="1102" w:type="dxa"/>
            <w:tcBorders>
              <w:top w:val="single" w:sz="12" w:space="0" w:color="000000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255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14,740</w:t>
            </w:r>
          </w:p>
        </w:tc>
        <w:tc>
          <w:tcPr>
            <w:tcW w:w="1303" w:type="dxa"/>
            <w:tcBorders>
              <w:top w:val="single" w:sz="12" w:space="0" w:color="000000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322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16,400</w:t>
            </w:r>
          </w:p>
        </w:tc>
        <w:tc>
          <w:tcPr>
            <w:tcW w:w="1090" w:type="dxa"/>
            <w:tcBorders>
              <w:top w:val="single" w:sz="12" w:space="0" w:color="000000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240" w:lineRule="auto" w:before="79"/>
              <w:ind w:left="369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16,440</w:t>
            </w:r>
          </w:p>
        </w:tc>
      </w:tr>
      <w:tr>
        <w:trPr>
          <w:trHeight w:val="379" w:hRule="exact"/>
        </w:trPr>
        <w:tc>
          <w:tcPr>
            <w:tcW w:w="1638" w:type="dxa"/>
            <w:tcBorders>
              <w:top w:val="nil" w:sz="6" w:space="0" w:color="auto"/>
              <w:left w:val="single" w:sz="8" w:space="0" w:color="7AA0CD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70"/>
              <w:ind w:left="124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Upper</w:t>
            </w:r>
            <w:r>
              <w:rPr>
                <w:rFonts w:ascii="Calibri"/>
                <w:b/>
                <w:spacing w:val="-6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Floridan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234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8"/>
              <w:ind w:left="450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Class</w:t>
            </w:r>
            <w:r>
              <w:rPr>
                <w:rFonts w:ascii="Calibri"/>
                <w:b/>
                <w:spacing w:val="-7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2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926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8"/>
              <w:ind w:left="318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9,800</w:t>
            </w:r>
          </w:p>
        </w:tc>
        <w:tc>
          <w:tcPr>
            <w:tcW w:w="120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8"/>
              <w:ind w:left="471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2,800</w:t>
            </w:r>
          </w:p>
        </w:tc>
        <w:tc>
          <w:tcPr>
            <w:tcW w:w="114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8"/>
              <w:ind w:left="434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3,800</w:t>
            </w:r>
          </w:p>
        </w:tc>
        <w:tc>
          <w:tcPr>
            <w:tcW w:w="110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8"/>
              <w:ind w:left="366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6,000</w:t>
            </w:r>
          </w:p>
        </w:tc>
        <w:tc>
          <w:tcPr>
            <w:tcW w:w="1303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8"/>
              <w:ind w:left="434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8,400</w:t>
            </w:r>
          </w:p>
        </w:tc>
        <w:tc>
          <w:tcPr>
            <w:tcW w:w="1090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240" w:lineRule="auto" w:before="78"/>
              <w:ind w:left="481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7,000</w:t>
            </w:r>
          </w:p>
        </w:tc>
      </w:tr>
      <w:tr>
        <w:trPr>
          <w:trHeight w:val="381" w:hRule="exact"/>
        </w:trPr>
        <w:tc>
          <w:tcPr>
            <w:tcW w:w="1638" w:type="dxa"/>
            <w:tcBorders>
              <w:top w:val="nil" w:sz="6" w:space="0" w:color="auto"/>
              <w:left w:val="single" w:sz="8" w:space="0" w:color="7AA0CD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/>
              <w:ind w:left="467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Aquifer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234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450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Class</w:t>
            </w:r>
            <w:r>
              <w:rPr>
                <w:rFonts w:ascii="Calibri"/>
                <w:b/>
                <w:spacing w:val="-7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3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926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206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64,000</w:t>
            </w:r>
          </w:p>
        </w:tc>
        <w:tc>
          <w:tcPr>
            <w:tcW w:w="120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359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25,000</w:t>
            </w:r>
          </w:p>
        </w:tc>
        <w:tc>
          <w:tcPr>
            <w:tcW w:w="114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322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31,000</w:t>
            </w:r>
          </w:p>
        </w:tc>
        <w:tc>
          <w:tcPr>
            <w:tcW w:w="110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255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38,000</w:t>
            </w:r>
          </w:p>
        </w:tc>
        <w:tc>
          <w:tcPr>
            <w:tcW w:w="1303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</w:tcPr>
          <w:p>
            <w:pPr>
              <w:pStyle w:val="TableParagraph"/>
              <w:spacing w:line="240" w:lineRule="auto" w:before="79"/>
              <w:ind w:left="322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45,000</w:t>
            </w:r>
          </w:p>
        </w:tc>
        <w:tc>
          <w:tcPr>
            <w:tcW w:w="1090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</w:tcPr>
          <w:p>
            <w:pPr>
              <w:pStyle w:val="TableParagraph"/>
              <w:spacing w:line="240" w:lineRule="auto" w:before="79"/>
              <w:ind w:left="369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43,000</w:t>
            </w:r>
          </w:p>
        </w:tc>
      </w:tr>
      <w:tr>
        <w:trPr>
          <w:trHeight w:val="380" w:hRule="exact"/>
        </w:trPr>
        <w:tc>
          <w:tcPr>
            <w:tcW w:w="1638" w:type="dxa"/>
            <w:tcBorders>
              <w:top w:val="nil" w:sz="6" w:space="0" w:color="auto"/>
              <w:left w:val="single" w:sz="8" w:space="0" w:color="7AA0CD"/>
              <w:bottom w:val="single" w:sz="8" w:space="0" w:color="7AA0CD"/>
              <w:right w:val="nil" w:sz="6" w:space="0" w:color="auto"/>
            </w:tcBorders>
          </w:tcPr>
          <w:p>
            <w:pPr/>
          </w:p>
        </w:tc>
        <w:tc>
          <w:tcPr>
            <w:tcW w:w="1234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left="600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Total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926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left="204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92,000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207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left="357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41,000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148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left="320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49,000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102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left="252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59,000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303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nil" w:sz="6" w:space="0" w:color="auto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left="320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70,000</w:t>
            </w:r>
            <w:r>
              <w:rPr>
                <w:rFonts w:ascii="Calibri"/>
                <w:sz w:val="22"/>
              </w:rPr>
            </w:r>
          </w:p>
        </w:tc>
        <w:tc>
          <w:tcPr>
            <w:tcW w:w="1090" w:type="dxa"/>
            <w:tcBorders>
              <w:top w:val="single" w:sz="8" w:space="0" w:color="7AA0CD"/>
              <w:left w:val="nil" w:sz="6" w:space="0" w:color="auto"/>
              <w:bottom w:val="single" w:sz="8" w:space="0" w:color="7AA0CD"/>
              <w:right w:val="single" w:sz="8" w:space="0" w:color="7AA0CD"/>
            </w:tcBorders>
            <w:shd w:val="clear" w:color="auto" w:fill="D3DFEE"/>
          </w:tcPr>
          <w:p>
            <w:pPr>
              <w:pStyle w:val="TableParagraph"/>
              <w:spacing w:line="240" w:lineRule="auto" w:before="79"/>
              <w:ind w:left="367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66,000</w:t>
            </w:r>
            <w:r>
              <w:rPr>
                <w:rFonts w:ascii="Calibri"/>
                <w:sz w:val="22"/>
              </w:rPr>
            </w:r>
          </w:p>
        </w:tc>
      </w:tr>
    </w:tbl>
    <w:p>
      <w:pPr>
        <w:pStyle w:val="ListParagraph"/>
        <w:numPr>
          <w:ilvl w:val="0"/>
          <w:numId w:val="7"/>
        </w:numPr>
        <w:tabs>
          <w:tab w:pos="342" w:val="left" w:leader="none"/>
        </w:tabs>
        <w:spacing w:line="180" w:lineRule="exact" w:before="0" w:after="0"/>
        <w:ind w:left="364" w:right="297" w:hanging="144"/>
        <w:jc w:val="left"/>
        <w:rPr>
          <w:rFonts w:ascii="Calibri" w:hAnsi="Calibri" w:cs="Calibri" w:eastAsia="Calibri"/>
          <w:sz w:val="16"/>
          <w:szCs w:val="16"/>
        </w:rPr>
      </w:pPr>
      <w:r>
        <w:rPr>
          <w:rFonts w:ascii="Calibri"/>
          <w:sz w:val="16"/>
        </w:rPr>
        <w:t>Class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1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acreages</w:t>
      </w:r>
      <w:r>
        <w:rPr>
          <w:rFonts w:ascii="Calibri"/>
          <w:spacing w:val="5"/>
          <w:sz w:val="16"/>
        </w:rPr>
        <w:t> </w:t>
      </w:r>
      <w:r>
        <w:rPr>
          <w:rFonts w:ascii="Calibri"/>
          <w:sz w:val="16"/>
        </w:rPr>
        <w:t>were</w:t>
      </w:r>
      <w:r>
        <w:rPr>
          <w:rFonts w:ascii="Calibri"/>
          <w:spacing w:val="4"/>
          <w:sz w:val="16"/>
        </w:rPr>
        <w:t> </w:t>
      </w:r>
      <w:r>
        <w:rPr>
          <w:rFonts w:ascii="Calibri"/>
          <w:sz w:val="16"/>
        </w:rPr>
        <w:t>rounded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to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the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nearest</w:t>
      </w:r>
      <w:r>
        <w:rPr>
          <w:rFonts w:ascii="Calibri"/>
          <w:spacing w:val="4"/>
          <w:sz w:val="16"/>
        </w:rPr>
        <w:t> </w:t>
      </w:r>
      <w:r>
        <w:rPr>
          <w:rFonts w:ascii="Calibri"/>
          <w:sz w:val="16"/>
        </w:rPr>
        <w:t>10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acres;</w:t>
      </w:r>
      <w:r>
        <w:rPr>
          <w:rFonts w:ascii="Calibri"/>
          <w:spacing w:val="4"/>
          <w:sz w:val="16"/>
        </w:rPr>
        <w:t> </w:t>
      </w:r>
      <w:r>
        <w:rPr>
          <w:rFonts w:ascii="Calibri"/>
          <w:sz w:val="16"/>
        </w:rPr>
        <w:t>Class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2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to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the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nearest</w:t>
      </w:r>
      <w:r>
        <w:rPr>
          <w:rFonts w:ascii="Calibri"/>
          <w:spacing w:val="4"/>
          <w:sz w:val="16"/>
        </w:rPr>
        <w:t> </w:t>
      </w:r>
      <w:r>
        <w:rPr>
          <w:rFonts w:ascii="Calibri"/>
          <w:sz w:val="16"/>
        </w:rPr>
        <w:t>100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acres;</w:t>
      </w:r>
      <w:r>
        <w:rPr>
          <w:rFonts w:ascii="Calibri"/>
          <w:spacing w:val="4"/>
          <w:sz w:val="16"/>
        </w:rPr>
        <w:t> </w:t>
      </w:r>
      <w:r>
        <w:rPr>
          <w:rFonts w:ascii="Calibri"/>
          <w:sz w:val="16"/>
        </w:rPr>
        <w:t>and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Class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3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to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the</w:t>
      </w:r>
      <w:r>
        <w:rPr>
          <w:rFonts w:ascii="Calibri"/>
          <w:spacing w:val="2"/>
          <w:sz w:val="16"/>
        </w:rPr>
        <w:t> </w:t>
      </w:r>
      <w:r>
        <w:rPr>
          <w:rFonts w:ascii="Calibri"/>
          <w:sz w:val="16"/>
        </w:rPr>
        <w:t>nearest</w:t>
      </w:r>
      <w:r>
        <w:rPr>
          <w:rFonts w:ascii="Calibri"/>
          <w:spacing w:val="4"/>
          <w:sz w:val="16"/>
        </w:rPr>
        <w:t> </w:t>
      </w:r>
      <w:r>
        <w:rPr>
          <w:rFonts w:ascii="Calibri"/>
          <w:sz w:val="16"/>
        </w:rPr>
        <w:t>1000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acres,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based</w:t>
      </w:r>
      <w:r>
        <w:rPr>
          <w:rFonts w:ascii="Calibri"/>
          <w:spacing w:val="4"/>
          <w:sz w:val="16"/>
        </w:rPr>
        <w:t> </w:t>
      </w:r>
      <w:r>
        <w:rPr>
          <w:rFonts w:ascii="Calibri"/>
          <w:sz w:val="16"/>
        </w:rPr>
        <w:t>on</w:t>
      </w:r>
      <w:r>
        <w:rPr>
          <w:rFonts w:ascii="Calibri"/>
          <w:spacing w:val="4"/>
          <w:sz w:val="16"/>
        </w:rPr>
        <w:t> </w:t>
      </w:r>
      <w:r>
        <w:rPr>
          <w:rFonts w:ascii="Calibri"/>
          <w:sz w:val="16"/>
        </w:rPr>
        <w:t>the</w:t>
      </w:r>
      <w:r>
        <w:rPr>
          <w:rFonts w:ascii="Calibri"/>
          <w:w w:val="99"/>
          <w:sz w:val="16"/>
        </w:rPr>
        <w:t> </w:t>
      </w:r>
      <w:r>
        <w:rPr>
          <w:rFonts w:ascii="Calibri"/>
          <w:sz w:val="16"/>
        </w:rPr>
        <w:t>relative quality of data obtained from GIS and field data for each</w:t>
      </w:r>
      <w:r>
        <w:rPr>
          <w:rFonts w:ascii="Calibri"/>
          <w:spacing w:val="-8"/>
          <w:sz w:val="16"/>
        </w:rPr>
        <w:t> </w:t>
      </w:r>
      <w:r>
        <w:rPr>
          <w:rFonts w:ascii="Calibri"/>
          <w:sz w:val="16"/>
        </w:rPr>
        <w:t>class</w:t>
      </w:r>
    </w:p>
    <w:p>
      <w:pPr>
        <w:spacing w:before="51"/>
        <w:ind w:left="220" w:right="238" w:firstLine="0"/>
        <w:jc w:val="left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sz w:val="16"/>
          <w:szCs w:val="16"/>
        </w:rPr>
        <w:t>**EOP =</w:t>
      </w:r>
      <w:r>
        <w:rPr>
          <w:rFonts w:ascii="Calibri" w:hAnsi="Calibri" w:cs="Calibri" w:eastAsia="Calibri"/>
          <w:spacing w:val="-9"/>
          <w:sz w:val="16"/>
          <w:szCs w:val="16"/>
        </w:rPr>
        <w:t> </w:t>
      </w:r>
      <w:r>
        <w:rPr>
          <w:rFonts w:ascii="Calibri" w:hAnsi="Calibri" w:cs="Calibri" w:eastAsia="Calibri"/>
          <w:sz w:val="16"/>
          <w:szCs w:val="16"/>
        </w:rPr>
        <w:t>End</w:t>
      </w:r>
      <w:r>
        <w:rPr>
          <w:rFonts w:ascii="Calibri" w:hAnsi="Calibri" w:cs="Calibri" w:eastAsia="Calibri"/>
          <w:sz w:val="16"/>
          <w:szCs w:val="16"/>
        </w:rPr>
        <w:t>‐</w:t>
      </w:r>
      <w:r>
        <w:rPr>
          <w:rFonts w:ascii="Calibri" w:hAnsi="Calibri" w:cs="Calibri" w:eastAsia="Calibri"/>
          <w:sz w:val="16"/>
          <w:szCs w:val="16"/>
        </w:rPr>
        <w:t>Of</w:t>
      </w:r>
      <w:r>
        <w:rPr>
          <w:rFonts w:ascii="Calibri" w:hAnsi="Calibri" w:cs="Calibri" w:eastAsia="Calibri"/>
          <w:sz w:val="16"/>
          <w:szCs w:val="16"/>
        </w:rPr>
        <w:t>‐</w:t>
      </w:r>
      <w:r>
        <w:rPr>
          <w:rFonts w:ascii="Calibri" w:hAnsi="Calibri" w:cs="Calibri" w:eastAsia="Calibri"/>
          <w:sz w:val="16"/>
          <w:szCs w:val="16"/>
        </w:rPr>
        <w:t>Permit</w:t>
      </w:r>
    </w:p>
    <w:p>
      <w:pPr>
        <w:pStyle w:val="BodyText"/>
        <w:spacing w:line="240" w:lineRule="auto" w:before="112"/>
        <w:ind w:left="219" w:right="238"/>
        <w:jc w:val="left"/>
      </w:pPr>
      <w:r>
        <w:rPr/>
        <w:t>Wetland vulnerability to impacts from Floridan Aquifer withdrawals is driven by two</w:t>
      </w:r>
      <w:r>
        <w:rPr>
          <w:spacing w:val="-13"/>
        </w:rPr>
        <w:t> </w:t>
      </w:r>
      <w:r>
        <w:rPr/>
        <w:t>primary</w:t>
      </w:r>
      <w:r>
        <w:rPr>
          <w:w w:val="99"/>
        </w:rPr>
        <w:t> </w:t>
      </w:r>
      <w:r>
        <w:rPr/>
        <w:t>considerations: (i) the environmental sensitivity of the wetland to a given level of surface water</w:t>
      </w:r>
      <w:r>
        <w:rPr>
          <w:spacing w:val="-34"/>
        </w:rPr>
        <w:t> </w:t>
      </w:r>
      <w:r>
        <w:rPr/>
        <w:t>level</w:t>
      </w:r>
      <w:r>
        <w:rPr>
          <w:spacing w:val="-1"/>
          <w:w w:val="99"/>
        </w:rPr>
        <w:t> </w:t>
      </w:r>
      <w:r>
        <w:rPr/>
        <w:t>change, and (ii) the sensitivity of the wetland water level to a given change in Floridan</w:t>
      </w:r>
      <w:r>
        <w:rPr>
          <w:spacing w:val="-22"/>
        </w:rPr>
        <w:t> </w:t>
      </w:r>
      <w:r>
        <w:rPr/>
        <w:t>Aquifer</w:t>
      </w:r>
      <w:r>
        <w:rPr>
          <w:w w:val="99"/>
        </w:rPr>
        <w:t> </w:t>
      </w:r>
      <w:r>
        <w:rPr/>
        <w:t>withdrawals.</w:t>
      </w:r>
    </w:p>
    <w:p>
      <w:pPr>
        <w:pStyle w:val="BodyText"/>
        <w:spacing w:line="240" w:lineRule="auto" w:before="119"/>
        <w:ind w:left="219" w:right="238" w:hanging="1"/>
        <w:jc w:val="left"/>
      </w:pPr>
      <w:r>
        <w:rPr/>
        <w:t>In general, plains wetlands are more environmentally sensitive to water level change, in the sense that</w:t>
      </w:r>
      <w:r>
        <w:rPr>
          <w:spacing w:val="-33"/>
        </w:rPr>
        <w:t> </w:t>
      </w:r>
      <w:r>
        <w:rPr/>
        <w:t>a</w:t>
      </w:r>
      <w:r>
        <w:rPr>
          <w:w w:val="99"/>
        </w:rPr>
        <w:t> </w:t>
      </w:r>
      <w:r>
        <w:rPr/>
        <w:t>smaller change is sufficient to move an unstressed plains wetland from a non</w:t>
      </w:r>
      <w:r>
        <w:rPr>
          <w:rFonts w:ascii="Calibri" w:hAnsi="Calibri" w:cs="Calibri" w:eastAsia="Calibri"/>
        </w:rPr>
        <w:t>‐</w:t>
      </w:r>
      <w:r>
        <w:rPr/>
        <w:t>stressed</w:t>
      </w:r>
      <w:r>
        <w:rPr>
          <w:spacing w:val="-23"/>
        </w:rPr>
        <w:t> </w:t>
      </w:r>
      <w:r>
        <w:rPr/>
        <w:t>hydrologic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2"/>
        <w:rPr>
          <w:rFonts w:ascii="Calibri" w:hAnsi="Calibri" w:cs="Calibri" w:eastAsia="Calibri"/>
          <w:sz w:val="24"/>
          <w:szCs w:val="24"/>
        </w:rPr>
      </w:pPr>
    </w:p>
    <w:p>
      <w:pPr>
        <w:pStyle w:val="BodyText"/>
        <w:tabs>
          <w:tab w:pos="5011" w:val="right" w:leader="none"/>
        </w:tabs>
        <w:spacing w:line="240" w:lineRule="auto" w:before="55"/>
        <w:ind w:left="22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42</w:t>
      </w:r>
    </w:p>
    <w:p>
      <w:pPr>
        <w:spacing w:after="0" w:line="240" w:lineRule="auto"/>
        <w:jc w:val="left"/>
        <w:sectPr>
          <w:headerReference w:type="default" r:id="rId103"/>
          <w:pgSz w:w="12240" w:h="15840"/>
          <w:pgMar w:header="781" w:footer="0" w:top="980" w:bottom="280" w:left="1220" w:right="1140"/>
        </w:sect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pStyle w:val="BodyText"/>
        <w:spacing w:line="240" w:lineRule="auto" w:before="189"/>
        <w:ind w:right="152"/>
        <w:jc w:val="left"/>
      </w:pPr>
      <w:r>
        <w:rPr/>
        <w:t>condition to a condition where stress is very probable.  However, this is offset by the distribution</w:t>
      </w:r>
      <w:r>
        <w:rPr>
          <w:spacing w:val="-21"/>
        </w:rPr>
        <w:t> </w:t>
      </w:r>
      <w:r>
        <w:rPr/>
        <w:t>of</w:t>
      </w:r>
      <w:r>
        <w:rPr>
          <w:w w:val="99"/>
        </w:rPr>
        <w:t> </w:t>
      </w:r>
      <w:r>
        <w:rPr/>
        <w:t>initial</w:t>
      </w:r>
      <w:r>
        <w:rPr>
          <w:spacing w:val="-3"/>
        </w:rPr>
        <w:t> </w:t>
      </w:r>
      <w:r>
        <w:rPr/>
        <w:t>water</w:t>
      </w:r>
      <w:r>
        <w:rPr>
          <w:spacing w:val="-4"/>
        </w:rPr>
        <w:t> </w:t>
      </w:r>
      <w:r>
        <w:rPr/>
        <w:t>levels: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average,</w:t>
      </w:r>
      <w:r>
        <w:rPr>
          <w:spacing w:val="-4"/>
        </w:rPr>
        <w:t> </w:t>
      </w:r>
      <w:r>
        <w:rPr/>
        <w:t>unstressed</w:t>
      </w:r>
      <w:r>
        <w:rPr>
          <w:spacing w:val="-4"/>
        </w:rPr>
        <w:t> </w:t>
      </w:r>
      <w:r>
        <w:rPr/>
        <w:t>plains</w:t>
      </w:r>
      <w:r>
        <w:rPr>
          <w:spacing w:val="-3"/>
        </w:rPr>
        <w:t> </w:t>
      </w:r>
      <w:r>
        <w:rPr/>
        <w:t>wetlands</w:t>
      </w:r>
      <w:r>
        <w:rPr>
          <w:spacing w:val="-4"/>
        </w:rPr>
        <w:t> </w:t>
      </w:r>
      <w:r>
        <w:rPr/>
        <w:t>tend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start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current</w:t>
      </w:r>
      <w:r>
        <w:rPr>
          <w:spacing w:val="-3"/>
        </w:rPr>
        <w:t> </w:t>
      </w:r>
      <w:r>
        <w:rPr/>
        <w:t>hydrologic</w:t>
      </w:r>
      <w:r>
        <w:rPr>
          <w:spacing w:val="-4"/>
        </w:rPr>
        <w:t> </w:t>
      </w:r>
      <w:r>
        <w:rPr/>
        <w:t>status</w:t>
      </w:r>
      <w:r>
        <w:rPr>
          <w:spacing w:val="-1"/>
          <w:w w:val="99"/>
        </w:rPr>
        <w:t> </w:t>
      </w:r>
      <w:r>
        <w:rPr/>
        <w:t>that is closer to their ideal hydrologic condition compared to unstressed ridge wetlands. As a result,</w:t>
      </w:r>
      <w:r>
        <w:rPr>
          <w:spacing w:val="-24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/>
        <w:t>population</w:t>
      </w:r>
      <w:r>
        <w:rPr>
          <w:rFonts w:ascii="Calibri" w:hAnsi="Calibri" w:cs="Calibri" w:eastAsia="Calibri"/>
        </w:rPr>
        <w:t>‐</w:t>
      </w:r>
      <w:r>
        <w:rPr/>
        <w:t>weighted sensitivity to drawdown from the reference condition is very similar for</w:t>
      </w:r>
      <w:r>
        <w:rPr>
          <w:spacing w:val="-15"/>
        </w:rPr>
        <w:t> </w:t>
      </w:r>
      <w:r>
        <w:rPr/>
        <w:t>both</w:t>
      </w:r>
      <w:r>
        <w:rPr>
          <w:spacing w:val="-1"/>
          <w:w w:val="99"/>
        </w:rPr>
        <w:t> </w:t>
      </w:r>
      <w:r>
        <w:rPr/>
        <w:t>unstressed plains and unstressed ridge</w:t>
      </w:r>
      <w:r>
        <w:rPr>
          <w:spacing w:val="-8"/>
        </w:rPr>
        <w:t> </w:t>
      </w:r>
      <w:r>
        <w:rPr/>
        <w:t>wetlands.</w:t>
      </w:r>
    </w:p>
    <w:p>
      <w:pPr>
        <w:pStyle w:val="BodyText"/>
        <w:spacing w:line="240" w:lineRule="auto" w:before="120"/>
        <w:ind w:right="129"/>
        <w:jc w:val="left"/>
      </w:pPr>
      <w:r>
        <w:rPr/>
        <w:t>On the second factor, vulnerability of surface water levels to being affected by drawdown in the</w:t>
      </w:r>
      <w:r>
        <w:rPr>
          <w:spacing w:val="-30"/>
        </w:rPr>
        <w:t> </w:t>
      </w:r>
      <w:r>
        <w:rPr/>
        <w:t>Floridan</w:t>
      </w:r>
      <w:r>
        <w:rPr>
          <w:w w:val="99"/>
        </w:rPr>
        <w:t> </w:t>
      </w:r>
      <w:r>
        <w:rPr/>
        <w:t>Aquifer, the ridge wetlands are much more likely to be located in leaky locations where surficial</w:t>
      </w:r>
      <w:r>
        <w:rPr>
          <w:spacing w:val="-34"/>
        </w:rPr>
        <w:t> </w:t>
      </w:r>
      <w:r>
        <w:rPr/>
        <w:t>water</w:t>
      </w:r>
      <w:r>
        <w:rPr>
          <w:w w:val="99"/>
        </w:rPr>
        <w:t> </w:t>
      </w:r>
      <w:r>
        <w:rPr/>
        <w:t>levels are strongly affected by underlying Floridan Aquifer water level changes. The net effect is that</w:t>
      </w:r>
      <w:r>
        <w:rPr>
          <w:spacing w:val="6"/>
        </w:rPr>
        <w:t> </w:t>
      </w:r>
      <w:r>
        <w:rPr/>
        <w:t>the</w:t>
      </w:r>
      <w:r>
        <w:rPr>
          <w:w w:val="99"/>
        </w:rPr>
        <w:t> </w:t>
      </w:r>
      <w:r>
        <w:rPr/>
        <w:t>plains wetlands show relatively little overall sensitivity to future projected increases in Floridan</w:t>
      </w:r>
      <w:r>
        <w:rPr>
          <w:spacing w:val="-32"/>
        </w:rPr>
        <w:t> </w:t>
      </w:r>
      <w:r>
        <w:rPr/>
        <w:t>aquifer</w:t>
      </w:r>
      <w:r>
        <w:rPr>
          <w:w w:val="99"/>
        </w:rPr>
        <w:t> </w:t>
      </w:r>
      <w:r>
        <w:rPr/>
        <w:t>withdrawals. This is reflected in the results which show that projected withdrawals in 2035, which</w:t>
      </w:r>
      <w:r>
        <w:rPr>
          <w:spacing w:val="-27"/>
        </w:rPr>
        <w:t> </w:t>
      </w:r>
      <w:r>
        <w:rPr/>
        <w:t>are</w:t>
      </w:r>
      <w:r>
        <w:rPr>
          <w:w w:val="99"/>
        </w:rPr>
        <w:t> </w:t>
      </w:r>
      <w:r>
        <w:rPr/>
        <w:t>about 50% larger than those in the 2005 reference condition, increase the projected total acreages</w:t>
      </w:r>
      <w:r>
        <w:rPr>
          <w:spacing w:val="-24"/>
        </w:rPr>
        <w:t> </w:t>
      </w:r>
      <w:r>
        <w:rPr/>
        <w:t>of</w:t>
      </w:r>
      <w:r>
        <w:rPr>
          <w:w w:val="99"/>
        </w:rPr>
        <w:t> </w:t>
      </w:r>
      <w:r>
        <w:rPr/>
        <w:t>stressed plains wetland area from 16,000 for the reference condition to 19,000 for the 2035</w:t>
      </w:r>
      <w:r>
        <w:rPr>
          <w:spacing w:val="-24"/>
        </w:rPr>
        <w:t> </w:t>
      </w:r>
      <w:r>
        <w:rPr/>
        <w:t>condition</w:t>
      </w:r>
      <w:r>
        <w:rPr>
          <w:w w:val="99"/>
        </w:rPr>
        <w:t> </w:t>
      </w:r>
      <w:r>
        <w:rPr/>
        <w:t>(</w:t>
      </w:r>
      <w:r>
        <w:rPr>
          <w:rFonts w:ascii="Calibri"/>
          <w:b/>
        </w:rPr>
        <w:t>Table</w:t>
      </w:r>
      <w:r>
        <w:rPr>
          <w:rFonts w:ascii="Calibri"/>
          <w:b/>
          <w:spacing w:val="-3"/>
        </w:rPr>
        <w:t> </w:t>
      </w:r>
      <w:r>
        <w:rPr>
          <w:rFonts w:ascii="Calibri"/>
          <w:b/>
        </w:rPr>
        <w:t>5</w:t>
      </w:r>
      <w:r>
        <w:rPr/>
        <w:t>):</w:t>
      </w:r>
      <w:r>
        <w:rPr>
          <w:spacing w:val="-3"/>
        </w:rPr>
        <w:t> </w:t>
      </w:r>
      <w:r>
        <w:rPr/>
        <w:t>an</w:t>
      </w:r>
      <w:r>
        <w:rPr>
          <w:spacing w:val="-2"/>
        </w:rPr>
        <w:t> </w:t>
      </w:r>
      <w:r>
        <w:rPr/>
        <w:t>increase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4%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portion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isolated</w:t>
      </w:r>
      <w:r>
        <w:rPr>
          <w:spacing w:val="-1"/>
        </w:rPr>
        <w:t> </w:t>
      </w:r>
      <w:r>
        <w:rPr/>
        <w:t>plains</w:t>
      </w:r>
      <w:r>
        <w:rPr>
          <w:spacing w:val="-2"/>
        </w:rPr>
        <w:t> </w:t>
      </w:r>
      <w:r>
        <w:rPr/>
        <w:t>wetland</w:t>
      </w:r>
      <w:r>
        <w:rPr>
          <w:spacing w:val="-2"/>
        </w:rPr>
        <w:t> </w:t>
      </w:r>
      <w:r>
        <w:rPr/>
        <w:t>population</w:t>
      </w:r>
      <w:r>
        <w:rPr>
          <w:spacing w:val="-2"/>
        </w:rPr>
        <w:t> </w:t>
      </w:r>
      <w:r>
        <w:rPr/>
        <w:t>that</w:t>
      </w:r>
      <w:r>
        <w:rPr>
          <w:spacing w:val="-3"/>
        </w:rPr>
        <w:t> </w:t>
      </w:r>
      <w:r>
        <w:rPr/>
        <w:t>was</w:t>
      </w:r>
      <w:r>
        <w:rPr>
          <w:spacing w:val="-3"/>
        </w:rPr>
        <w:t> </w:t>
      </w:r>
      <w:r>
        <w:rPr/>
        <w:t>assessed</w:t>
      </w:r>
      <w:r>
        <w:rPr>
          <w:spacing w:val="-3"/>
        </w:rPr>
        <w:t> </w:t>
      </w:r>
      <w:r>
        <w:rPr/>
        <w:t>in</w:t>
      </w:r>
      <w:r>
        <w:rPr>
          <w:spacing w:val="-1"/>
          <w:w w:val="99"/>
        </w:rPr>
        <w:t> </w:t>
      </w:r>
      <w:r>
        <w:rPr/>
        <w:t>this study. The same change of withdrawals increases the projected total area of stressed ridge</w:t>
      </w:r>
      <w:r>
        <w:rPr>
          <w:spacing w:val="11"/>
        </w:rPr>
        <w:t> </w:t>
      </w:r>
      <w:r>
        <w:rPr/>
        <w:t>wetland</w:t>
      </w:r>
      <w:r>
        <w:rPr>
          <w:w w:val="99"/>
        </w:rPr>
        <w:t> </w:t>
      </w:r>
      <w:r>
        <w:rPr/>
        <w:t>area from 41,000 acres in the reference condition to somewhere between 51,000 and 71,000 acres</w:t>
      </w:r>
      <w:r>
        <w:rPr>
          <w:spacing w:val="-20"/>
        </w:rPr>
        <w:t> </w:t>
      </w:r>
      <w:r>
        <w:rPr/>
        <w:t>in</w:t>
      </w:r>
      <w:r>
        <w:rPr>
          <w:spacing w:val="-1"/>
          <w:w w:val="99"/>
        </w:rPr>
        <w:t> </w:t>
      </w:r>
      <w:r>
        <w:rPr/>
        <w:t>the 2035 condition (</w:t>
      </w:r>
      <w:r>
        <w:rPr>
          <w:rFonts w:ascii="Calibri"/>
          <w:b/>
        </w:rPr>
        <w:t>Table 6</w:t>
      </w:r>
      <w:r>
        <w:rPr/>
        <w:t>): an increase of 11% to 33% of the portion of the isolated ridge</w:t>
      </w:r>
      <w:r>
        <w:rPr>
          <w:spacing w:val="-23"/>
        </w:rPr>
        <w:t> </w:t>
      </w:r>
      <w:r>
        <w:rPr/>
        <w:t>wetland</w:t>
      </w:r>
      <w:r>
        <w:rPr>
          <w:w w:val="99"/>
        </w:rPr>
        <w:t> </w:t>
      </w:r>
      <w:r>
        <w:rPr/>
        <w:t>population that was assessed in this</w:t>
      </w:r>
      <w:r>
        <w:rPr>
          <w:spacing w:val="-9"/>
        </w:rPr>
        <w:t> </w:t>
      </w:r>
      <w:r>
        <w:rPr/>
        <w:t>study.</w:t>
      </w:r>
    </w:p>
    <w:p>
      <w:pPr>
        <w:pStyle w:val="BodyText"/>
        <w:spacing w:line="240" w:lineRule="auto" w:before="120"/>
        <w:ind w:right="131"/>
        <w:jc w:val="left"/>
      </w:pPr>
      <w:r>
        <w:rPr/>
        <w:t>Given the relative insensitivity of the plains wetlands to projected groundwater withdrawal</w:t>
      </w:r>
      <w:r>
        <w:rPr>
          <w:spacing w:val="-21"/>
        </w:rPr>
        <w:t> </w:t>
      </w:r>
      <w:r>
        <w:rPr/>
        <w:t>increases,</w:t>
      </w:r>
      <w:r>
        <w:rPr>
          <w:w w:val="99"/>
        </w:rPr>
        <w:t> </w:t>
      </w:r>
      <w:r>
        <w:rPr/>
        <w:t>the relatively high incidence of stress in the current condition is notable, and it suggests that</w:t>
      </w:r>
      <w:r>
        <w:rPr>
          <w:spacing w:val="-28"/>
        </w:rPr>
        <w:t> </w:t>
      </w:r>
      <w:r>
        <w:rPr/>
        <w:t>plains</w:t>
      </w:r>
      <w:r>
        <w:rPr>
          <w:spacing w:val="-1"/>
          <w:w w:val="99"/>
        </w:rPr>
        <w:t> </w:t>
      </w:r>
      <w:r>
        <w:rPr/>
        <w:t>wetlands are more vulnerable to stress from other causes. The incidence of stressed plains wetlands</w:t>
      </w:r>
      <w:r>
        <w:rPr>
          <w:spacing w:val="13"/>
        </w:rPr>
        <w:t> </w:t>
      </w:r>
      <w:r>
        <w:rPr/>
        <w:t>is</w:t>
      </w:r>
      <w:r>
        <w:rPr>
          <w:spacing w:val="-1"/>
          <w:w w:val="99"/>
        </w:rPr>
        <w:t> </w:t>
      </w:r>
      <w:r>
        <w:rPr/>
        <w:t>94% for plains wetlands that were identified as substantially hydrologically altered, compared to 18%</w:t>
      </w:r>
      <w:r>
        <w:rPr>
          <w:spacing w:val="-29"/>
        </w:rPr>
        <w:t> </w:t>
      </w:r>
      <w:r>
        <w:rPr/>
        <w:t>for</w:t>
      </w:r>
      <w:r>
        <w:rPr>
          <w:w w:val="99"/>
        </w:rPr>
        <w:t> </w:t>
      </w:r>
      <w:r>
        <w:rPr/>
        <w:t>plains wetlands that were not identified as substantially hydrologically altered.  In addition,</w:t>
      </w:r>
      <w:r>
        <w:rPr>
          <w:spacing w:val="7"/>
        </w:rPr>
        <w:t> </w:t>
      </w:r>
      <w:r>
        <w:rPr/>
        <w:t>the</w:t>
      </w:r>
      <w:r>
        <w:rPr>
          <w:w w:val="99"/>
        </w:rPr>
        <w:t> </w:t>
      </w:r>
      <w:r>
        <w:rPr/>
        <w:t>incidence of substantially hydrologically altered wetlands is much higher in urban environments than</w:t>
      </w:r>
      <w:r>
        <w:rPr>
          <w:spacing w:val="-29"/>
        </w:rPr>
        <w:t> </w:t>
      </w:r>
      <w:r>
        <w:rPr/>
        <w:t>in</w:t>
      </w:r>
      <w:r>
        <w:rPr>
          <w:spacing w:val="1"/>
          <w:w w:val="99"/>
        </w:rPr>
        <w:t> </w:t>
      </w:r>
      <w:r>
        <w:rPr/>
        <w:t>rural environments. In the lowest urban density areas, 7% of the observed wetlands were classified</w:t>
      </w:r>
      <w:r>
        <w:rPr>
          <w:spacing w:val="-26"/>
        </w:rPr>
        <w:t> </w:t>
      </w:r>
      <w:r>
        <w:rPr/>
        <w:t>as</w:t>
      </w:r>
      <w:r>
        <w:rPr>
          <w:w w:val="99"/>
        </w:rPr>
        <w:t> </w:t>
      </w:r>
      <w:r>
        <w:rPr/>
        <w:t>substantially hydrologically altered, compared to 35% and 43%, respectively, for moderate and</w:t>
      </w:r>
      <w:r>
        <w:rPr>
          <w:spacing w:val="-20"/>
        </w:rPr>
        <w:t> </w:t>
      </w:r>
      <w:r>
        <w:rPr/>
        <w:t>high</w:t>
      </w:r>
      <w:r>
        <w:rPr>
          <w:spacing w:val="-1"/>
          <w:w w:val="99"/>
        </w:rPr>
        <w:t> </w:t>
      </w:r>
      <w:r>
        <w:rPr/>
        <w:t>urban density environments. This shows that substantial hydrologic alteration is a very strong</w:t>
      </w:r>
      <w:r>
        <w:rPr>
          <w:spacing w:val="-22"/>
        </w:rPr>
        <w:t> </w:t>
      </w:r>
      <w:r>
        <w:rPr/>
        <w:t>predictor</w:t>
      </w:r>
      <w:r>
        <w:rPr>
          <w:w w:val="99"/>
        </w:rPr>
        <w:t> </w:t>
      </w:r>
      <w:r>
        <w:rPr/>
        <w:t>of plains wetland stress, and that urbanization is a very strong predictor of substantial</w:t>
      </w:r>
      <w:r>
        <w:rPr>
          <w:spacing w:val="-17"/>
        </w:rPr>
        <w:t> </w:t>
      </w:r>
      <w:r>
        <w:rPr/>
        <w:t>hydrologic</w:t>
      </w:r>
      <w:r>
        <w:rPr>
          <w:w w:val="99"/>
        </w:rPr>
        <w:t> </w:t>
      </w:r>
      <w:r>
        <w:rPr/>
        <w:t>alteration. Even the wetlands that were not identified as substantially hydrologically altered show</w:t>
      </w:r>
      <w:r>
        <w:rPr>
          <w:spacing w:val="-28"/>
        </w:rPr>
        <w:t> </w:t>
      </w:r>
      <w:r>
        <w:rPr/>
        <w:t>a</w:t>
      </w:r>
      <w:r>
        <w:rPr>
          <w:w w:val="99"/>
        </w:rPr>
        <w:t> </w:t>
      </w:r>
      <w:r>
        <w:rPr/>
        <w:t>pattern of increased incidence of stress with increasing urban density (15%, 18% and 25% for</w:t>
      </w:r>
      <w:r>
        <w:rPr>
          <w:spacing w:val="-24"/>
        </w:rPr>
        <w:t> </w:t>
      </w:r>
      <w:r>
        <w:rPr/>
        <w:t>low,</w:t>
      </w:r>
      <w:r>
        <w:rPr>
          <w:w w:val="99"/>
        </w:rPr>
        <w:t> </w:t>
      </w:r>
      <w:r>
        <w:rPr/>
        <w:t>moderate and high urban density areas, respectively.). The trend of increasing stress with</w:t>
      </w:r>
      <w:r>
        <w:rPr>
          <w:spacing w:val="-30"/>
        </w:rPr>
        <w:t> </w:t>
      </w:r>
      <w:r>
        <w:rPr/>
        <w:t>increasing</w:t>
      </w:r>
      <w:r>
        <w:rPr>
          <w:w w:val="99"/>
        </w:rPr>
        <w:t> </w:t>
      </w:r>
      <w:r>
        <w:rPr/>
        <w:t>urban density may not be statistically significant for plains wetlands that were not identified</w:t>
      </w:r>
      <w:r>
        <w:rPr>
          <w:spacing w:val="-15"/>
        </w:rPr>
        <w:t> </w:t>
      </w:r>
      <w:r>
        <w:rPr/>
        <w:t>as</w:t>
      </w:r>
      <w:r>
        <w:rPr>
          <w:w w:val="99"/>
        </w:rPr>
        <w:t> </w:t>
      </w:r>
      <w:r>
        <w:rPr/>
        <w:t>substantially hydrologically altered, but it is suggestive, especially when combined with the pattern</w:t>
      </w:r>
      <w:r>
        <w:rPr>
          <w:spacing w:val="-25"/>
        </w:rPr>
        <w:t> </w:t>
      </w:r>
      <w:r>
        <w:rPr/>
        <w:t>of</w:t>
      </w:r>
      <w:r>
        <w:rPr>
          <w:w w:val="99"/>
        </w:rPr>
        <w:t> </w:t>
      </w:r>
      <w:r>
        <w:rPr/>
        <w:t>substantial hydrologic</w:t>
      </w:r>
      <w:r>
        <w:rPr>
          <w:spacing w:val="-5"/>
        </w:rPr>
        <w:t> </w:t>
      </w:r>
      <w:r>
        <w:rPr/>
        <w:t>alteration.</w:t>
      </w:r>
    </w:p>
    <w:p>
      <w:pPr>
        <w:pStyle w:val="BodyText"/>
        <w:spacing w:line="240" w:lineRule="auto" w:before="120"/>
        <w:ind w:right="152"/>
        <w:jc w:val="left"/>
      </w:pPr>
      <w:r>
        <w:rPr/>
        <w:t>It is important to note the limitations of this analysis in assessing the probability of wetland</w:t>
      </w:r>
      <w:r>
        <w:rPr>
          <w:spacing w:val="-19"/>
        </w:rPr>
        <w:t> </w:t>
      </w:r>
      <w:r>
        <w:rPr/>
        <w:t>stress</w:t>
      </w:r>
      <w:r>
        <w:rPr>
          <w:w w:val="99"/>
        </w:rPr>
        <w:t> </w:t>
      </w:r>
      <w:r>
        <w:rPr/>
        <w:t>occurring at the local scale.  The regional scale of the groundwater model limits its precision</w:t>
      </w:r>
      <w:r>
        <w:rPr>
          <w:spacing w:val="18"/>
        </w:rPr>
        <w:t> </w:t>
      </w:r>
      <w:r>
        <w:rPr/>
        <w:t>in</w:t>
      </w:r>
      <w:r>
        <w:rPr>
          <w:spacing w:val="1"/>
          <w:w w:val="99"/>
        </w:rPr>
        <w:t> </w:t>
      </w:r>
      <w:r>
        <w:rPr>
          <w:spacing w:val="1"/>
          <w:w w:val="99"/>
        </w:rPr>
        <w:t> </w:t>
      </w:r>
      <w:r>
        <w:rPr/>
        <w:t>predicting future changes of water elevations in specific local water bodies and wetland systems.</w:t>
      </w:r>
      <w:r>
        <w:rPr>
          <w:spacing w:val="28"/>
        </w:rPr>
        <w:t> </w:t>
      </w:r>
      <w:r>
        <w:rPr/>
        <w:t>In</w:t>
      </w:r>
      <w:r>
        <w:rPr>
          <w:spacing w:val="-1"/>
          <w:w w:val="99"/>
        </w:rPr>
        <w:t> </w:t>
      </w:r>
      <w:r>
        <w:rPr/>
        <w:t>addition, the wetland stress response is very sensitive to the initial hydrologic condition of</w:t>
      </w:r>
      <w:r>
        <w:rPr>
          <w:spacing w:val="34"/>
        </w:rPr>
        <w:t> </w:t>
      </w:r>
      <w:r>
        <w:rPr/>
        <w:t>each</w:t>
      </w:r>
      <w:r>
        <w:rPr>
          <w:w w:val="99"/>
        </w:rPr>
        <w:t> </w:t>
      </w:r>
      <w:r>
        <w:rPr>
          <w:w w:val="99"/>
        </w:rPr>
        <w:t> </w:t>
      </w:r>
      <w:r>
        <w:rPr/>
        <w:t>wetland, and this is not known at a site</w:t>
      </w:r>
      <w:r>
        <w:rPr>
          <w:rFonts w:ascii="Calibri" w:hAnsi="Calibri" w:cs="Calibri" w:eastAsia="Calibri"/>
        </w:rPr>
        <w:t>‐</w:t>
      </w:r>
      <w:r>
        <w:rPr/>
        <w:t>specific level for most of the wetlands. We have sought</w:t>
      </w:r>
      <w:r>
        <w:rPr>
          <w:spacing w:val="-28"/>
        </w:rPr>
        <w:t> </w:t>
      </w:r>
      <w:r>
        <w:rPr/>
        <w:t>to</w:t>
      </w:r>
      <w:r>
        <w:rPr>
          <w:spacing w:val="-1"/>
          <w:w w:val="99"/>
        </w:rPr>
        <w:t> </w:t>
      </w:r>
      <w:r>
        <w:rPr/>
        <w:t>minimize the effects of both types of uncertainty by averaging the effects across the entire</w:t>
      </w:r>
      <w:r>
        <w:rPr>
          <w:spacing w:val="-19"/>
        </w:rPr>
        <w:t> </w:t>
      </w:r>
      <w:r>
        <w:rPr/>
        <w:t>model</w:t>
      </w:r>
      <w:r>
        <w:rPr>
          <w:w w:val="100"/>
        </w:rPr>
        <w:t> </w:t>
      </w:r>
      <w:r>
        <w:rPr/>
        <w:t>domain. This tends to reduce the overall effect of random errors because randomly distributed</w:t>
      </w:r>
      <w:r>
        <w:rPr>
          <w:spacing w:val="-32"/>
        </w:rPr>
        <w:t> </w:t>
      </w:r>
      <w:r>
        <w:rPr/>
        <w:t>positive</w:t>
      </w:r>
      <w:r>
        <w:rPr>
          <w:w w:val="99"/>
        </w:rPr>
        <w:t> </w:t>
      </w:r>
      <w:r>
        <w:rPr/>
        <w:t>and</w:t>
      </w:r>
      <w:r>
        <w:rPr>
          <w:spacing w:val="-4"/>
        </w:rPr>
        <w:t> </w:t>
      </w:r>
      <w:r>
        <w:rPr/>
        <w:t>negative</w:t>
      </w:r>
      <w:r>
        <w:rPr>
          <w:spacing w:val="-3"/>
        </w:rPr>
        <w:t> </w:t>
      </w:r>
      <w:r>
        <w:rPr/>
        <w:t>errors</w:t>
      </w:r>
      <w:r>
        <w:rPr>
          <w:spacing w:val="-4"/>
        </w:rPr>
        <w:t> </w:t>
      </w:r>
      <w:r>
        <w:rPr/>
        <w:t>at</w:t>
      </w:r>
      <w:r>
        <w:rPr>
          <w:spacing w:val="-4"/>
        </w:rPr>
        <w:t> </w:t>
      </w:r>
      <w:r>
        <w:rPr/>
        <w:t>individual</w:t>
      </w:r>
      <w:r>
        <w:rPr>
          <w:spacing w:val="-4"/>
        </w:rPr>
        <w:t> </w:t>
      </w:r>
      <w:r>
        <w:rPr/>
        <w:t>locations</w:t>
      </w:r>
      <w:r>
        <w:rPr>
          <w:spacing w:val="-3"/>
        </w:rPr>
        <w:t> </w:t>
      </w:r>
      <w:r>
        <w:rPr/>
        <w:t>tend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cancel</w:t>
      </w:r>
      <w:r>
        <w:rPr>
          <w:spacing w:val="-3"/>
        </w:rPr>
        <w:t> </w:t>
      </w:r>
      <w:r>
        <w:rPr/>
        <w:t>each</w:t>
      </w:r>
      <w:r>
        <w:rPr>
          <w:spacing w:val="-3"/>
        </w:rPr>
        <w:t> </w:t>
      </w:r>
      <w:r>
        <w:rPr/>
        <w:t>other</w:t>
      </w:r>
      <w:r>
        <w:rPr>
          <w:spacing w:val="-4"/>
        </w:rPr>
        <w:t> </w:t>
      </w:r>
      <w:r>
        <w:rPr/>
        <w:t>when</w:t>
      </w:r>
      <w:r>
        <w:rPr>
          <w:spacing w:val="-3"/>
        </w:rPr>
        <w:t> </w:t>
      </w:r>
      <w:r>
        <w:rPr/>
        <w:t>predicted</w:t>
      </w:r>
      <w:r>
        <w:rPr>
          <w:spacing w:val="-4"/>
        </w:rPr>
        <w:t> </w:t>
      </w:r>
      <w:r>
        <w:rPr/>
        <w:t>effects</w:t>
      </w:r>
      <w:r>
        <w:rPr>
          <w:spacing w:val="-3"/>
        </w:rPr>
        <w:t> </w:t>
      </w:r>
      <w:r>
        <w:rPr/>
        <w:t>at</w:t>
      </w:r>
      <w:r>
        <w:rPr>
          <w:spacing w:val="-4"/>
        </w:rPr>
        <w:t> </w:t>
      </w:r>
      <w:r>
        <w:rPr/>
        <w:t>individual</w:t>
      </w:r>
      <w:r>
        <w:rPr>
          <w:w w:val="99"/>
        </w:rPr>
        <w:t> </w:t>
      </w:r>
      <w:r>
        <w:rPr/>
        <w:t>locations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summed</w:t>
      </w:r>
      <w:r>
        <w:rPr>
          <w:spacing w:val="-3"/>
        </w:rPr>
        <w:t> </w:t>
      </w:r>
      <w:r>
        <w:rPr/>
        <w:t>across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region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obtain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predicted</w:t>
      </w:r>
      <w:r>
        <w:rPr>
          <w:spacing w:val="-3"/>
        </w:rPr>
        <w:t> </w:t>
      </w:r>
      <w:r>
        <w:rPr/>
        <w:t>net</w:t>
      </w:r>
      <w:r>
        <w:rPr>
          <w:spacing w:val="-3"/>
        </w:rPr>
        <w:t> </w:t>
      </w:r>
      <w:r>
        <w:rPr/>
        <w:t>regional</w:t>
      </w:r>
      <w:r>
        <w:rPr>
          <w:spacing w:val="-4"/>
        </w:rPr>
        <w:t> </w:t>
      </w:r>
      <w:r>
        <w:rPr/>
        <w:t>effect.</w:t>
      </w:r>
    </w:p>
    <w:p>
      <w:pPr>
        <w:pStyle w:val="BodyText"/>
        <w:spacing w:line="276" w:lineRule="auto" w:before="119"/>
        <w:ind w:right="199"/>
        <w:jc w:val="left"/>
      </w:pPr>
      <w:r>
        <w:rPr/>
        <w:t>Lastly, the projections of wetland stress are specific to the particular distribution of projected</w:t>
      </w:r>
      <w:r>
        <w:rPr>
          <w:spacing w:val="-30"/>
        </w:rPr>
        <w:t> </w:t>
      </w:r>
      <w:r>
        <w:rPr/>
        <w:t>future</w:t>
      </w:r>
      <w:r>
        <w:rPr>
          <w:w w:val="99"/>
        </w:rPr>
        <w:t> </w:t>
      </w:r>
      <w:r>
        <w:rPr/>
        <w:t>groundwater withdrawals and recharges. These factors are expected to change during the</w:t>
      </w:r>
      <w:r>
        <w:rPr>
          <w:spacing w:val="-31"/>
        </w:rPr>
        <w:t> </w:t>
      </w:r>
      <w:r>
        <w:rPr/>
        <w:t>solutions</w:t>
      </w:r>
      <w:r>
        <w:rPr>
          <w:w w:val="99"/>
        </w:rPr>
        <w:t> </w:t>
      </w:r>
      <w:r>
        <w:rPr/>
        <w:t>planning phase of the CFWI process, so that the final projections of future wetland stress will</w:t>
      </w:r>
      <w:r>
        <w:rPr>
          <w:spacing w:val="-30"/>
        </w:rPr>
        <w:t> </w:t>
      </w:r>
      <w:r>
        <w:rPr/>
        <w:t>be</w:t>
      </w:r>
      <w:r>
        <w:rPr>
          <w:spacing w:val="-1"/>
          <w:w w:val="99"/>
        </w:rPr>
        <w:t> </w:t>
      </w:r>
      <w:r>
        <w:rPr/>
        <w:t>different from those presented</w:t>
      </w:r>
      <w:r>
        <w:rPr>
          <w:spacing w:val="-17"/>
        </w:rPr>
        <w:t> </w:t>
      </w:r>
      <w:r>
        <w:rPr/>
        <w:t>here.</w:t>
      </w:r>
    </w:p>
    <w:p>
      <w:pPr>
        <w:spacing w:line="240" w:lineRule="auto" w:before="7"/>
        <w:rPr>
          <w:rFonts w:ascii="Calibri" w:hAnsi="Calibri" w:cs="Calibri" w:eastAsia="Calibri"/>
          <w:sz w:val="29"/>
          <w:szCs w:val="29"/>
        </w:rPr>
      </w:pPr>
    </w:p>
    <w:p>
      <w:pPr>
        <w:pStyle w:val="BodyText"/>
        <w:tabs>
          <w:tab w:pos="7984" w:val="left" w:leader="none"/>
        </w:tabs>
        <w:spacing w:line="240" w:lineRule="auto" w:before="55"/>
        <w:ind w:left="4688" w:right="0"/>
        <w:jc w:val="left"/>
      </w:pPr>
      <w:r>
        <w:rPr>
          <w:w w:val="95"/>
        </w:rPr>
        <w:t>43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104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4"/>
        <w:rPr>
          <w:rFonts w:ascii="Calibri" w:hAnsi="Calibri" w:cs="Calibri" w:eastAsia="Calibri"/>
          <w:sz w:val="22"/>
          <w:szCs w:val="22"/>
        </w:rPr>
      </w:pPr>
    </w:p>
    <w:p>
      <w:pPr>
        <w:pStyle w:val="Heading1"/>
        <w:spacing w:line="240" w:lineRule="auto"/>
        <w:ind w:right="0"/>
        <w:jc w:val="left"/>
        <w:rPr>
          <w:b w:val="0"/>
          <w:bCs w:val="0"/>
        </w:rPr>
      </w:pPr>
      <w:r>
        <w:rPr>
          <w:color w:val="1F497C"/>
        </w:rPr>
        <w:t>Conclusions, Appropriate use of Findings, and</w:t>
      </w:r>
      <w:r>
        <w:rPr>
          <w:color w:val="1F497C"/>
          <w:spacing w:val="-15"/>
        </w:rPr>
        <w:t> </w:t>
      </w:r>
      <w:r>
        <w:rPr>
          <w:color w:val="1F497C"/>
        </w:rPr>
        <w:t>Recommendations</w:t>
      </w:r>
      <w:r>
        <w:rPr>
          <w:b w:val="0"/>
        </w:rPr>
      </w:r>
    </w:p>
    <w:p>
      <w:pPr>
        <w:spacing w:line="240" w:lineRule="auto" w:before="9"/>
        <w:rPr>
          <w:rFonts w:ascii="Cambria" w:hAnsi="Cambria" w:cs="Cambria" w:eastAsia="Cambria"/>
          <w:b/>
          <w:bCs/>
          <w:sz w:val="24"/>
          <w:szCs w:val="24"/>
        </w:rPr>
      </w:pPr>
    </w:p>
    <w:p>
      <w:pPr>
        <w:pStyle w:val="BodyText"/>
        <w:spacing w:line="276" w:lineRule="auto"/>
        <w:ind w:right="152"/>
        <w:jc w:val="left"/>
      </w:pPr>
      <w:r>
        <w:rPr/>
        <w:t>Results from these analyses indicated that there are areas within the CFWI where there currently</w:t>
      </w:r>
      <w:r>
        <w:rPr>
          <w:spacing w:val="-32"/>
        </w:rPr>
        <w:t> </w:t>
      </w:r>
      <w:r>
        <w:rPr/>
        <w:t>are</w:t>
      </w:r>
      <w:r>
        <w:rPr>
          <w:w w:val="99"/>
        </w:rPr>
        <w:t> </w:t>
      </w:r>
      <w:r>
        <w:rPr/>
        <w:t>stressed wetlands, particularly along the U.S. 27 corridor, western Orange County, southeastern</w:t>
      </w:r>
      <w:r>
        <w:rPr>
          <w:spacing w:val="-22"/>
        </w:rPr>
        <w:t> </w:t>
      </w:r>
      <w:r>
        <w:rPr/>
        <w:t>Lake</w:t>
      </w:r>
      <w:r>
        <w:rPr>
          <w:spacing w:val="-1"/>
          <w:w w:val="99"/>
        </w:rPr>
        <w:t> </w:t>
      </w:r>
      <w:r>
        <w:rPr/>
        <w:t>County and in Polk County west of the Lake Wales Ridge (associated with the Southern Water</w:t>
      </w:r>
      <w:r>
        <w:rPr>
          <w:spacing w:val="-22"/>
        </w:rPr>
        <w:t> </w:t>
      </w:r>
      <w:r>
        <w:rPr/>
        <w:t>Use</w:t>
      </w:r>
      <w:r>
        <w:rPr>
          <w:w w:val="99"/>
        </w:rPr>
        <w:t> </w:t>
      </w:r>
      <w:r>
        <w:rPr/>
        <w:t>Caution Area). Model scenarios of future conditions (2015, 2025, 2035 and End of Permit) indicated</w:t>
      </w:r>
      <w:r>
        <w:rPr>
          <w:spacing w:val="-31"/>
        </w:rPr>
        <w:t> </w:t>
      </w:r>
      <w:r>
        <w:rPr/>
        <w:t>that</w:t>
      </w:r>
      <w:r>
        <w:rPr>
          <w:w w:val="99"/>
        </w:rPr>
        <w:t> </w:t>
      </w:r>
      <w:r>
        <w:rPr/>
        <w:t>the number and extent of stressed wetlands would increase in these areas and expand into areas</w:t>
      </w:r>
      <w:r>
        <w:rPr>
          <w:spacing w:val="-28"/>
        </w:rPr>
        <w:t> </w:t>
      </w:r>
      <w:r>
        <w:rPr/>
        <w:t>where</w:t>
      </w:r>
      <w:r>
        <w:rPr>
          <w:w w:val="99"/>
        </w:rPr>
        <w:t> </w:t>
      </w:r>
      <w:r>
        <w:rPr/>
        <w:t>wetlands are currently not stressed. Map products and analyses results were provided to the GAT</w:t>
      </w:r>
      <w:r>
        <w:rPr>
          <w:spacing w:val="-23"/>
        </w:rPr>
        <w:t> </w:t>
      </w:r>
      <w:r>
        <w:rPr/>
        <w:t>to</w:t>
      </w:r>
      <w:r>
        <w:rPr>
          <w:spacing w:val="-1"/>
          <w:w w:val="99"/>
        </w:rPr>
        <w:t> </w:t>
      </w:r>
      <w:r>
        <w:rPr/>
        <w:t>support their task of quantifying the amount of groundwater that may be currently available in</w:t>
      </w:r>
      <w:r>
        <w:rPr>
          <w:spacing w:val="26"/>
        </w:rPr>
        <w:t> </w:t>
      </w:r>
      <w:r>
        <w:rPr/>
        <w:t>the</w:t>
      </w:r>
      <w:r>
        <w:rPr>
          <w:spacing w:val="-1"/>
          <w:w w:val="99"/>
        </w:rPr>
        <w:t> </w:t>
      </w:r>
      <w:r>
        <w:rPr>
          <w:spacing w:val="-1"/>
          <w:w w:val="99"/>
        </w:rPr>
        <w:t> </w:t>
      </w:r>
      <w:r>
        <w:rPr/>
        <w:t>study</w:t>
      </w:r>
      <w:r>
        <w:rPr>
          <w:spacing w:val="-4"/>
        </w:rPr>
        <w:t> </w:t>
      </w:r>
      <w:r>
        <w:rPr/>
        <w:t>area.</w:t>
      </w:r>
      <w:r>
        <w:rPr>
          <w:spacing w:val="-3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anticipated</w:t>
      </w:r>
      <w:r>
        <w:rPr>
          <w:spacing w:val="-2"/>
        </w:rPr>
        <w:t> </w:t>
      </w:r>
      <w:r>
        <w:rPr/>
        <w:t>that</w:t>
      </w:r>
      <w:r>
        <w:rPr>
          <w:spacing w:val="-4"/>
        </w:rPr>
        <w:t> </w:t>
      </w:r>
      <w:r>
        <w:rPr/>
        <w:t>these</w:t>
      </w:r>
      <w:r>
        <w:rPr>
          <w:spacing w:val="-3"/>
        </w:rPr>
        <w:t> </w:t>
      </w:r>
      <w:r>
        <w:rPr/>
        <w:t>tools</w:t>
      </w:r>
      <w:r>
        <w:rPr>
          <w:spacing w:val="-4"/>
        </w:rPr>
        <w:t> </w:t>
      </w:r>
      <w:r>
        <w:rPr/>
        <w:t>will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/>
        <w:t>applied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other</w:t>
      </w:r>
      <w:r>
        <w:rPr>
          <w:spacing w:val="-4"/>
        </w:rPr>
        <w:t> </w:t>
      </w:r>
      <w:r>
        <w:rPr/>
        <w:t>model</w:t>
      </w:r>
      <w:r>
        <w:rPr>
          <w:spacing w:val="-3"/>
        </w:rPr>
        <w:t> </w:t>
      </w:r>
      <w:r>
        <w:rPr/>
        <w:t>scenarios</w:t>
      </w:r>
      <w:r>
        <w:rPr>
          <w:spacing w:val="-3"/>
        </w:rPr>
        <w:t> </w:t>
      </w:r>
      <w:r>
        <w:rPr/>
        <w:t>during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solutions</w:t>
      </w:r>
      <w:r>
        <w:rPr>
          <w:w w:val="99"/>
        </w:rPr>
        <w:t> </w:t>
      </w:r>
      <w:r>
        <w:rPr/>
        <w:t>phase of the CFWI</w:t>
      </w:r>
      <w:r>
        <w:rPr>
          <w:spacing w:val="-7"/>
        </w:rPr>
        <w:t> </w:t>
      </w:r>
      <w:r>
        <w:rPr/>
        <w:t>effort.</w:t>
      </w:r>
    </w:p>
    <w:p>
      <w:pPr>
        <w:pStyle w:val="BodyText"/>
        <w:spacing w:line="276" w:lineRule="auto" w:before="119"/>
        <w:ind w:right="0"/>
        <w:jc w:val="left"/>
      </w:pPr>
      <w:r>
        <w:rPr/>
        <w:t>It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important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understand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limitations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analysis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appropriate</w:t>
      </w:r>
      <w:r>
        <w:rPr>
          <w:spacing w:val="-3"/>
        </w:rPr>
        <w:t> </w:t>
      </w:r>
      <w:r>
        <w:rPr/>
        <w:t>use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these</w:t>
      </w:r>
      <w:r>
        <w:rPr>
          <w:spacing w:val="-3"/>
        </w:rPr>
        <w:t> </w:t>
      </w:r>
      <w:r>
        <w:rPr/>
        <w:t>findings.</w:t>
      </w:r>
      <w:r>
        <w:rPr>
          <w:spacing w:val="-1"/>
          <w:w w:val="99"/>
        </w:rPr>
        <w:t> </w:t>
      </w:r>
      <w:r>
        <w:rPr/>
        <w:t>Some of the limitations inherent in this study</w:t>
      </w:r>
      <w:r>
        <w:rPr>
          <w:spacing w:val="-22"/>
        </w:rPr>
        <w:t> </w:t>
      </w:r>
      <w:r>
        <w:rPr/>
        <w:t>included:</w:t>
      </w:r>
    </w:p>
    <w:p>
      <w:pPr>
        <w:pStyle w:val="ListParagraph"/>
        <w:numPr>
          <w:ilvl w:val="1"/>
          <w:numId w:val="7"/>
        </w:numPr>
        <w:tabs>
          <w:tab w:pos="1199" w:val="left" w:leader="none"/>
          <w:tab w:pos="1200" w:val="left" w:leader="none"/>
        </w:tabs>
        <w:spacing w:line="240" w:lineRule="auto" w:before="121" w:after="0"/>
        <w:ind w:left="1199" w:right="306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Statistical analyses were performed, which indicated that the characteristics of the</w:t>
      </w:r>
      <w:r>
        <w:rPr>
          <w:rFonts w:ascii="Calibri"/>
          <w:spacing w:val="-21"/>
          <w:sz w:val="22"/>
        </w:rPr>
        <w:t> </w:t>
      </w:r>
      <w:r>
        <w:rPr>
          <w:rFonts w:ascii="Calibri"/>
          <w:sz w:val="22"/>
        </w:rPr>
        <w:t>44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sampled wetlands were sufficiently representative of all isolated wetlands in the CFWI</w:t>
      </w:r>
      <w:r>
        <w:rPr>
          <w:rFonts w:ascii="Calibri"/>
          <w:spacing w:val="-24"/>
          <w:sz w:val="22"/>
        </w:rPr>
        <w:t> </w:t>
      </w:r>
      <w:r>
        <w:rPr>
          <w:rFonts w:ascii="Calibri"/>
          <w:sz w:val="22"/>
        </w:rPr>
        <w:t>and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that the data used were appropriate for their</w:t>
      </w:r>
      <w:r>
        <w:rPr>
          <w:rFonts w:ascii="Calibri"/>
          <w:spacing w:val="-5"/>
          <w:sz w:val="22"/>
        </w:rPr>
        <w:t> </w:t>
      </w:r>
      <w:r>
        <w:rPr>
          <w:rFonts w:ascii="Calibri"/>
          <w:sz w:val="22"/>
        </w:rPr>
        <w:t>application.</w:t>
      </w:r>
    </w:p>
    <w:p>
      <w:pPr>
        <w:pStyle w:val="ListParagraph"/>
        <w:numPr>
          <w:ilvl w:val="1"/>
          <w:numId w:val="7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21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The EMT focused on hydrologically isolated systems because they are generally viewed</w:t>
      </w:r>
      <w:r>
        <w:rPr>
          <w:rFonts w:ascii="Calibri"/>
          <w:spacing w:val="-29"/>
          <w:sz w:val="22"/>
        </w:rPr>
        <w:t> </w:t>
      </w:r>
      <w:r>
        <w:rPr>
          <w:rFonts w:ascii="Calibri"/>
          <w:sz w:val="22"/>
        </w:rPr>
        <w:t>as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being a wetland type that is more sensitive to groundwater changes than interconnected</w:t>
      </w:r>
      <w:r>
        <w:rPr>
          <w:rFonts w:ascii="Calibri"/>
          <w:spacing w:val="-33"/>
          <w:sz w:val="22"/>
        </w:rPr>
        <w:t> </w:t>
      </w:r>
      <w:r>
        <w:rPr>
          <w:rFonts w:ascii="Calibri"/>
          <w:sz w:val="22"/>
        </w:rPr>
        <w:t>or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flowing systems. Examples of isolated wetlands are found throughout the CFWI area.</w:t>
      </w:r>
      <w:r>
        <w:rPr>
          <w:rFonts w:ascii="Calibri"/>
          <w:spacing w:val="31"/>
          <w:sz w:val="22"/>
        </w:rPr>
        <w:t> </w:t>
      </w:r>
      <w:r>
        <w:rPr>
          <w:rFonts w:ascii="Calibri"/>
          <w:sz w:val="22"/>
        </w:rPr>
        <w:t>If</w:t>
      </w:r>
      <w:r>
        <w:rPr>
          <w:rFonts w:ascii="Calibri"/>
          <w:spacing w:val="-1"/>
          <w:w w:val="99"/>
          <w:sz w:val="22"/>
        </w:rPr>
        <w:t> </w:t>
      </w:r>
      <w:r>
        <w:rPr>
          <w:rFonts w:ascii="Calibri"/>
          <w:sz w:val="22"/>
        </w:rPr>
        <w:t>these more sensitive wetlands are protected, it is assumed that less vulnerable systems</w:t>
      </w:r>
      <w:r>
        <w:rPr>
          <w:rFonts w:ascii="Calibri"/>
          <w:spacing w:val="-28"/>
          <w:sz w:val="22"/>
        </w:rPr>
        <w:t> </w:t>
      </w:r>
      <w:r>
        <w:rPr>
          <w:rFonts w:ascii="Calibri"/>
          <w:sz w:val="22"/>
        </w:rPr>
        <w:t>will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also be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protected.</w:t>
      </w:r>
    </w:p>
    <w:p>
      <w:pPr>
        <w:pStyle w:val="ListParagraph"/>
        <w:numPr>
          <w:ilvl w:val="1"/>
          <w:numId w:val="7"/>
        </w:numPr>
        <w:tabs>
          <w:tab w:pos="1199" w:val="left" w:leader="none"/>
          <w:tab w:pos="1200" w:val="left" w:leader="none"/>
        </w:tabs>
        <w:spacing w:line="240" w:lineRule="auto" w:before="59" w:after="0"/>
        <w:ind w:left="1199" w:right="365" w:hanging="359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Isolated systems only represent a small percentage of the total number of wetlands in</w:t>
      </w:r>
      <w:r>
        <w:rPr>
          <w:rFonts w:ascii="Calibri"/>
          <w:spacing w:val="-34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1"/>
          <w:w w:val="99"/>
          <w:sz w:val="22"/>
        </w:rPr>
        <w:t> </w:t>
      </w:r>
      <w:r>
        <w:rPr>
          <w:rFonts w:ascii="Calibri"/>
          <w:sz w:val="22"/>
        </w:rPr>
        <w:t>study area and, therefore, it would be inappropriate to extrapolate their percentage</w:t>
      </w:r>
      <w:r>
        <w:rPr>
          <w:rFonts w:ascii="Calibri"/>
          <w:spacing w:val="-19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wetlands impacted to all wetlands in the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CFWI.</w:t>
      </w:r>
    </w:p>
    <w:p>
      <w:pPr>
        <w:pStyle w:val="ListParagraph"/>
        <w:numPr>
          <w:ilvl w:val="1"/>
          <w:numId w:val="7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200" w:right="555" w:hanging="361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The patterns of response seen in the results of these analyses generally appear to</w:t>
      </w:r>
      <w:r>
        <w:rPr>
          <w:rFonts w:ascii="Calibri"/>
          <w:spacing w:val="-29"/>
          <w:sz w:val="22"/>
        </w:rPr>
        <w:t> </w:t>
      </w:r>
      <w:r>
        <w:rPr>
          <w:rFonts w:ascii="Calibri"/>
          <w:sz w:val="22"/>
        </w:rPr>
        <w:t>agree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with results we would expect to see in the landscape, based on experience to</w:t>
      </w:r>
      <w:r>
        <w:rPr>
          <w:rFonts w:ascii="Calibri"/>
          <w:spacing w:val="-22"/>
          <w:sz w:val="22"/>
        </w:rPr>
        <w:t> </w:t>
      </w:r>
      <w:r>
        <w:rPr>
          <w:rFonts w:ascii="Calibri"/>
          <w:sz w:val="22"/>
        </w:rPr>
        <w:t>date.</w:t>
      </w:r>
    </w:p>
    <w:p>
      <w:pPr>
        <w:pStyle w:val="ListParagraph"/>
        <w:numPr>
          <w:ilvl w:val="1"/>
          <w:numId w:val="7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494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This study did not address the severity of wetland stress, which can also be an</w:t>
      </w:r>
      <w:r>
        <w:rPr>
          <w:rFonts w:ascii="Calibri"/>
          <w:spacing w:val="-33"/>
          <w:sz w:val="22"/>
        </w:rPr>
        <w:t> </w:t>
      </w:r>
      <w:r>
        <w:rPr>
          <w:rFonts w:ascii="Calibri"/>
          <w:sz w:val="22"/>
        </w:rPr>
        <w:t>important</w:t>
      </w:r>
      <w:r>
        <w:rPr>
          <w:rFonts w:ascii="Calibri"/>
          <w:spacing w:val="-1"/>
          <w:w w:val="99"/>
          <w:sz w:val="22"/>
        </w:rPr>
        <w:t> </w:t>
      </w:r>
      <w:r>
        <w:rPr>
          <w:rFonts w:ascii="Calibri"/>
          <w:sz w:val="22"/>
        </w:rPr>
        <w:t>factor when considering the impact of human activities on natural</w:t>
      </w:r>
      <w:r>
        <w:rPr>
          <w:rFonts w:ascii="Calibri"/>
          <w:spacing w:val="-12"/>
          <w:sz w:val="22"/>
        </w:rPr>
        <w:t> </w:t>
      </w:r>
      <w:r>
        <w:rPr>
          <w:rFonts w:ascii="Calibri"/>
          <w:sz w:val="22"/>
        </w:rPr>
        <w:t>systems.</w:t>
      </w:r>
    </w:p>
    <w:p>
      <w:pPr>
        <w:pStyle w:val="ListParagraph"/>
        <w:numPr>
          <w:ilvl w:val="1"/>
          <w:numId w:val="7"/>
        </w:numPr>
        <w:tabs>
          <w:tab w:pos="1199" w:val="left" w:leader="none"/>
          <w:tab w:pos="1200" w:val="left" w:leader="none"/>
        </w:tabs>
        <w:spacing w:line="240" w:lineRule="auto" w:before="59" w:after="0"/>
        <w:ind w:left="1199" w:right="724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These conclusions were based on East Central Florida Transient Model output and</w:t>
      </w:r>
      <w:r>
        <w:rPr>
          <w:rFonts w:ascii="Calibri"/>
          <w:spacing w:val="-20"/>
          <w:sz w:val="22"/>
        </w:rPr>
        <w:t> </w:t>
      </w:r>
      <w:r>
        <w:rPr>
          <w:rFonts w:ascii="Calibri"/>
          <w:sz w:val="22"/>
        </w:rPr>
        <w:t>are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subject to limitations of modeling assumptions and available input</w:t>
      </w:r>
      <w:r>
        <w:rPr>
          <w:rFonts w:ascii="Calibri"/>
          <w:spacing w:val="-10"/>
          <w:sz w:val="22"/>
        </w:rPr>
        <w:t> </w:t>
      </w:r>
      <w:r>
        <w:rPr>
          <w:rFonts w:ascii="Calibri"/>
          <w:sz w:val="22"/>
        </w:rPr>
        <w:t>data.</w:t>
      </w:r>
    </w:p>
    <w:p>
      <w:pPr>
        <w:pStyle w:val="ListParagraph"/>
        <w:numPr>
          <w:ilvl w:val="1"/>
          <w:numId w:val="7"/>
        </w:numPr>
        <w:tabs>
          <w:tab w:pos="1199" w:val="left" w:leader="none"/>
          <w:tab w:pos="1200" w:val="left" w:leader="none"/>
        </w:tabs>
        <w:spacing w:line="240" w:lineRule="auto" w:before="60" w:after="0"/>
        <w:ind w:left="1199" w:right="315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sz w:val="22"/>
          <w:szCs w:val="22"/>
        </w:rPr>
        <w:t>Although obvious factors that could affect wetland water levels were identified</w:t>
      </w:r>
      <w:r>
        <w:rPr>
          <w:rFonts w:ascii="Calibri" w:hAnsi="Calibri" w:cs="Calibri" w:eastAsia="Calibri"/>
          <w:spacing w:val="-13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and</w:t>
      </w:r>
      <w:r>
        <w:rPr>
          <w:rFonts w:ascii="Calibri" w:hAnsi="Calibri" w:cs="Calibri" w:eastAsia="Calibri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wetlands with these impacts were not included in the analysis, other factors that were</w:t>
      </w:r>
      <w:r>
        <w:rPr>
          <w:rFonts w:ascii="Calibri" w:hAnsi="Calibri" w:cs="Calibri" w:eastAsia="Calibri"/>
          <w:spacing w:val="-2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not</w:t>
      </w:r>
      <w:r>
        <w:rPr>
          <w:rFonts w:ascii="Calibri" w:hAnsi="Calibri" w:cs="Calibri" w:eastAsia="Calibri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considered can also degrade wetland quality, such as the invasion of non</w:t>
      </w:r>
      <w:r>
        <w:rPr>
          <w:rFonts w:ascii="Calibri" w:hAnsi="Calibri" w:cs="Calibri" w:eastAsia="Calibri"/>
          <w:sz w:val="22"/>
          <w:szCs w:val="22"/>
        </w:rPr>
        <w:t>‐</w:t>
      </w:r>
      <w:r>
        <w:rPr>
          <w:rFonts w:ascii="Calibri" w:hAnsi="Calibri" w:cs="Calibri" w:eastAsia="Calibri"/>
          <w:sz w:val="22"/>
          <w:szCs w:val="22"/>
        </w:rPr>
        <w:t>native</w:t>
      </w:r>
      <w:r>
        <w:rPr>
          <w:rFonts w:ascii="Calibri" w:hAnsi="Calibri" w:cs="Calibri" w:eastAsia="Calibri"/>
          <w:spacing w:val="-18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species,</w:t>
      </w:r>
      <w:r>
        <w:rPr>
          <w:rFonts w:ascii="Calibri" w:hAnsi="Calibri" w:cs="Calibri" w:eastAsia="Calibri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nutrient enrichment, changes to drainage patterns, and land management activities,</w:t>
      </w:r>
      <w:r>
        <w:rPr>
          <w:rFonts w:ascii="Calibri" w:hAnsi="Calibri" w:cs="Calibri" w:eastAsia="Calibri"/>
          <w:spacing w:val="-30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many</w:t>
      </w:r>
      <w:r>
        <w:rPr>
          <w:rFonts w:ascii="Calibri" w:hAnsi="Calibri" w:cs="Calibri" w:eastAsia="Calibri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of which are associated with urbanization and</w:t>
      </w:r>
      <w:r>
        <w:rPr>
          <w:rFonts w:ascii="Calibri" w:hAnsi="Calibri" w:cs="Calibri" w:eastAsia="Calibri"/>
          <w:spacing w:val="-7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agriculture.</w:t>
      </w:r>
    </w:p>
    <w:p>
      <w:pPr>
        <w:pStyle w:val="ListParagraph"/>
        <w:numPr>
          <w:ilvl w:val="1"/>
          <w:numId w:val="7"/>
        </w:numPr>
        <w:tabs>
          <w:tab w:pos="1199" w:val="left" w:leader="none"/>
          <w:tab w:pos="1200" w:val="left" w:leader="none"/>
        </w:tabs>
        <w:spacing w:line="240" w:lineRule="auto" w:before="59" w:after="0"/>
        <w:ind w:left="1199" w:right="152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These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analyses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were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conducted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to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support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water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supply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planning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process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and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are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at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scale and resolution appropriate for that effort; use of these findings in other contexts or</w:t>
      </w:r>
      <w:r>
        <w:rPr>
          <w:rFonts w:ascii="Calibri"/>
          <w:spacing w:val="-31"/>
          <w:sz w:val="22"/>
        </w:rPr>
        <w:t> </w:t>
      </w:r>
      <w:r>
        <w:rPr>
          <w:rFonts w:ascii="Calibri"/>
          <w:sz w:val="22"/>
        </w:rPr>
        <w:t>for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other applications (e.g., permitting and regulatory activities) would likely require</w:t>
      </w:r>
      <w:r>
        <w:rPr>
          <w:rFonts w:ascii="Calibri"/>
          <w:spacing w:val="-31"/>
          <w:sz w:val="22"/>
        </w:rPr>
        <w:t> </w:t>
      </w:r>
      <w:r>
        <w:rPr>
          <w:rFonts w:ascii="Calibri"/>
          <w:sz w:val="22"/>
        </w:rPr>
        <w:t>additional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data acquisition, analysis and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considerations.</w:t>
      </w:r>
    </w:p>
    <w:p>
      <w:pPr>
        <w:pStyle w:val="ListParagraph"/>
        <w:numPr>
          <w:ilvl w:val="1"/>
          <w:numId w:val="7"/>
        </w:numPr>
        <w:tabs>
          <w:tab w:pos="1199" w:val="left" w:leader="none"/>
          <w:tab w:pos="1200" w:val="left" w:leader="none"/>
        </w:tabs>
        <w:spacing w:line="240" w:lineRule="auto" w:before="59" w:after="0"/>
        <w:ind w:left="1199" w:right="640" w:hanging="36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It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is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important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to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note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that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findings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EMT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are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based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on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a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specific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set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model</w:t>
      </w:r>
      <w:r>
        <w:rPr>
          <w:rFonts w:ascii="Calibri"/>
          <w:w w:val="99"/>
          <w:sz w:val="22"/>
        </w:rPr>
        <w:t> </w:t>
      </w:r>
      <w:r>
        <w:rPr>
          <w:rFonts w:ascii="Calibri"/>
          <w:sz w:val="22"/>
        </w:rPr>
        <w:t>scenarios that will change during the solutions phase of the CFWI effort. As such,</w:t>
      </w:r>
      <w:r>
        <w:rPr>
          <w:rFonts w:ascii="Calibri"/>
          <w:spacing w:val="-27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1"/>
          <w:w w:val="99"/>
          <w:sz w:val="22"/>
        </w:rPr>
        <w:t> </w:t>
      </w:r>
      <w:r>
        <w:rPr>
          <w:rFonts w:ascii="Calibri"/>
          <w:sz w:val="22"/>
        </w:rPr>
        <w:t>projected future conditions will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change.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9"/>
        <w:rPr>
          <w:rFonts w:ascii="Calibri" w:hAnsi="Calibri" w:cs="Calibri" w:eastAsia="Calibri"/>
          <w:sz w:val="29"/>
          <w:szCs w:val="29"/>
        </w:rPr>
      </w:pPr>
    </w:p>
    <w:p>
      <w:pPr>
        <w:pStyle w:val="BodyText"/>
        <w:tabs>
          <w:tab w:pos="4911" w:val="right" w:leader="none"/>
        </w:tabs>
        <w:spacing w:line="240" w:lineRule="auto" w:before="55"/>
        <w:ind w:left="12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44</w:t>
      </w:r>
    </w:p>
    <w:p>
      <w:pPr>
        <w:spacing w:after="0" w:line="240" w:lineRule="auto"/>
        <w:jc w:val="left"/>
        <w:sectPr>
          <w:headerReference w:type="default" r:id="rId105"/>
          <w:pgSz w:w="12240" w:h="15840"/>
          <w:pgMar w:header="781" w:footer="0" w:top="980" w:bottom="280" w:left="1320" w:right="1320"/>
        </w:sectPr>
      </w:pPr>
    </w:p>
    <w:p>
      <w:pPr>
        <w:pStyle w:val="ListParagraph"/>
        <w:numPr>
          <w:ilvl w:val="1"/>
          <w:numId w:val="7"/>
        </w:numPr>
        <w:tabs>
          <w:tab w:pos="1200" w:val="left" w:leader="none"/>
        </w:tabs>
        <w:spacing w:line="240" w:lineRule="auto" w:before="458" w:after="0"/>
        <w:ind w:left="1199" w:right="409" w:hanging="360"/>
        <w:jc w:val="both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sz w:val="22"/>
          <w:szCs w:val="22"/>
        </w:rPr>
        <w:t>Maps and analysis results are intended to be applied at landscape</w:t>
      </w:r>
      <w:r>
        <w:rPr>
          <w:rFonts w:ascii="Calibri" w:hAnsi="Calibri" w:cs="Calibri" w:eastAsia="Calibri"/>
          <w:sz w:val="22"/>
          <w:szCs w:val="22"/>
        </w:rPr>
        <w:t>‐</w:t>
      </w:r>
      <w:r>
        <w:rPr>
          <w:rFonts w:ascii="Calibri" w:hAnsi="Calibri" w:cs="Calibri" w:eastAsia="Calibri"/>
          <w:sz w:val="22"/>
          <w:szCs w:val="22"/>
        </w:rPr>
        <w:t>level scales to</w:t>
      </w:r>
      <w:r>
        <w:rPr>
          <w:rFonts w:ascii="Calibri" w:hAnsi="Calibri" w:cs="Calibri" w:eastAsia="Calibri"/>
          <w:spacing w:val="-28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systems</w:t>
      </w:r>
      <w:r>
        <w:rPr>
          <w:rFonts w:ascii="Calibri" w:hAnsi="Calibri" w:cs="Calibri" w:eastAsia="Calibri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that are hydrologically and biologically similar to the wetland sites studied; application</w:t>
      </w:r>
      <w:r>
        <w:rPr>
          <w:rFonts w:ascii="Calibri" w:hAnsi="Calibri" w:cs="Calibri" w:eastAsia="Calibri"/>
          <w:spacing w:val="-28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to</w:t>
      </w:r>
      <w:r>
        <w:rPr>
          <w:rFonts w:ascii="Calibri" w:hAnsi="Calibri" w:cs="Calibri" w:eastAsia="Calibri"/>
          <w:spacing w:val="-1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smaller</w:t>
      </w:r>
      <w:r>
        <w:rPr>
          <w:rFonts w:ascii="Calibri" w:hAnsi="Calibri" w:cs="Calibri" w:eastAsia="Calibri"/>
          <w:spacing w:val="-4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scales</w:t>
      </w:r>
      <w:r>
        <w:rPr>
          <w:rFonts w:ascii="Calibri" w:hAnsi="Calibri" w:cs="Calibri" w:eastAsia="Calibri"/>
          <w:spacing w:val="-4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and</w:t>
      </w:r>
      <w:r>
        <w:rPr>
          <w:rFonts w:ascii="Calibri" w:hAnsi="Calibri" w:cs="Calibri" w:eastAsia="Calibri"/>
          <w:spacing w:val="-4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other</w:t>
      </w:r>
      <w:r>
        <w:rPr>
          <w:rFonts w:ascii="Calibri" w:hAnsi="Calibri" w:cs="Calibri" w:eastAsia="Calibri"/>
          <w:spacing w:val="-4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types</w:t>
      </w:r>
      <w:r>
        <w:rPr>
          <w:rFonts w:ascii="Calibri" w:hAnsi="Calibri" w:cs="Calibri" w:eastAsia="Calibri"/>
          <w:spacing w:val="-4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of</w:t>
      </w:r>
      <w:r>
        <w:rPr>
          <w:rFonts w:ascii="Calibri" w:hAnsi="Calibri" w:cs="Calibri" w:eastAsia="Calibri"/>
          <w:spacing w:val="-4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wetlands</w:t>
      </w:r>
      <w:r>
        <w:rPr>
          <w:rFonts w:ascii="Calibri" w:hAnsi="Calibri" w:cs="Calibri" w:eastAsia="Calibri"/>
          <w:spacing w:val="-3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may</w:t>
      </w:r>
      <w:r>
        <w:rPr>
          <w:rFonts w:ascii="Calibri" w:hAnsi="Calibri" w:cs="Calibri" w:eastAsia="Calibri"/>
          <w:spacing w:val="-3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be</w:t>
      </w:r>
      <w:r>
        <w:rPr>
          <w:rFonts w:ascii="Calibri" w:hAnsi="Calibri" w:cs="Calibri" w:eastAsia="Calibri"/>
          <w:spacing w:val="-4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appropriate,</w:t>
      </w:r>
      <w:r>
        <w:rPr>
          <w:rFonts w:ascii="Calibri" w:hAnsi="Calibri" w:cs="Calibri" w:eastAsia="Calibri"/>
          <w:spacing w:val="-3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however</w:t>
      </w:r>
      <w:r>
        <w:rPr>
          <w:rFonts w:ascii="Calibri" w:hAnsi="Calibri" w:cs="Calibri" w:eastAsia="Calibri"/>
          <w:spacing w:val="-3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this</w:t>
      </w:r>
      <w:r>
        <w:rPr>
          <w:rFonts w:ascii="Calibri" w:hAnsi="Calibri" w:cs="Calibri" w:eastAsia="Calibri"/>
          <w:spacing w:val="-4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is</w:t>
      </w:r>
      <w:r>
        <w:rPr>
          <w:rFonts w:ascii="Calibri" w:hAnsi="Calibri" w:cs="Calibri" w:eastAsia="Calibri"/>
          <w:spacing w:val="-3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subject</w:t>
      </w:r>
      <w:r>
        <w:rPr>
          <w:rFonts w:ascii="Calibri" w:hAnsi="Calibri" w:cs="Calibri" w:eastAsia="Calibri"/>
          <w:spacing w:val="-3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to</w:t>
      </w:r>
      <w:r>
        <w:rPr>
          <w:rFonts w:ascii="Calibri" w:hAnsi="Calibri" w:cs="Calibri" w:eastAsia="Calibri"/>
          <w:spacing w:val="-1"/>
          <w:w w:val="99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data availability, quality constraints, and field</w:t>
      </w:r>
      <w:r>
        <w:rPr>
          <w:rFonts w:ascii="Calibri" w:hAnsi="Calibri" w:cs="Calibri" w:eastAsia="Calibri"/>
          <w:spacing w:val="-2"/>
          <w:sz w:val="22"/>
          <w:szCs w:val="22"/>
        </w:rPr>
        <w:t> </w:t>
      </w:r>
      <w:r>
        <w:rPr>
          <w:rFonts w:ascii="Calibri" w:hAnsi="Calibri" w:cs="Calibri" w:eastAsia="Calibri"/>
          <w:sz w:val="22"/>
          <w:szCs w:val="22"/>
        </w:rPr>
        <w:t>verification.</w:t>
      </w:r>
    </w:p>
    <w:p>
      <w:pPr>
        <w:pStyle w:val="BodyText"/>
        <w:spacing w:line="276" w:lineRule="auto" w:before="60"/>
        <w:ind w:right="129"/>
        <w:jc w:val="left"/>
      </w:pPr>
      <w:r>
        <w:rPr/>
        <w:t>Future data collection efforts in this region could support the collection of a more robust data set</w:t>
      </w:r>
      <w:r>
        <w:rPr>
          <w:spacing w:val="-27"/>
        </w:rPr>
        <w:t> </w:t>
      </w:r>
      <w:r>
        <w:rPr/>
        <w:t>for</w:t>
      </w:r>
      <w:r>
        <w:rPr>
          <w:w w:val="99"/>
        </w:rPr>
        <w:t> </w:t>
      </w:r>
      <w:r>
        <w:rPr/>
        <w:t>these types of analyses. Better characterizations of wetland water levels at stressed and unstressed</w:t>
      </w:r>
      <w:r>
        <w:rPr>
          <w:spacing w:val="-33"/>
        </w:rPr>
        <w:t> </w:t>
      </w:r>
      <w:r>
        <w:rPr/>
        <w:t>sites</w:t>
      </w:r>
      <w:r>
        <w:rPr>
          <w:w w:val="99"/>
        </w:rPr>
        <w:t> </w:t>
      </w:r>
      <w:r>
        <w:rPr/>
        <w:t>would be achieved by additional monitoring sites, particularly in areas where future wetland stress</w:t>
      </w:r>
      <w:r>
        <w:rPr>
          <w:spacing w:val="-30"/>
        </w:rPr>
        <w:t> </w:t>
      </w:r>
      <w:r>
        <w:rPr/>
        <w:t>may</w:t>
      </w:r>
      <w:r>
        <w:rPr>
          <w:w w:val="99"/>
        </w:rPr>
        <w:t> </w:t>
      </w:r>
      <w:r>
        <w:rPr/>
        <w:t>be a concern or current wetland stress may be alleviated. It is anticipated that the findings from</w:t>
      </w:r>
      <w:r>
        <w:rPr>
          <w:spacing w:val="-32"/>
        </w:rPr>
        <w:t> </w:t>
      </w:r>
      <w:r>
        <w:rPr/>
        <w:t>this</w:t>
      </w:r>
      <w:r>
        <w:rPr>
          <w:spacing w:val="-1"/>
          <w:w w:val="99"/>
        </w:rPr>
        <w:t> </w:t>
      </w:r>
      <w:r>
        <w:rPr/>
        <w:t>study will also inform the DMIT, especially for identifying areas where sufficient monitoring may</w:t>
      </w:r>
      <w:r>
        <w:rPr>
          <w:spacing w:val="-23"/>
        </w:rPr>
        <w:t> </w:t>
      </w:r>
      <w:r>
        <w:rPr/>
        <w:t>be</w:t>
      </w:r>
      <w:r>
        <w:rPr>
          <w:spacing w:val="-1"/>
          <w:w w:val="99"/>
        </w:rPr>
        <w:t> </w:t>
      </w:r>
      <w:r>
        <w:rPr/>
        <w:t>lacking.</w:t>
      </w: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12"/>
        <w:rPr>
          <w:rFonts w:ascii="Calibri" w:hAnsi="Calibri" w:cs="Calibri" w:eastAsia="Calibri"/>
          <w:sz w:val="16"/>
          <w:szCs w:val="16"/>
        </w:rPr>
      </w:pPr>
    </w:p>
    <w:p>
      <w:pPr>
        <w:pStyle w:val="BodyText"/>
        <w:tabs>
          <w:tab w:pos="7984" w:val="left" w:leader="none"/>
        </w:tabs>
        <w:spacing w:line="240" w:lineRule="auto"/>
        <w:ind w:left="4688" w:right="0"/>
        <w:jc w:val="left"/>
      </w:pPr>
      <w:r>
        <w:rPr>
          <w:w w:val="95"/>
        </w:rPr>
        <w:t>45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106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4"/>
        <w:rPr>
          <w:rFonts w:ascii="Calibri" w:hAnsi="Calibri" w:cs="Calibri" w:eastAsia="Calibri"/>
          <w:sz w:val="22"/>
          <w:szCs w:val="22"/>
        </w:rPr>
      </w:pPr>
    </w:p>
    <w:p>
      <w:pPr>
        <w:pStyle w:val="Heading1"/>
        <w:spacing w:line="240" w:lineRule="auto"/>
        <w:ind w:right="0"/>
        <w:jc w:val="left"/>
        <w:rPr>
          <w:b w:val="0"/>
          <w:bCs w:val="0"/>
        </w:rPr>
      </w:pPr>
      <w:r>
        <w:rPr>
          <w:color w:val="365F91"/>
        </w:rPr>
        <w:t>References</w:t>
      </w:r>
      <w:r>
        <w:rPr>
          <w:b w:val="0"/>
        </w:rPr>
      </w:r>
    </w:p>
    <w:p>
      <w:pPr>
        <w:spacing w:line="240" w:lineRule="auto" w:before="9"/>
        <w:rPr>
          <w:rFonts w:ascii="Cambria" w:hAnsi="Cambria" w:cs="Cambria" w:eastAsia="Cambria"/>
          <w:b/>
          <w:bCs/>
          <w:sz w:val="24"/>
          <w:szCs w:val="24"/>
        </w:rPr>
      </w:pPr>
    </w:p>
    <w:p>
      <w:pPr>
        <w:pStyle w:val="BodyText"/>
        <w:spacing w:line="268" w:lineRule="exact"/>
        <w:ind w:left="120" w:right="0"/>
        <w:jc w:val="left"/>
      </w:pPr>
      <w:r>
        <w:rPr/>
        <w:t>Armentano, Thomas V., Jay P. Sah, Michael S. Ross,  David T. Jones,  Hillary C. Cooley,  and Craig S.</w:t>
      </w:r>
      <w:r>
        <w:rPr>
          <w:spacing w:val="-32"/>
        </w:rPr>
        <w:t> </w:t>
      </w:r>
      <w:r>
        <w:rPr/>
        <w:t>Smith.</w:t>
      </w:r>
    </w:p>
    <w:p>
      <w:pPr>
        <w:pStyle w:val="BodyText"/>
        <w:spacing w:line="240" w:lineRule="auto"/>
        <w:ind w:left="839" w:right="178"/>
        <w:jc w:val="left"/>
      </w:pPr>
      <w:r>
        <w:rPr/>
        <w:t>2006. Rapid responses of vegetation to hydrological changes in Taylor Slough,</w:t>
      </w:r>
      <w:r>
        <w:rPr>
          <w:spacing w:val="-29"/>
        </w:rPr>
        <w:t> </w:t>
      </w:r>
      <w:r>
        <w:rPr/>
        <w:t>Everglades</w:t>
      </w:r>
      <w:r>
        <w:rPr>
          <w:w w:val="99"/>
        </w:rPr>
        <w:t> </w:t>
      </w:r>
      <w:r>
        <w:rPr/>
        <w:t>National Park, Florida, USA. Hydrobiologia</w:t>
      </w:r>
      <w:r>
        <w:rPr>
          <w:spacing w:val="-14"/>
        </w:rPr>
        <w:t> </w:t>
      </w:r>
      <w:r>
        <w:rPr/>
        <w:t>569(1):293</w:t>
      </w:r>
      <w:r>
        <w:rPr>
          <w:rFonts w:ascii="Calibri" w:hAnsi="Calibri" w:cs="Calibri" w:eastAsia="Calibri"/>
        </w:rPr>
        <w:t>‐</w:t>
      </w:r>
      <w:r>
        <w:rPr/>
        <w:t>309.</w:t>
      </w:r>
    </w:p>
    <w:p>
      <w:pPr>
        <w:pStyle w:val="BodyText"/>
        <w:spacing w:line="240" w:lineRule="auto" w:before="120"/>
        <w:ind w:left="839" w:right="0" w:hanging="721"/>
        <w:jc w:val="left"/>
      </w:pPr>
      <w:r>
        <w:rPr/>
        <w:t>Bernhardt, Christopher E. and Debra A. Willard. 2009. Response of the Everglades ridge and</w:t>
      </w:r>
      <w:r>
        <w:rPr>
          <w:spacing w:val="-16"/>
        </w:rPr>
        <w:t> </w:t>
      </w:r>
      <w:r>
        <w:rPr/>
        <w:t>slough</w:t>
      </w:r>
      <w:r>
        <w:rPr>
          <w:w w:val="99"/>
        </w:rPr>
        <w:t> </w:t>
      </w:r>
      <w:r>
        <w:rPr/>
        <w:t>landscape to climate variability and 20th</w:t>
      </w:r>
      <w:r>
        <w:rPr>
          <w:rFonts w:ascii="Calibri" w:hAnsi="Calibri" w:cs="Calibri" w:eastAsia="Calibri"/>
        </w:rPr>
        <w:t>‐</w:t>
      </w:r>
      <w:r>
        <w:rPr/>
        <w:t>century water management. Ecological</w:t>
      </w:r>
      <w:r>
        <w:rPr>
          <w:spacing w:val="-33"/>
        </w:rPr>
        <w:t> </w:t>
      </w:r>
      <w:r>
        <w:rPr/>
        <w:t>Applications</w:t>
      </w:r>
      <w:r>
        <w:rPr>
          <w:w w:val="99"/>
        </w:rPr>
        <w:t> </w:t>
      </w:r>
      <w:r>
        <w:rPr/>
        <w:t>19(7):1723–1738.</w:t>
      </w:r>
    </w:p>
    <w:p>
      <w:pPr>
        <w:pStyle w:val="BodyText"/>
        <w:spacing w:line="240" w:lineRule="auto" w:before="119"/>
        <w:ind w:right="0"/>
        <w:jc w:val="left"/>
      </w:pPr>
      <w:r>
        <w:rPr/>
        <w:t>Brandt, Karla and Katherine C. Ewel. 1989. Ecology and management of cypress swamps: a</w:t>
      </w:r>
      <w:r>
        <w:rPr>
          <w:spacing w:val="-31"/>
        </w:rPr>
        <w:t> </w:t>
      </w:r>
      <w:r>
        <w:rPr/>
        <w:t>review.</w:t>
      </w:r>
    </w:p>
    <w:p>
      <w:pPr>
        <w:pStyle w:val="BodyText"/>
        <w:spacing w:line="240" w:lineRule="auto"/>
        <w:ind w:left="839" w:right="0"/>
        <w:jc w:val="left"/>
      </w:pPr>
      <w:r>
        <w:rPr/>
        <w:t>Florida Cooperative Extension Service, Institute of Food and Agricultural Sciences, University</w:t>
      </w:r>
      <w:r>
        <w:rPr>
          <w:spacing w:val="-29"/>
        </w:rPr>
        <w:t> </w:t>
      </w:r>
      <w:r>
        <w:rPr/>
        <w:t>of</w:t>
      </w:r>
      <w:r>
        <w:rPr>
          <w:w w:val="99"/>
        </w:rPr>
        <w:t> </w:t>
      </w:r>
      <w:r>
        <w:rPr/>
        <w:t>Florida, Gainesville, FL.  Bulletin 252 , May 1989. 21</w:t>
      </w:r>
      <w:r>
        <w:rPr>
          <w:spacing w:val="-21"/>
        </w:rPr>
        <w:t> </w:t>
      </w:r>
      <w:r>
        <w:rPr/>
        <w:t>pp.</w:t>
      </w:r>
    </w:p>
    <w:p>
      <w:pPr>
        <w:pStyle w:val="BodyText"/>
        <w:spacing w:line="240" w:lineRule="auto" w:before="120"/>
        <w:ind w:left="839" w:right="0" w:hanging="720"/>
        <w:jc w:val="left"/>
      </w:pPr>
      <w:r>
        <w:rPr/>
        <w:t>Brinson, Mark M. 1993. A hydrogeomorphic classification for wetlands. Wetlands Research</w:t>
      </w:r>
      <w:r>
        <w:rPr>
          <w:spacing w:val="-18"/>
        </w:rPr>
        <w:t> </w:t>
      </w:r>
      <w:r>
        <w:rPr/>
        <w:t>Program</w:t>
      </w:r>
      <w:r>
        <w:rPr>
          <w:w w:val="99"/>
        </w:rPr>
        <w:t> </w:t>
      </w:r>
      <w:r>
        <w:rPr/>
        <w:t>Technical Report WRP</w:t>
      </w:r>
      <w:r>
        <w:rPr>
          <w:rFonts w:ascii="Calibri" w:hAnsi="Calibri" w:cs="Calibri" w:eastAsia="Calibri"/>
        </w:rPr>
        <w:t>‐</w:t>
      </w:r>
      <w:r>
        <w:rPr/>
        <w:t>DE</w:t>
      </w:r>
      <w:r>
        <w:rPr>
          <w:rFonts w:ascii="Calibri" w:hAnsi="Calibri" w:cs="Calibri" w:eastAsia="Calibri"/>
        </w:rPr>
        <w:t>‐</w:t>
      </w:r>
      <w:r>
        <w:rPr/>
        <w:t>4. U.S. Army Corps of Engineers, Waterways Experiment</w:t>
      </w:r>
      <w:r>
        <w:rPr>
          <w:spacing w:val="-34"/>
        </w:rPr>
        <w:t> </w:t>
      </w:r>
      <w:r>
        <w:rPr/>
        <w:t>Station,</w:t>
      </w:r>
      <w:r>
        <w:rPr>
          <w:spacing w:val="-1"/>
          <w:w w:val="99"/>
        </w:rPr>
        <w:t> </w:t>
      </w:r>
      <w:r>
        <w:rPr/>
        <w:t>Vicksburg,</w:t>
      </w:r>
      <w:r>
        <w:rPr>
          <w:spacing w:val="-10"/>
        </w:rPr>
        <w:t> </w:t>
      </w:r>
      <w:r>
        <w:rPr/>
        <w:t>MS.</w:t>
      </w:r>
    </w:p>
    <w:p>
      <w:pPr>
        <w:pStyle w:val="BodyText"/>
        <w:spacing w:line="240" w:lineRule="auto" w:before="120"/>
        <w:ind w:right="0"/>
        <w:jc w:val="left"/>
      </w:pPr>
      <w:r>
        <w:rPr/>
        <w:t>Brooks,</w:t>
      </w:r>
      <w:r>
        <w:rPr>
          <w:spacing w:val="-4"/>
        </w:rPr>
        <w:t> </w:t>
      </w:r>
      <w:r>
        <w:rPr/>
        <w:t>H.K.</w:t>
      </w:r>
      <w:r>
        <w:rPr>
          <w:spacing w:val="-3"/>
        </w:rPr>
        <w:t> </w:t>
      </w:r>
      <w:r>
        <w:rPr/>
        <w:t>1981.</w:t>
      </w:r>
      <w:r>
        <w:rPr>
          <w:spacing w:val="-4"/>
        </w:rPr>
        <w:t> </w:t>
      </w:r>
      <w:r>
        <w:rPr/>
        <w:t>Physiographic</w:t>
      </w:r>
      <w:r>
        <w:rPr>
          <w:spacing w:val="-4"/>
        </w:rPr>
        <w:t> </w:t>
      </w:r>
      <w:r>
        <w:rPr/>
        <w:t>divisions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Florida</w:t>
      </w:r>
      <w:r>
        <w:rPr>
          <w:spacing w:val="-3"/>
        </w:rPr>
        <w:t> </w:t>
      </w:r>
      <w:r>
        <w:rPr/>
        <w:t>(map).</w:t>
      </w:r>
      <w:r>
        <w:rPr>
          <w:spacing w:val="-3"/>
        </w:rPr>
        <w:t> </w:t>
      </w:r>
      <w:r>
        <w:rPr/>
        <w:t>Institute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Food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Agricultural</w:t>
      </w:r>
      <w:r>
        <w:rPr>
          <w:spacing w:val="-4"/>
        </w:rPr>
        <w:t> </w:t>
      </w:r>
      <w:r>
        <w:rPr/>
        <w:t>Sciences.</w:t>
      </w:r>
    </w:p>
    <w:p>
      <w:pPr>
        <w:pStyle w:val="BodyText"/>
        <w:spacing w:line="240" w:lineRule="auto"/>
        <w:ind w:left="839" w:right="0"/>
        <w:jc w:val="left"/>
      </w:pPr>
      <w:r>
        <w:rPr/>
        <w:t>University of Florida, Gainesville, Fla.,</w:t>
      </w:r>
      <w:r>
        <w:rPr>
          <w:spacing w:val="-11"/>
        </w:rPr>
        <w:t> </w:t>
      </w:r>
      <w:r>
        <w:rPr/>
        <w:t>1p.</w:t>
      </w:r>
    </w:p>
    <w:p>
      <w:pPr>
        <w:pStyle w:val="BodyText"/>
        <w:spacing w:line="240" w:lineRule="auto" w:before="120"/>
        <w:ind w:left="839" w:right="0" w:hanging="721"/>
        <w:jc w:val="left"/>
      </w:pPr>
      <w:r>
        <w:rPr/>
        <w:t>Brown, Mark T. and M. Benjamin Vivas. 2005. Landscape development intensity index.</w:t>
      </w:r>
      <w:r>
        <w:rPr>
          <w:spacing w:val="-30"/>
        </w:rPr>
        <w:t> </w:t>
      </w:r>
      <w:r>
        <w:rPr/>
        <w:t>Environmental</w:t>
      </w:r>
      <w:r>
        <w:rPr>
          <w:spacing w:val="-1"/>
          <w:w w:val="99"/>
        </w:rPr>
        <w:t> </w:t>
      </w:r>
      <w:r>
        <w:rPr/>
        <w:t>Monitoring and Assessment 101</w:t>
      </w:r>
      <w:r>
        <w:rPr>
          <w:rFonts w:ascii="Calibri" w:hAnsi="Calibri" w:cs="Calibri" w:eastAsia="Calibri"/>
          <w:b/>
          <w:bCs/>
        </w:rPr>
        <w:t>:</w:t>
      </w:r>
      <w:r>
        <w:rPr>
          <w:rFonts w:ascii="Calibri" w:hAnsi="Calibri" w:cs="Calibri" w:eastAsia="Calibri"/>
          <w:b/>
          <w:bCs/>
          <w:spacing w:val="-10"/>
        </w:rPr>
        <w:t> </w:t>
      </w:r>
      <w:r>
        <w:rPr/>
        <w:t>289–309.</w:t>
      </w:r>
    </w:p>
    <w:p>
      <w:pPr>
        <w:pStyle w:val="BodyText"/>
        <w:spacing w:line="240" w:lineRule="auto" w:before="119"/>
        <w:ind w:left="839" w:right="140" w:hanging="720"/>
        <w:jc w:val="both"/>
      </w:pPr>
      <w:r>
        <w:rPr/>
        <w:t>Carr, David W., Douglas A. Leeper, and Theodore F. Rochow. 2006. Comparison of six biologic</w:t>
      </w:r>
      <w:r>
        <w:rPr>
          <w:spacing w:val="-26"/>
        </w:rPr>
        <w:t> </w:t>
      </w:r>
      <w:r>
        <w:rPr/>
        <w:t>indicators</w:t>
      </w:r>
      <w:r>
        <w:rPr>
          <w:w w:val="99"/>
        </w:rPr>
        <w:t> </w:t>
      </w:r>
      <w:r>
        <w:rPr/>
        <w:t>of hydrology and the landward extent of hydric soils in west</w:t>
      </w:r>
      <w:r>
        <w:rPr>
          <w:rFonts w:ascii="Calibri" w:hAnsi="Calibri" w:cs="Calibri" w:eastAsia="Calibri"/>
        </w:rPr>
        <w:t>‐</w:t>
      </w:r>
      <w:r>
        <w:rPr/>
        <w:t>central Florida, USA cypress</w:t>
      </w:r>
      <w:r>
        <w:rPr>
          <w:spacing w:val="-25"/>
        </w:rPr>
        <w:t> </w:t>
      </w:r>
      <w:r>
        <w:rPr/>
        <w:t>domes.</w:t>
      </w:r>
      <w:r>
        <w:rPr>
          <w:w w:val="99"/>
        </w:rPr>
        <w:t> </w:t>
      </w:r>
      <w:r>
        <w:rPr/>
        <w:t>Wetlands 26(4):</w:t>
      </w:r>
      <w:r>
        <w:rPr>
          <w:spacing w:val="-5"/>
        </w:rPr>
        <w:t> </w:t>
      </w:r>
      <w:r>
        <w:rPr/>
        <w:t>1012–1019.</w:t>
      </w:r>
    </w:p>
    <w:p>
      <w:pPr>
        <w:pStyle w:val="BodyText"/>
        <w:spacing w:line="240" w:lineRule="auto" w:before="120"/>
        <w:ind w:left="839" w:right="178" w:hanging="720"/>
        <w:jc w:val="left"/>
      </w:pPr>
      <w:r>
        <w:rPr/>
        <w:t>Central Florida Water Initiative (CFWI). 2013. Central Florida water initiative guiding document.</w:t>
      </w:r>
      <w:r>
        <w:rPr>
          <w:spacing w:val="-32"/>
        </w:rPr>
        <w:t> </w:t>
      </w:r>
      <w:r>
        <w:rPr/>
        <w:t>August</w:t>
      </w:r>
      <w:r>
        <w:rPr>
          <w:w w:val="99"/>
        </w:rPr>
        <w:t> </w:t>
      </w:r>
      <w:r>
        <w:rPr/>
        <w:t>15, 2013. 30 pp.</w:t>
      </w:r>
      <w:r>
        <w:rPr>
          <w:spacing w:val="-9"/>
        </w:rPr>
        <w:t> </w:t>
      </w:r>
      <w:hyperlink r:id="rId108">
        <w:r>
          <w:rPr/>
          <w:t>http://cfwiwater.com/pdfs/</w:t>
        </w:r>
      </w:hyperlink>
    </w:p>
    <w:p>
      <w:pPr>
        <w:pStyle w:val="BodyText"/>
        <w:spacing w:line="240" w:lineRule="auto" w:before="120"/>
        <w:ind w:left="839" w:right="178" w:hanging="720"/>
        <w:jc w:val="left"/>
      </w:pPr>
      <w:r>
        <w:rPr/>
        <w:t>Collins, M.E. 1985. Key to soil orders in Florida. Soil and Water Science Department, Florida</w:t>
      </w:r>
      <w:r>
        <w:rPr>
          <w:spacing w:val="-22"/>
        </w:rPr>
        <w:t> </w:t>
      </w:r>
      <w:r>
        <w:rPr/>
        <w:t>Cooperative</w:t>
      </w:r>
      <w:r>
        <w:rPr>
          <w:w w:val="99"/>
        </w:rPr>
        <w:t> </w:t>
      </w:r>
      <w:r>
        <w:rPr/>
        <w:t>Extension Service, Institute of Food and Agricultural Sciences, University of Florida.</w:t>
      </w:r>
      <w:r>
        <w:rPr>
          <w:spacing w:val="-24"/>
        </w:rPr>
        <w:t> </w:t>
      </w:r>
      <w:r>
        <w:rPr/>
        <w:t>Publication</w:t>
      </w:r>
      <w:r>
        <w:rPr>
          <w:w w:val="99"/>
        </w:rPr>
        <w:t> </w:t>
      </w:r>
      <w:r>
        <w:rPr/>
        <w:t>No. SL43, August 1985, 4pp.  Available at:</w:t>
      </w:r>
      <w:r>
        <w:rPr>
          <w:spacing w:val="-15"/>
        </w:rPr>
        <w:t> </w:t>
      </w:r>
      <w:hyperlink r:id="rId109">
        <w:r>
          <w:rPr/>
          <w:t>http://edis.ifas.ufl.edu/pdffiles/SS/SS11300.pdf.</w:t>
        </w:r>
      </w:hyperlink>
    </w:p>
    <w:p>
      <w:pPr>
        <w:pStyle w:val="BodyText"/>
        <w:spacing w:line="240" w:lineRule="auto" w:before="120"/>
        <w:ind w:left="839" w:right="357" w:hanging="720"/>
        <w:jc w:val="both"/>
      </w:pPr>
      <w:r>
        <w:rPr/>
        <w:t>Cowardin, L. M., V. Carter, F. C. Golet,and E. T. LaRoe. 1979. Classification of wetlands and</w:t>
      </w:r>
      <w:r>
        <w:rPr>
          <w:spacing w:val="-30"/>
        </w:rPr>
        <w:t> </w:t>
      </w:r>
      <w:r>
        <w:rPr/>
        <w:t>deepwater</w:t>
      </w:r>
      <w:r>
        <w:rPr>
          <w:w w:val="99"/>
        </w:rPr>
        <w:t> </w:t>
      </w:r>
      <w:r>
        <w:rPr/>
        <w:t>habitats of the United States. USDI, US Fish and Wildlife Service., Office of Biological</w:t>
      </w:r>
      <w:r>
        <w:rPr>
          <w:spacing w:val="-34"/>
        </w:rPr>
        <w:t> </w:t>
      </w:r>
      <w:r>
        <w:rPr/>
        <w:t>Services,</w:t>
      </w:r>
      <w:r>
        <w:rPr>
          <w:w w:val="99"/>
        </w:rPr>
        <w:t> </w:t>
      </w:r>
      <w:r>
        <w:rPr/>
        <w:t>Washington,</w:t>
      </w:r>
      <w:r>
        <w:rPr>
          <w:spacing w:val="-3"/>
        </w:rPr>
        <w:t> </w:t>
      </w:r>
      <w:r>
        <w:rPr/>
        <w:t>DC.</w:t>
      </w:r>
    </w:p>
    <w:p>
      <w:pPr>
        <w:pStyle w:val="BodyText"/>
        <w:spacing w:line="240" w:lineRule="auto" w:before="120"/>
        <w:ind w:left="839" w:right="178" w:hanging="721"/>
        <w:jc w:val="left"/>
      </w:pPr>
      <w:r>
        <w:rPr/>
        <w:t>David, P. G. 1996. Changes in plant communities relative to hydrologic conditions in the</w:t>
      </w:r>
      <w:r>
        <w:rPr>
          <w:spacing w:val="-32"/>
        </w:rPr>
        <w:t> </w:t>
      </w:r>
      <w:r>
        <w:rPr/>
        <w:t>Florida</w:t>
      </w:r>
      <w:r>
        <w:rPr>
          <w:w w:val="99"/>
        </w:rPr>
        <w:t> </w:t>
      </w:r>
      <w:r>
        <w:rPr/>
        <w:t>Everglades. Wetlands 16:</w:t>
      </w:r>
      <w:r>
        <w:rPr>
          <w:spacing w:val="-5"/>
        </w:rPr>
        <w:t> </w:t>
      </w:r>
      <w:r>
        <w:rPr/>
        <w:t>15</w:t>
      </w:r>
      <w:r>
        <w:rPr>
          <w:rFonts w:ascii="Calibri" w:hAnsi="Calibri" w:cs="Calibri" w:eastAsia="Calibri"/>
        </w:rPr>
        <w:t>‐</w:t>
      </w:r>
      <w:r>
        <w:rPr/>
        <w:t>23.</w:t>
      </w:r>
    </w:p>
    <w:p>
      <w:pPr>
        <w:pStyle w:val="BodyText"/>
        <w:spacing w:line="240" w:lineRule="auto" w:before="120"/>
        <w:ind w:left="839" w:right="0" w:hanging="720"/>
        <w:jc w:val="left"/>
      </w:pPr>
      <w:r>
        <w:rPr/>
        <w:t>Deng, Yang, Helena M. Solo</w:t>
      </w:r>
      <w:r>
        <w:rPr>
          <w:rFonts w:ascii="Calibri" w:hAnsi="Calibri" w:cs="Calibri" w:eastAsia="Calibri"/>
        </w:rPr>
        <w:t>‐</w:t>
      </w:r>
      <w:r>
        <w:rPr/>
        <w:t>Gabriele, Michael Laas, Lynn Leonard, Daniel L. Childers, Guoqing He,</w:t>
      </w:r>
      <w:r>
        <w:rPr>
          <w:spacing w:val="-32"/>
        </w:rPr>
        <w:t> </w:t>
      </w:r>
      <w:r>
        <w:rPr/>
        <w:t>and</w:t>
      </w:r>
      <w:r>
        <w:rPr>
          <w:w w:val="99"/>
        </w:rPr>
        <w:t> </w:t>
      </w:r>
      <w:r>
        <w:rPr/>
        <w:t>Victor Engel. 2010. Impacts of hurricanes on surface water flow within a wetland. Journal</w:t>
      </w:r>
      <w:r>
        <w:rPr>
          <w:spacing w:val="-23"/>
        </w:rPr>
        <w:t> </w:t>
      </w:r>
      <w:r>
        <w:rPr/>
        <w:t>of</w:t>
      </w:r>
      <w:r>
        <w:rPr>
          <w:w w:val="99"/>
        </w:rPr>
        <w:t> </w:t>
      </w:r>
      <w:r>
        <w:rPr/>
        <w:t>Hydrology 392:</w:t>
      </w:r>
      <w:r>
        <w:rPr>
          <w:spacing w:val="-7"/>
        </w:rPr>
        <w:t> </w:t>
      </w:r>
      <w:r>
        <w:rPr/>
        <w:t>164–173.</w:t>
      </w:r>
    </w:p>
    <w:p>
      <w:pPr>
        <w:pStyle w:val="BodyText"/>
        <w:spacing w:line="240" w:lineRule="auto" w:before="120"/>
        <w:ind w:left="839" w:right="169" w:hanging="721"/>
        <w:jc w:val="both"/>
      </w:pPr>
      <w:r>
        <w:rPr/>
        <w:t>Donders, Timme H. Friederike Wagner, David L. Dilcher, and Henk Visscher. 2005. Mid</w:t>
      </w:r>
      <w:r>
        <w:rPr>
          <w:rFonts w:ascii="Calibri" w:hAnsi="Calibri" w:cs="Calibri" w:eastAsia="Calibri"/>
        </w:rPr>
        <w:t>‐ </w:t>
      </w:r>
      <w:r>
        <w:rPr/>
        <w:t>to</w:t>
      </w:r>
      <w:r>
        <w:rPr>
          <w:spacing w:val="-28"/>
        </w:rPr>
        <w:t> </w:t>
      </w:r>
      <w:r>
        <w:rPr/>
        <w:t>late</w:t>
      </w:r>
      <w:r>
        <w:rPr>
          <w:rFonts w:ascii="Calibri" w:hAnsi="Calibri" w:cs="Calibri" w:eastAsia="Calibri"/>
        </w:rPr>
        <w:t>‐</w:t>
      </w:r>
      <w:r>
        <w:rPr/>
        <w:t>Holocene</w:t>
      </w:r>
      <w:r>
        <w:rPr>
          <w:w w:val="99"/>
        </w:rPr>
        <w:t> </w:t>
      </w:r>
      <w:r>
        <w:rPr/>
        <w:t>El Niño</w:t>
      </w:r>
      <w:r>
        <w:rPr>
          <w:rFonts w:ascii="Calibri" w:hAnsi="Calibri" w:cs="Calibri" w:eastAsia="Calibri"/>
        </w:rPr>
        <w:t>‐</w:t>
      </w:r>
      <w:r>
        <w:rPr/>
        <w:t>Southern Oscillation dynamics reflected in the subtropical terrestrial realm.</w:t>
      </w:r>
      <w:r>
        <w:rPr>
          <w:spacing w:val="-25"/>
        </w:rPr>
        <w:t> </w:t>
      </w:r>
      <w:r>
        <w:rPr/>
        <w:t>Proceedings</w:t>
      </w:r>
      <w:r>
        <w:rPr>
          <w:spacing w:val="-1"/>
          <w:w w:val="99"/>
        </w:rPr>
        <w:t> </w:t>
      </w:r>
      <w:r>
        <w:rPr/>
        <w:t>National Academy of Science, USA. 102(31):</w:t>
      </w:r>
      <w:r>
        <w:rPr>
          <w:spacing w:val="-18"/>
        </w:rPr>
        <w:t> </w:t>
      </w:r>
      <w:r>
        <w:rPr/>
        <w:t>10904–10908.</w:t>
      </w:r>
    </w:p>
    <w:p>
      <w:pPr>
        <w:pStyle w:val="BodyText"/>
        <w:spacing w:line="240" w:lineRule="auto" w:before="119"/>
        <w:ind w:left="839" w:right="150" w:hanging="720"/>
        <w:jc w:val="both"/>
      </w:pPr>
      <w:r>
        <w:rPr/>
        <w:t>Farris,</w:t>
      </w:r>
      <w:r>
        <w:rPr>
          <w:spacing w:val="-2"/>
        </w:rPr>
        <w:t> </w:t>
      </w:r>
      <w:r>
        <w:rPr/>
        <w:t>G.S.,</w:t>
      </w:r>
      <w:r>
        <w:rPr>
          <w:spacing w:val="-1"/>
        </w:rPr>
        <w:t> </w:t>
      </w:r>
      <w:r>
        <w:rPr/>
        <w:t>G.J.</w:t>
      </w:r>
      <w:r>
        <w:rPr>
          <w:spacing w:val="-2"/>
        </w:rPr>
        <w:t> </w:t>
      </w:r>
      <w:r>
        <w:rPr/>
        <w:t>Smith,</w:t>
      </w:r>
      <w:r>
        <w:rPr>
          <w:spacing w:val="-1"/>
        </w:rPr>
        <w:t> </w:t>
      </w:r>
      <w:r>
        <w:rPr/>
        <w:t>M.P.</w:t>
      </w:r>
      <w:r>
        <w:rPr>
          <w:spacing w:val="-3"/>
        </w:rPr>
        <w:t> </w:t>
      </w:r>
      <w:r>
        <w:rPr/>
        <w:t>Crane,</w:t>
      </w:r>
      <w:r>
        <w:rPr>
          <w:spacing w:val="-2"/>
        </w:rPr>
        <w:t> </w:t>
      </w:r>
      <w:r>
        <w:rPr/>
        <w:t>C.R.</w:t>
      </w:r>
      <w:r>
        <w:rPr>
          <w:spacing w:val="-2"/>
        </w:rPr>
        <w:t> </w:t>
      </w:r>
      <w:r>
        <w:rPr/>
        <w:t>Demas,</w:t>
      </w:r>
      <w:r>
        <w:rPr>
          <w:spacing w:val="-3"/>
        </w:rPr>
        <w:t> </w:t>
      </w:r>
      <w:r>
        <w:rPr/>
        <w:t>L.L.</w:t>
      </w:r>
      <w:r>
        <w:rPr>
          <w:spacing w:val="-2"/>
        </w:rPr>
        <w:t> </w:t>
      </w:r>
      <w:r>
        <w:rPr/>
        <w:t>Robbins,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D.L.</w:t>
      </w:r>
      <w:r>
        <w:rPr>
          <w:spacing w:val="-3"/>
        </w:rPr>
        <w:t> </w:t>
      </w:r>
      <w:r>
        <w:rPr/>
        <w:t>Lavoie,</w:t>
      </w:r>
      <w:r>
        <w:rPr>
          <w:spacing w:val="-2"/>
        </w:rPr>
        <w:t> </w:t>
      </w:r>
      <w:r>
        <w:rPr/>
        <w:t>eds.</w:t>
      </w:r>
      <w:r>
        <w:rPr>
          <w:spacing w:val="-4"/>
        </w:rPr>
        <w:t> </w:t>
      </w:r>
      <w:r>
        <w:rPr/>
        <w:t>2007,</w:t>
      </w:r>
      <w:r>
        <w:rPr>
          <w:spacing w:val="-3"/>
        </w:rPr>
        <w:t> </w:t>
      </w:r>
      <w:r>
        <w:rPr/>
        <w:t>Science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w w:val="99"/>
        </w:rPr>
        <w:t> </w:t>
      </w:r>
      <w:r>
        <w:rPr/>
        <w:t>storms—the</w:t>
      </w:r>
      <w:r>
        <w:rPr>
          <w:spacing w:val="-2"/>
        </w:rPr>
        <w:t> </w:t>
      </w:r>
      <w:r>
        <w:rPr/>
        <w:t>USGS</w:t>
      </w:r>
      <w:r>
        <w:rPr>
          <w:spacing w:val="-4"/>
        </w:rPr>
        <w:t> </w:t>
      </w:r>
      <w:r>
        <w:rPr/>
        <w:t>response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hurricanes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2005:</w:t>
      </w:r>
      <w:r>
        <w:rPr>
          <w:spacing w:val="-4"/>
        </w:rPr>
        <w:t> </w:t>
      </w:r>
      <w:r>
        <w:rPr/>
        <w:t>U.S.</w:t>
      </w:r>
      <w:r>
        <w:rPr>
          <w:spacing w:val="-3"/>
        </w:rPr>
        <w:t> </w:t>
      </w:r>
      <w:r>
        <w:rPr/>
        <w:t>Geological</w:t>
      </w:r>
      <w:r>
        <w:rPr>
          <w:spacing w:val="-4"/>
        </w:rPr>
        <w:t> </w:t>
      </w:r>
      <w:r>
        <w:rPr/>
        <w:t>Survey</w:t>
      </w:r>
      <w:r>
        <w:rPr>
          <w:spacing w:val="-4"/>
        </w:rPr>
        <w:t> </w:t>
      </w:r>
      <w:r>
        <w:rPr/>
        <w:t>Circular</w:t>
      </w:r>
      <w:r>
        <w:rPr>
          <w:spacing w:val="-4"/>
        </w:rPr>
        <w:t> </w:t>
      </w:r>
      <w:r>
        <w:rPr/>
        <w:t>1306,</w:t>
      </w:r>
      <w:r>
        <w:rPr>
          <w:spacing w:val="-3"/>
        </w:rPr>
        <w:t> </w:t>
      </w:r>
      <w:r>
        <w:rPr/>
        <w:t>283</w:t>
      </w:r>
      <w:r>
        <w:rPr>
          <w:w w:val="99"/>
        </w:rPr>
        <w:t> </w:t>
      </w:r>
      <w:r>
        <w:rPr/>
        <w:t>p.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11"/>
        <w:rPr>
          <w:rFonts w:ascii="Calibri" w:hAnsi="Calibri" w:cs="Calibri" w:eastAsia="Calibri"/>
          <w:sz w:val="29"/>
          <w:szCs w:val="29"/>
        </w:rPr>
      </w:pPr>
    </w:p>
    <w:p>
      <w:pPr>
        <w:pStyle w:val="BodyText"/>
        <w:tabs>
          <w:tab w:pos="4911" w:val="right" w:leader="none"/>
        </w:tabs>
        <w:spacing w:line="240" w:lineRule="auto" w:before="55"/>
        <w:ind w:left="12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46</w:t>
      </w:r>
    </w:p>
    <w:p>
      <w:pPr>
        <w:spacing w:after="0" w:line="240" w:lineRule="auto"/>
        <w:jc w:val="left"/>
        <w:sectPr>
          <w:headerReference w:type="default" r:id="rId107"/>
          <w:pgSz w:w="12240" w:h="15840"/>
          <w:pgMar w:header="781" w:footer="0" w:top="980" w:bottom="280" w:left="1320" w:right="1340"/>
        </w:sect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pStyle w:val="BodyText"/>
        <w:spacing w:line="240" w:lineRule="auto" w:before="189"/>
        <w:ind w:left="839" w:right="291" w:hanging="720"/>
        <w:jc w:val="left"/>
      </w:pPr>
      <w:r>
        <w:rPr/>
        <w:t>Fernald,</w:t>
      </w:r>
      <w:r>
        <w:rPr>
          <w:spacing w:val="-2"/>
        </w:rPr>
        <w:t> </w:t>
      </w:r>
      <w:r>
        <w:rPr/>
        <w:t>E.A.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E.D.</w:t>
      </w:r>
      <w:r>
        <w:rPr>
          <w:spacing w:val="-3"/>
        </w:rPr>
        <w:t> </w:t>
      </w:r>
      <w:r>
        <w:rPr/>
        <w:t>Purdom,</w:t>
      </w:r>
      <w:r>
        <w:rPr>
          <w:spacing w:val="-3"/>
        </w:rPr>
        <w:t> </w:t>
      </w:r>
      <w:r>
        <w:rPr/>
        <w:t>eds.</w:t>
      </w:r>
      <w:r>
        <w:rPr>
          <w:spacing w:val="-4"/>
        </w:rPr>
        <w:t> </w:t>
      </w:r>
      <w:r>
        <w:rPr/>
        <w:t>1998.</w:t>
      </w:r>
      <w:r>
        <w:rPr>
          <w:spacing w:val="-3"/>
        </w:rPr>
        <w:t> </w:t>
      </w:r>
      <w:r>
        <w:rPr/>
        <w:t>Water</w:t>
      </w:r>
      <w:r>
        <w:rPr>
          <w:spacing w:val="-3"/>
        </w:rPr>
        <w:t> </w:t>
      </w:r>
      <w:r>
        <w:rPr/>
        <w:t>resources</w:t>
      </w:r>
      <w:r>
        <w:rPr>
          <w:spacing w:val="-3"/>
        </w:rPr>
        <w:t> </w:t>
      </w:r>
      <w:r>
        <w:rPr/>
        <w:t>atlas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Florida,</w:t>
      </w:r>
      <w:r>
        <w:rPr>
          <w:spacing w:val="-3"/>
        </w:rPr>
        <w:t> </w:t>
      </w:r>
      <w:r>
        <w:rPr/>
        <w:t>Institute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Science</w:t>
      </w:r>
      <w:r>
        <w:rPr>
          <w:spacing w:val="-3"/>
        </w:rPr>
        <w:t> </w:t>
      </w:r>
      <w:r>
        <w:rPr/>
        <w:t>and</w:t>
      </w:r>
      <w:r>
        <w:rPr>
          <w:w w:val="99"/>
        </w:rPr>
        <w:t> </w:t>
      </w:r>
      <w:r>
        <w:rPr/>
        <w:t>Public Affairs, Florida State University, Tallahassee, FL. 312</w:t>
      </w:r>
      <w:r>
        <w:rPr>
          <w:spacing w:val="-19"/>
        </w:rPr>
        <w:t> </w:t>
      </w:r>
      <w:r>
        <w:rPr/>
        <w:t>pp.</w:t>
      </w:r>
    </w:p>
    <w:p>
      <w:pPr>
        <w:pStyle w:val="BodyText"/>
        <w:spacing w:line="240" w:lineRule="auto" w:before="120"/>
        <w:ind w:left="839" w:right="0" w:hanging="720"/>
        <w:jc w:val="left"/>
      </w:pPr>
      <w:r>
        <w:rPr/>
        <w:t>Fernald, E.A. and D.J. Patton, eds. 1984. Water resources atlas of Florida. Florida State</w:t>
      </w:r>
      <w:r>
        <w:rPr>
          <w:spacing w:val="-33"/>
        </w:rPr>
        <w:t> </w:t>
      </w:r>
      <w:r>
        <w:rPr/>
        <w:t>University,</w:t>
      </w:r>
      <w:r>
        <w:rPr>
          <w:w w:val="99"/>
        </w:rPr>
        <w:t> </w:t>
      </w:r>
      <w:r>
        <w:rPr/>
        <w:t>Tallahassee, FL. 291</w:t>
      </w:r>
      <w:r>
        <w:rPr>
          <w:spacing w:val="-8"/>
        </w:rPr>
        <w:t> </w:t>
      </w:r>
      <w:r>
        <w:rPr/>
        <w:t>p.</w:t>
      </w:r>
    </w:p>
    <w:p>
      <w:pPr>
        <w:pStyle w:val="BodyText"/>
        <w:spacing w:line="240" w:lineRule="auto" w:before="120"/>
        <w:ind w:left="839" w:right="129" w:hanging="721"/>
        <w:jc w:val="left"/>
      </w:pPr>
      <w:r>
        <w:rPr/>
        <w:t>Florida Department of Transportation (FDOT). 1999. Florida land use, cover and forms</w:t>
      </w:r>
      <w:r>
        <w:rPr>
          <w:spacing w:val="-17"/>
        </w:rPr>
        <w:t> </w:t>
      </w:r>
      <w:r>
        <w:rPr/>
        <w:t>classification</w:t>
      </w:r>
      <w:r>
        <w:rPr>
          <w:w w:val="99"/>
        </w:rPr>
        <w:t> </w:t>
      </w:r>
      <w:r>
        <w:rPr/>
        <w:t>system handbook. Florida Department of Transportation, Surveying and Mapping</w:t>
      </w:r>
      <w:r>
        <w:rPr>
          <w:spacing w:val="-22"/>
        </w:rPr>
        <w:t> </w:t>
      </w:r>
      <w:r>
        <w:rPr/>
        <w:t>Office,</w:t>
      </w:r>
      <w:r>
        <w:rPr>
          <w:spacing w:val="-1"/>
          <w:w w:val="99"/>
        </w:rPr>
        <w:t> </w:t>
      </w:r>
      <w:r>
        <w:rPr/>
        <w:t>Geographic Mapping Section. 95</w:t>
      </w:r>
      <w:r>
        <w:rPr>
          <w:spacing w:val="-12"/>
        </w:rPr>
        <w:t> </w:t>
      </w:r>
      <w:r>
        <w:rPr/>
        <w:t>pp.</w:t>
      </w:r>
    </w:p>
    <w:p>
      <w:pPr>
        <w:pStyle w:val="BodyText"/>
        <w:spacing w:line="268" w:lineRule="exact" w:before="120"/>
        <w:ind w:right="0"/>
        <w:jc w:val="left"/>
      </w:pPr>
      <w:r>
        <w:rPr/>
        <w:t>Florida Natural Areas Inventory (FNAI). 2010. Guide to the natural communities of Florida:  2010</w:t>
      </w:r>
      <w:r>
        <w:rPr>
          <w:spacing w:val="-30"/>
        </w:rPr>
        <w:t> </w:t>
      </w:r>
      <w:r>
        <w:rPr/>
        <w:t>edition.</w:t>
      </w:r>
    </w:p>
    <w:p>
      <w:pPr>
        <w:pStyle w:val="BodyText"/>
        <w:spacing w:line="268" w:lineRule="exact"/>
        <w:ind w:right="0" w:firstLine="720"/>
        <w:jc w:val="left"/>
      </w:pPr>
      <w:r>
        <w:rPr/>
        <w:t>Florida Natural Areas Inventory, Tallahassee, Florida, USA. 228 pp.</w:t>
      </w:r>
      <w:r>
        <w:rPr>
          <w:spacing w:val="33"/>
        </w:rPr>
        <w:t> </w:t>
      </w:r>
      <w:hyperlink r:id="rId111">
        <w:r>
          <w:rPr/>
          <w:t>http://www.fnai.org/pdf/</w:t>
        </w:r>
      </w:hyperlink>
    </w:p>
    <w:p>
      <w:pPr>
        <w:pStyle w:val="BodyText"/>
        <w:spacing w:line="240" w:lineRule="auto" w:before="120"/>
        <w:ind w:left="839" w:right="129" w:hanging="721"/>
        <w:jc w:val="left"/>
      </w:pPr>
      <w:r>
        <w:rPr/>
        <w:t>Gaiser, Evelyn E., Nancy D. Deyrup, Roger W. Bachmann, Larry E. Battoe, and Hilary M. Swain.</w:t>
      </w:r>
      <w:r>
        <w:rPr>
          <w:spacing w:val="-19"/>
        </w:rPr>
        <w:t> </w:t>
      </w:r>
      <w:r>
        <w:rPr/>
        <w:t>2009.</w:t>
      </w:r>
      <w:r>
        <w:rPr>
          <w:w w:val="99"/>
        </w:rPr>
        <w:t> </w:t>
      </w:r>
      <w:r>
        <w:rPr/>
        <w:t>Multidecadal climate oscillations detected in a transparency record from a subtropical</w:t>
      </w:r>
      <w:r>
        <w:rPr>
          <w:spacing w:val="-18"/>
        </w:rPr>
        <w:t> </w:t>
      </w:r>
      <w:r>
        <w:rPr/>
        <w:t>Florida</w:t>
      </w:r>
      <w:r>
        <w:rPr>
          <w:w w:val="99"/>
        </w:rPr>
        <w:t> </w:t>
      </w:r>
      <w:r>
        <w:rPr/>
        <w:t>lake. Limnology and Oceanography 54(6):</w:t>
      </w:r>
      <w:r>
        <w:rPr>
          <w:spacing w:val="-14"/>
        </w:rPr>
        <w:t> </w:t>
      </w:r>
      <w:r>
        <w:rPr/>
        <w:t>2228–2232.</w:t>
      </w:r>
    </w:p>
    <w:p>
      <w:pPr>
        <w:pStyle w:val="BodyText"/>
        <w:spacing w:line="240" w:lineRule="auto" w:before="120"/>
        <w:ind w:left="839" w:right="0" w:hanging="720"/>
        <w:jc w:val="left"/>
      </w:pPr>
      <w:r>
        <w:rPr/>
        <w:t>Haag, K.H., and T.M. Lee, 2010, Hydrology and ecology of freshwater wetlands in central</w:t>
      </w:r>
      <w:r>
        <w:rPr>
          <w:spacing w:val="-31"/>
        </w:rPr>
        <w:t> </w:t>
      </w:r>
      <w:r>
        <w:rPr/>
        <w:t>Florida—A</w:t>
      </w:r>
      <w:r>
        <w:rPr>
          <w:w w:val="99"/>
        </w:rPr>
        <w:t> </w:t>
      </w:r>
      <w:r>
        <w:rPr/>
        <w:t>primer: U.S. Geological Survey Circular 1342, 138 p.</w:t>
      </w:r>
      <w:r>
        <w:rPr>
          <w:spacing w:val="-25"/>
        </w:rPr>
        <w:t> </w:t>
      </w:r>
      <w:hyperlink r:id="rId112">
        <w:r>
          <w:rPr/>
          <w:t>http://pubs.usgs.gov/circ/1342/</w:t>
        </w:r>
      </w:hyperlink>
    </w:p>
    <w:p>
      <w:pPr>
        <w:pStyle w:val="BodyText"/>
        <w:spacing w:line="240" w:lineRule="auto" w:before="120"/>
        <w:ind w:left="839" w:right="0" w:hanging="720"/>
        <w:jc w:val="left"/>
      </w:pPr>
      <w:r>
        <w:rPr/>
        <w:t>Hothorn T., K. Hornik, and A. Zeileis. 2006. Unbiased recursive partitioning: a conditional</w:t>
      </w:r>
      <w:r>
        <w:rPr>
          <w:spacing w:val="-29"/>
        </w:rPr>
        <w:t> </w:t>
      </w:r>
      <w:r>
        <w:rPr/>
        <w:t>inference</w:t>
      </w:r>
      <w:r>
        <w:rPr>
          <w:w w:val="99"/>
        </w:rPr>
        <w:t> </w:t>
      </w:r>
      <w:r>
        <w:rPr/>
        <w:t>framework.  J. Computational and Graphical Statistics</w:t>
      </w:r>
      <w:r>
        <w:rPr>
          <w:spacing w:val="-18"/>
        </w:rPr>
        <w:t> </w:t>
      </w:r>
      <w:r>
        <w:rPr/>
        <w:t>15:651–674.</w:t>
      </w:r>
    </w:p>
    <w:p>
      <w:pPr>
        <w:pStyle w:val="BodyText"/>
        <w:spacing w:line="240" w:lineRule="auto" w:before="120"/>
        <w:ind w:left="839" w:right="0" w:hanging="720"/>
        <w:jc w:val="left"/>
      </w:pPr>
      <w:r>
        <w:rPr/>
        <w:t>Intergovernmental Panel on Climate Change (IPCC). 2001. Climate change 2001: the scientific</w:t>
      </w:r>
      <w:r>
        <w:rPr>
          <w:spacing w:val="-20"/>
        </w:rPr>
        <w:t> </w:t>
      </w:r>
      <w:r>
        <w:rPr/>
        <w:t>basis.</w:t>
      </w:r>
      <w:r>
        <w:rPr>
          <w:w w:val="99"/>
        </w:rPr>
        <w:t> </w:t>
      </w:r>
      <w:r>
        <w:rPr/>
        <w:t>contribution of working group to the third assessment report of the Intergovernmental Panel</w:t>
      </w:r>
      <w:r>
        <w:rPr>
          <w:spacing w:val="-25"/>
        </w:rPr>
        <w:t> </w:t>
      </w:r>
      <w:r>
        <w:rPr/>
        <w:t>on</w:t>
      </w:r>
      <w:r>
        <w:rPr>
          <w:w w:val="99"/>
        </w:rPr>
        <w:t> </w:t>
      </w:r>
      <w:r>
        <w:rPr/>
        <w:t>Climate Change [Houghton, J.T., et al. (eds.)]. Cambridge University Press, Cambridge,</w:t>
      </w:r>
      <w:r>
        <w:rPr>
          <w:spacing w:val="-17"/>
        </w:rPr>
        <w:t> </w:t>
      </w:r>
      <w:r>
        <w:rPr/>
        <w:t>United</w:t>
      </w:r>
      <w:r>
        <w:rPr>
          <w:w w:val="99"/>
        </w:rPr>
        <w:t> </w:t>
      </w:r>
      <w:r>
        <w:rPr/>
        <w:t>Kingdom and New York, NY, USA, 881</w:t>
      </w:r>
      <w:r>
        <w:rPr>
          <w:spacing w:val="-11"/>
        </w:rPr>
        <w:t> </w:t>
      </w:r>
      <w:r>
        <w:rPr/>
        <w:t>pp.</w:t>
      </w:r>
    </w:p>
    <w:p>
      <w:pPr>
        <w:pStyle w:val="BodyText"/>
        <w:spacing w:line="240" w:lineRule="auto" w:before="120"/>
        <w:ind w:left="839" w:right="129" w:hanging="720"/>
        <w:jc w:val="left"/>
      </w:pPr>
      <w:r>
        <w:rPr/>
        <w:t>Intergovernmental Panel on Climate Change (IPCC). 2007. Climate change 2007: the physical</w:t>
      </w:r>
      <w:r>
        <w:rPr>
          <w:spacing w:val="-19"/>
        </w:rPr>
        <w:t> </w:t>
      </w:r>
      <w:r>
        <w:rPr/>
        <w:t>science</w:t>
      </w:r>
      <w:r>
        <w:rPr>
          <w:w w:val="99"/>
        </w:rPr>
        <w:t> </w:t>
      </w:r>
      <w:r>
        <w:rPr/>
        <w:t>basis. contribution of working group to the fourth assessment report of the</w:t>
      </w:r>
      <w:r>
        <w:rPr>
          <w:spacing w:val="-23"/>
        </w:rPr>
        <w:t> </w:t>
      </w:r>
      <w:r>
        <w:rPr/>
        <w:t>Intergovernmental</w:t>
      </w:r>
      <w:r>
        <w:rPr>
          <w:w w:val="99"/>
        </w:rPr>
        <w:t> </w:t>
      </w:r>
      <w:r>
        <w:rPr/>
        <w:t>Panel on Climate Change [Solomon, S., D. Qin, M. Manning, Z. Chen, M. Marquis, K.B. Avery,</w:t>
      </w:r>
      <w:r>
        <w:rPr>
          <w:spacing w:val="-31"/>
        </w:rPr>
        <w:t> </w:t>
      </w:r>
      <w:r>
        <w:rPr/>
        <w:t>M.</w:t>
      </w:r>
      <w:r>
        <w:rPr>
          <w:w w:val="99"/>
        </w:rPr>
        <w:t> </w:t>
      </w:r>
      <w:r>
        <w:rPr/>
        <w:t>Tignor and H.L. Miller (eds.)]. Cambridge University Press, Cambridge, United Kingdom and</w:t>
      </w:r>
      <w:r>
        <w:rPr>
          <w:spacing w:val="-34"/>
        </w:rPr>
        <w:t> </w:t>
      </w:r>
      <w:r>
        <w:rPr/>
        <w:t>New</w:t>
      </w:r>
      <w:r>
        <w:rPr>
          <w:w w:val="99"/>
        </w:rPr>
        <w:t> </w:t>
      </w:r>
      <w:r>
        <w:rPr/>
        <w:t>York, NY, USA, 996</w:t>
      </w:r>
      <w:r>
        <w:rPr>
          <w:spacing w:val="-12"/>
        </w:rPr>
        <w:t> </w:t>
      </w:r>
      <w:r>
        <w:rPr/>
        <w:t>pp.</w:t>
      </w:r>
    </w:p>
    <w:p>
      <w:pPr>
        <w:pStyle w:val="BodyText"/>
        <w:spacing w:line="240" w:lineRule="auto" w:before="120"/>
        <w:ind w:left="839" w:right="0" w:hanging="721"/>
        <w:jc w:val="left"/>
      </w:pPr>
      <w:r>
        <w:rPr/>
        <w:t>Kelly, Martin H. and James A. Gore. 2008. Florida river flow patterns and the Atlantic</w:t>
      </w:r>
      <w:r>
        <w:rPr>
          <w:spacing w:val="-28"/>
        </w:rPr>
        <w:t> </w:t>
      </w:r>
      <w:r>
        <w:rPr/>
        <w:t>multidecadal</w:t>
      </w:r>
      <w:r>
        <w:rPr>
          <w:w w:val="99"/>
        </w:rPr>
        <w:t> </w:t>
      </w:r>
      <w:r>
        <w:rPr/>
        <w:t>oscillation.  River Research and Applications 24(5):</w:t>
      </w:r>
      <w:r>
        <w:rPr>
          <w:spacing w:val="-14"/>
        </w:rPr>
        <w:t> </w:t>
      </w:r>
      <w:r>
        <w:rPr/>
        <w:t>598–616.</w:t>
      </w:r>
    </w:p>
    <w:p>
      <w:pPr>
        <w:pStyle w:val="BodyText"/>
        <w:spacing w:line="240" w:lineRule="auto" w:before="119"/>
        <w:ind w:left="839" w:right="129" w:hanging="720"/>
        <w:jc w:val="left"/>
      </w:pPr>
      <w:r>
        <w:rPr/>
        <w:t>Lovelace, J. K. and B.F. McPherson. 1997. Restoration, creation, and recovery: effects of</w:t>
      </w:r>
      <w:r>
        <w:rPr>
          <w:spacing w:val="-21"/>
        </w:rPr>
        <w:t> </w:t>
      </w:r>
      <w:r>
        <w:rPr/>
        <w:t>Hurricane</w:t>
      </w:r>
      <w:r>
        <w:rPr>
          <w:spacing w:val="-1"/>
          <w:w w:val="99"/>
        </w:rPr>
        <w:t> </w:t>
      </w:r>
      <w:r>
        <w:rPr/>
        <w:t>Andrew (1992) on wetlands in southern Florida and Louisiana. In: Judy D. Fretweil, John</w:t>
      </w:r>
      <w:r>
        <w:rPr>
          <w:spacing w:val="-19"/>
        </w:rPr>
        <w:t> </w:t>
      </w:r>
      <w:r>
        <w:rPr/>
        <w:t>S.</w:t>
      </w:r>
      <w:r>
        <w:rPr>
          <w:spacing w:val="-1"/>
          <w:w w:val="99"/>
        </w:rPr>
        <w:t> </w:t>
      </w:r>
      <w:r>
        <w:rPr/>
        <w:t>Williams, and Phillip J. Redman (compilers). National water summary on wetland resources.</w:t>
      </w:r>
      <w:r>
        <w:rPr>
          <w:spacing w:val="-31"/>
        </w:rPr>
        <w:t> </w:t>
      </w:r>
      <w:r>
        <w:rPr/>
        <w:t>U.S.</w:t>
      </w:r>
      <w:r>
        <w:rPr>
          <w:spacing w:val="-1"/>
          <w:w w:val="99"/>
        </w:rPr>
        <w:t> </w:t>
      </w:r>
      <w:r>
        <w:rPr/>
        <w:t>Geological Survey Water Supply Paper 2425,  Pp</w:t>
      </w:r>
      <w:r>
        <w:rPr>
          <w:spacing w:val="-17"/>
        </w:rPr>
        <w:t> </w:t>
      </w:r>
      <w:r>
        <w:rPr/>
        <w:t>92</w:t>
      </w:r>
      <w:r>
        <w:rPr>
          <w:rFonts w:ascii="Calibri" w:hAnsi="Calibri" w:cs="Calibri" w:eastAsia="Calibri"/>
        </w:rPr>
        <w:t>‐</w:t>
      </w:r>
      <w:r>
        <w:rPr/>
        <w:t>96.</w:t>
      </w:r>
    </w:p>
    <w:p>
      <w:pPr>
        <w:pStyle w:val="BodyText"/>
        <w:spacing w:line="240" w:lineRule="auto" w:before="120"/>
        <w:ind w:left="839" w:right="0" w:hanging="720"/>
        <w:jc w:val="left"/>
      </w:pPr>
      <w:r>
        <w:rPr/>
        <w:t>Miller, James A. 1990. Ground water atlas of the United States: Alabama, Florida, Georgia, and</w:t>
      </w:r>
      <w:r>
        <w:rPr>
          <w:spacing w:val="-32"/>
        </w:rPr>
        <w:t> </w:t>
      </w:r>
      <w:r>
        <w:rPr/>
        <w:t>South</w:t>
      </w:r>
      <w:r>
        <w:rPr>
          <w:w w:val="99"/>
        </w:rPr>
        <w:t> </w:t>
      </w:r>
      <w:r>
        <w:rPr/>
        <w:t>Carolina. U.S. Geological Survey. Report HA 730</w:t>
      </w:r>
      <w:r>
        <w:rPr>
          <w:rFonts w:ascii="Calibri" w:hAnsi="Calibri" w:cs="Calibri" w:eastAsia="Calibri"/>
        </w:rPr>
        <w:t>‐</w:t>
      </w:r>
      <w:r>
        <w:rPr/>
        <w:t>G.</w:t>
      </w:r>
      <w:r>
        <w:rPr>
          <w:spacing w:val="31"/>
        </w:rPr>
        <w:t> </w:t>
      </w:r>
      <w:hyperlink r:id="rId113">
        <w:r>
          <w:rPr/>
          <w:t>http://pubs.usgs.gov/ha/ha730/ch_g/G</w:t>
        </w:r>
      </w:hyperlink>
      <w:r>
        <w:rPr>
          <w:rFonts w:ascii="Calibri" w:hAnsi="Calibri" w:cs="Calibri" w:eastAsia="Calibri"/>
        </w:rPr>
        <w:t>‐</w:t>
      </w:r>
      <w:r>
        <w:rPr>
          <w:rFonts w:ascii="Calibri" w:hAnsi="Calibri" w:cs="Calibri" w:eastAsia="Calibri"/>
          <w:w w:val="99"/>
        </w:rPr>
        <w:t> </w:t>
      </w:r>
      <w:r>
        <w:rPr/>
        <w:t>text6.html</w:t>
      </w:r>
    </w:p>
    <w:p>
      <w:pPr>
        <w:pStyle w:val="BodyText"/>
        <w:spacing w:line="240" w:lineRule="auto" w:before="120"/>
        <w:ind w:left="840" w:right="199" w:hanging="721"/>
        <w:jc w:val="left"/>
      </w:pPr>
      <w:r>
        <w:rPr/>
        <w:t>Morton, Robert A. and John A. Barras. 2011. Hurricane impacts on coastal wetlands: a</w:t>
      </w:r>
      <w:r>
        <w:rPr>
          <w:spacing w:val="-22"/>
        </w:rPr>
        <w:t> </w:t>
      </w:r>
      <w:r>
        <w:rPr/>
        <w:t>half</w:t>
      </w:r>
      <w:r>
        <w:rPr>
          <w:rFonts w:ascii="Calibri" w:hAnsi="Calibri" w:cs="Calibri" w:eastAsia="Calibri"/>
        </w:rPr>
        <w:t>‐</w:t>
      </w:r>
      <w:r>
        <w:rPr/>
        <w:t>century</w:t>
      </w:r>
      <w:r>
        <w:rPr>
          <w:w w:val="99"/>
        </w:rPr>
        <w:t> </w:t>
      </w:r>
      <w:r>
        <w:rPr/>
        <w:t>record of storm</w:t>
      </w:r>
      <w:r>
        <w:rPr>
          <w:rFonts w:ascii="Calibri" w:hAnsi="Calibri" w:cs="Calibri" w:eastAsia="Calibri"/>
        </w:rPr>
        <w:t>‐</w:t>
      </w:r>
      <w:r>
        <w:rPr/>
        <w:t>generated features from southern Louisiana. J. Coastal Research 27(6A):</w:t>
      </w:r>
      <w:r>
        <w:rPr>
          <w:spacing w:val="-32"/>
        </w:rPr>
        <w:t> </w:t>
      </w:r>
      <w:r>
        <w:rPr/>
        <w:t>27–43.</w:t>
      </w:r>
    </w:p>
    <w:p>
      <w:pPr>
        <w:pStyle w:val="BodyText"/>
        <w:spacing w:line="240" w:lineRule="auto" w:before="120"/>
        <w:ind w:left="839" w:right="1103" w:hanging="720"/>
        <w:jc w:val="left"/>
      </w:pPr>
      <w:r>
        <w:rPr/>
        <w:t>National Resource Conservation Service (NRCS). 2010. Field indicators of hydric soils v.7.</w:t>
      </w:r>
      <w:r>
        <w:rPr>
          <w:spacing w:val="15"/>
        </w:rPr>
        <w:t> </w:t>
      </w:r>
      <w:r>
        <w:rPr/>
        <w:t>U.S.</w:t>
      </w:r>
      <w:r>
        <w:rPr>
          <w:w w:val="99"/>
        </w:rPr>
        <w:t> </w:t>
      </w:r>
      <w:r>
        <w:rPr/>
        <w:t>Department of Agriculture, Washington,</w:t>
      </w:r>
      <w:r>
        <w:rPr>
          <w:spacing w:val="-13"/>
        </w:rPr>
        <w:t> </w:t>
      </w:r>
      <w:r>
        <w:rPr/>
        <w:t>D.C.</w:t>
      </w:r>
    </w:p>
    <w:p>
      <w:pPr>
        <w:pStyle w:val="BodyText"/>
        <w:spacing w:line="240" w:lineRule="auto" w:before="120"/>
        <w:ind w:left="839" w:right="0" w:hanging="720"/>
        <w:jc w:val="left"/>
      </w:pPr>
      <w:r>
        <w:rPr/>
        <w:t>National</w:t>
      </w:r>
      <w:r>
        <w:rPr>
          <w:spacing w:val="-5"/>
        </w:rPr>
        <w:t> </w:t>
      </w:r>
      <w:r>
        <w:rPr/>
        <w:t>Technical</w:t>
      </w:r>
      <w:r>
        <w:rPr>
          <w:spacing w:val="-3"/>
        </w:rPr>
        <w:t> </w:t>
      </w:r>
      <w:r>
        <w:rPr/>
        <w:t>Committee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Hydric</w:t>
      </w:r>
      <w:r>
        <w:rPr>
          <w:spacing w:val="-4"/>
        </w:rPr>
        <w:t> </w:t>
      </w:r>
      <w:r>
        <w:rPr/>
        <w:t>Soils</w:t>
      </w:r>
      <w:r>
        <w:rPr>
          <w:spacing w:val="-2"/>
        </w:rPr>
        <w:t> </w:t>
      </w:r>
      <w:r>
        <w:rPr/>
        <w:t>(NTCHS).</w:t>
      </w:r>
      <w:r>
        <w:rPr>
          <w:spacing w:val="-2"/>
        </w:rPr>
        <w:t> </w:t>
      </w:r>
      <w:r>
        <w:rPr/>
        <w:t>2013.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hydric</w:t>
      </w:r>
      <w:r>
        <w:rPr>
          <w:spacing w:val="-3"/>
        </w:rPr>
        <w:t> </w:t>
      </w:r>
      <w:r>
        <w:rPr/>
        <w:t>soil</w:t>
      </w:r>
      <w:r>
        <w:rPr>
          <w:spacing w:val="-4"/>
        </w:rPr>
        <w:t> </w:t>
      </w:r>
      <w:r>
        <w:rPr/>
        <w:t>technical</w:t>
      </w:r>
      <w:r>
        <w:rPr>
          <w:spacing w:val="-4"/>
        </w:rPr>
        <w:t> </w:t>
      </w:r>
      <w:r>
        <w:rPr/>
        <w:t>standard.</w:t>
      </w:r>
      <w:r>
        <w:rPr>
          <w:w w:val="99"/>
        </w:rPr>
        <w:t> </w:t>
      </w:r>
      <w:r>
        <w:rPr/>
        <w:t>ftp://ftp</w:t>
      </w:r>
      <w:r>
        <w:rPr>
          <w:rFonts w:ascii="Calibri" w:hAnsi="Calibri" w:cs="Calibri" w:eastAsia="Calibri"/>
        </w:rPr>
        <w:t>‐</w:t>
      </w:r>
      <w:r>
        <w:rPr/>
        <w:t>fc.sc.egov.usda.gov/NSSC/Hydric_Soils/note11.pdf)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6"/>
        <w:rPr>
          <w:rFonts w:ascii="Calibri" w:hAnsi="Calibri" w:cs="Calibri" w:eastAsia="Calibri"/>
          <w:sz w:val="16"/>
          <w:szCs w:val="16"/>
        </w:rPr>
      </w:pPr>
    </w:p>
    <w:p>
      <w:pPr>
        <w:pStyle w:val="BodyText"/>
        <w:tabs>
          <w:tab w:pos="7984" w:val="left" w:leader="none"/>
        </w:tabs>
        <w:spacing w:line="240" w:lineRule="auto" w:before="55"/>
        <w:ind w:left="4688" w:right="0"/>
        <w:jc w:val="left"/>
      </w:pPr>
      <w:r>
        <w:rPr>
          <w:w w:val="95"/>
        </w:rPr>
        <w:t>47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110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6"/>
        <w:rPr>
          <w:rFonts w:ascii="Calibri" w:hAnsi="Calibri" w:cs="Calibri" w:eastAsia="Calibri"/>
          <w:sz w:val="17"/>
          <w:szCs w:val="17"/>
        </w:rPr>
      </w:pPr>
    </w:p>
    <w:p>
      <w:pPr>
        <w:pStyle w:val="BodyText"/>
        <w:spacing w:line="240" w:lineRule="auto"/>
        <w:ind w:right="0"/>
        <w:jc w:val="left"/>
      </w:pPr>
      <w:r>
        <w:rPr/>
        <w:t>Neely R. R. III, O. B. Toon, S. Solomon, J.</w:t>
      </w:r>
      <w:r>
        <w:rPr>
          <w:rFonts w:ascii="Calibri" w:hAnsi="Calibri" w:cs="Calibri" w:eastAsia="Calibri"/>
        </w:rPr>
        <w:t>‐</w:t>
      </w:r>
      <w:r>
        <w:rPr/>
        <w:t>P. Vernier, C. Alvarez, J. M. English, K. H. Rosenlof, M. J. Mills,</w:t>
      </w:r>
      <w:r>
        <w:rPr>
          <w:spacing w:val="-24"/>
        </w:rPr>
        <w:t> </w:t>
      </w:r>
      <w:r>
        <w:rPr/>
        <w:t>C.</w:t>
      </w:r>
    </w:p>
    <w:p>
      <w:pPr>
        <w:pStyle w:val="BodyText"/>
        <w:spacing w:line="232" w:lineRule="auto" w:before="6"/>
        <w:ind w:left="839" w:right="0" w:hanging="1"/>
        <w:jc w:val="left"/>
      </w:pPr>
      <w:r>
        <w:rPr/>
        <w:t>G. Bardeen, J. S. Daniel, and J. P. Thayer. 2013. Recent anthropogenic increases in SO</w:t>
      </w:r>
      <w:r>
        <w:rPr>
          <w:position w:val="-2"/>
          <w:sz w:val="14"/>
          <w:szCs w:val="14"/>
        </w:rPr>
        <w:t>2 </w:t>
      </w:r>
      <w:r>
        <w:rPr/>
        <w:t>from</w:t>
      </w:r>
      <w:r>
        <w:rPr>
          <w:spacing w:val="-13"/>
        </w:rPr>
        <w:t> </w:t>
      </w:r>
      <w:r>
        <w:rPr/>
        <w:t>Asia</w:t>
      </w:r>
      <w:r>
        <w:rPr>
          <w:w w:val="99"/>
        </w:rPr>
        <w:t> </w:t>
      </w:r>
      <w:r>
        <w:rPr/>
        <w:t>have minimal impact on stratospheric aerosol. Geophysical Research Letters 40(5):</w:t>
      </w:r>
      <w:r>
        <w:rPr>
          <w:spacing w:val="-30"/>
        </w:rPr>
        <w:t> </w:t>
      </w:r>
      <w:r>
        <w:rPr/>
        <w:t>999–1004.</w:t>
      </w:r>
    </w:p>
    <w:p>
      <w:pPr>
        <w:pStyle w:val="BodyText"/>
        <w:spacing w:line="240" w:lineRule="auto" w:before="121"/>
        <w:ind w:left="839" w:right="178" w:hanging="720"/>
        <w:jc w:val="left"/>
      </w:pPr>
      <w:r>
        <w:rPr/>
        <w:t>Neubauer, Clifford P., Greeneville B. Hall, Edgar F. Lowe, C. Price Robison, Richard B. Hupalo,</w:t>
      </w:r>
      <w:r>
        <w:rPr>
          <w:spacing w:val="-23"/>
        </w:rPr>
        <w:t> </w:t>
      </w:r>
      <w:r>
        <w:rPr/>
        <w:t>and</w:t>
      </w:r>
      <w:r>
        <w:rPr>
          <w:w w:val="99"/>
        </w:rPr>
        <w:t> </w:t>
      </w:r>
      <w:r>
        <w:rPr/>
        <w:t>Lawrence W. Keenan. 2008. Minimum flows and levels method of the St. Johns River</w:t>
      </w:r>
      <w:r>
        <w:rPr>
          <w:spacing w:val="-32"/>
        </w:rPr>
        <w:t> </w:t>
      </w:r>
      <w:r>
        <w:rPr/>
        <w:t>Water</w:t>
      </w:r>
      <w:r>
        <w:rPr>
          <w:w w:val="99"/>
        </w:rPr>
        <w:t> </w:t>
      </w:r>
      <w:r>
        <w:rPr/>
        <w:t>Management District, Florida, USA. Environmental Management</w:t>
      </w:r>
      <w:r>
        <w:rPr>
          <w:spacing w:val="-26"/>
        </w:rPr>
        <w:t> </w:t>
      </w:r>
      <w:r>
        <w:rPr/>
        <w:t>42:1101–1114.</w:t>
      </w:r>
    </w:p>
    <w:p>
      <w:pPr>
        <w:pStyle w:val="BodyText"/>
        <w:spacing w:line="240" w:lineRule="auto" w:before="120"/>
        <w:ind w:left="839" w:right="178" w:hanging="720"/>
        <w:jc w:val="left"/>
      </w:pPr>
      <w:r>
        <w:rPr/>
        <w:t>Obeysekera, J., J.Park, M. Irizarry</w:t>
      </w:r>
      <w:r>
        <w:rPr>
          <w:rFonts w:ascii="Calibri" w:hAnsi="Calibri" w:cs="Calibri" w:eastAsia="Calibri"/>
        </w:rPr>
        <w:t>‐</w:t>
      </w:r>
      <w:r>
        <w:rPr/>
        <w:t>Ortiz, P. Trimble, J. Barnes, J. VanArman, W. Said, and E.</w:t>
      </w:r>
      <w:r>
        <w:rPr>
          <w:spacing w:val="-31"/>
        </w:rPr>
        <w:t> </w:t>
      </w:r>
      <w:r>
        <w:rPr/>
        <w:t>Gadzinski.</w:t>
      </w:r>
      <w:r>
        <w:rPr>
          <w:w w:val="99"/>
        </w:rPr>
        <w:t> </w:t>
      </w:r>
      <w:r>
        <w:rPr/>
        <w:t>2011. Past and projected trends in climate and sea level for South Florida.</w:t>
      </w:r>
      <w:r>
        <w:rPr>
          <w:spacing w:val="17"/>
        </w:rPr>
        <w:t> </w:t>
      </w:r>
      <w:r>
        <w:rPr/>
        <w:t>Interdepartmental</w:t>
      </w:r>
      <w:r>
        <w:rPr>
          <w:w w:val="99"/>
        </w:rPr>
        <w:t> </w:t>
      </w:r>
      <w:r>
        <w:rPr/>
        <w:t>Climate Change Group. South Florida Water Management District, West Palm Beach,</w:t>
      </w:r>
      <w:r>
        <w:rPr>
          <w:spacing w:val="-24"/>
        </w:rPr>
        <w:t> </w:t>
      </w:r>
      <w:r>
        <w:rPr/>
        <w:t>Florida,</w:t>
      </w:r>
      <w:r>
        <w:rPr>
          <w:w w:val="99"/>
        </w:rPr>
        <w:t> </w:t>
      </w:r>
      <w:r>
        <w:rPr/>
        <w:t>Hydrologic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Environmental</w:t>
      </w:r>
      <w:r>
        <w:rPr>
          <w:spacing w:val="-4"/>
        </w:rPr>
        <w:t> </w:t>
      </w:r>
      <w:r>
        <w:rPr/>
        <w:t>Systems</w:t>
      </w:r>
      <w:r>
        <w:rPr>
          <w:spacing w:val="-4"/>
        </w:rPr>
        <w:t> </w:t>
      </w:r>
      <w:r>
        <w:rPr/>
        <w:t>Modeling</w:t>
      </w:r>
      <w:r>
        <w:rPr>
          <w:spacing w:val="-4"/>
        </w:rPr>
        <w:t> </w:t>
      </w:r>
      <w:r>
        <w:rPr/>
        <w:t>Technical</w:t>
      </w:r>
      <w:r>
        <w:rPr>
          <w:spacing w:val="-4"/>
        </w:rPr>
        <w:t> </w:t>
      </w:r>
      <w:r>
        <w:rPr/>
        <w:t>Report.</w:t>
      </w:r>
      <w:r>
        <w:rPr>
          <w:spacing w:val="-5"/>
        </w:rPr>
        <w:t> </w:t>
      </w:r>
      <w:r>
        <w:rPr/>
        <w:t>July</w:t>
      </w:r>
      <w:r>
        <w:rPr>
          <w:spacing w:val="-5"/>
        </w:rPr>
        <w:t> </w:t>
      </w:r>
      <w:r>
        <w:rPr/>
        <w:t>5,</w:t>
      </w:r>
      <w:r>
        <w:rPr>
          <w:spacing w:val="-5"/>
        </w:rPr>
        <w:t> </w:t>
      </w:r>
      <w:r>
        <w:rPr/>
        <w:t>2011.</w:t>
      </w:r>
    </w:p>
    <w:p>
      <w:pPr>
        <w:pStyle w:val="BodyText"/>
        <w:spacing w:line="240" w:lineRule="auto" w:before="120"/>
        <w:ind w:left="839" w:right="0" w:hanging="720"/>
        <w:jc w:val="left"/>
      </w:pPr>
      <w:r>
        <w:rPr/>
        <w:t>Parker, G. C., G.E. Ferguson, S.K. Love, and others. 1955. Water resources of southeastern Florida</w:t>
      </w:r>
      <w:r>
        <w:rPr>
          <w:spacing w:val="-31"/>
        </w:rPr>
        <w:t> </w:t>
      </w:r>
      <w:r>
        <w:rPr/>
        <w:t>with</w:t>
      </w:r>
      <w:r>
        <w:rPr>
          <w:spacing w:val="-1"/>
          <w:w w:val="99"/>
        </w:rPr>
        <w:t> </w:t>
      </w:r>
      <w:r>
        <w:rPr/>
        <w:t>special reference to the geology and ground water of the Miami area. U.S. Geological</w:t>
      </w:r>
      <w:r>
        <w:rPr>
          <w:spacing w:val="-29"/>
        </w:rPr>
        <w:t> </w:t>
      </w:r>
      <w:r>
        <w:rPr/>
        <w:t>Survey</w:t>
      </w:r>
      <w:r>
        <w:rPr>
          <w:spacing w:val="-1"/>
          <w:w w:val="99"/>
        </w:rPr>
        <w:t> </w:t>
      </w:r>
      <w:r>
        <w:rPr/>
        <w:t>Water</w:t>
      </w:r>
      <w:r>
        <w:rPr>
          <w:rFonts w:ascii="Calibri" w:hAnsi="Calibri" w:cs="Calibri" w:eastAsia="Calibri"/>
        </w:rPr>
        <w:t>‐</w:t>
      </w:r>
      <w:r>
        <w:rPr/>
        <w:t>Supply Paper 1255, 965 p.</w:t>
      </w:r>
      <w:r>
        <w:rPr>
          <w:spacing w:val="-18"/>
        </w:rPr>
        <w:t> </w:t>
      </w:r>
      <w:hyperlink r:id="rId115">
        <w:r>
          <w:rPr/>
          <w:t>http://sflwww.er.usgs.gov/publications/papers/</w:t>
        </w:r>
      </w:hyperlink>
    </w:p>
    <w:p>
      <w:pPr>
        <w:pStyle w:val="BodyText"/>
        <w:spacing w:line="240" w:lineRule="auto" w:before="119"/>
        <w:ind w:left="840" w:right="0" w:hanging="721"/>
        <w:jc w:val="left"/>
      </w:pPr>
      <w:r>
        <w:rPr/>
        <w:t>R Core Development Team. 2009. Website URL at:</w:t>
      </w:r>
      <w:r>
        <w:rPr>
          <w:spacing w:val="-24"/>
        </w:rPr>
        <w:t> </w:t>
      </w:r>
      <w:hyperlink r:id="rId116">
        <w:r>
          <w:rPr/>
          <w:t>http://r</w:t>
        </w:r>
      </w:hyperlink>
      <w:r>
        <w:rPr>
          <w:rFonts w:ascii="Calibri" w:hAnsi="Calibri" w:cs="Calibri" w:eastAsia="Calibri"/>
        </w:rPr>
        <w:t>‐</w:t>
      </w:r>
      <w:r>
        <w:rPr/>
        <w:t>development</w:t>
      </w:r>
      <w:r>
        <w:rPr>
          <w:rFonts w:ascii="Calibri" w:hAnsi="Calibri" w:cs="Calibri" w:eastAsia="Calibri"/>
        </w:rPr>
        <w:t>‐</w:t>
      </w:r>
      <w:r>
        <w:rPr/>
        <w:t>core</w:t>
      </w:r>
      <w:r>
        <w:rPr>
          <w:rFonts w:ascii="Calibri" w:hAnsi="Calibri" w:cs="Calibri" w:eastAsia="Calibri"/>
        </w:rPr>
        <w:t>‐</w:t>
      </w:r>
      <w:r>
        <w:rPr>
          <w:rFonts w:ascii="Calibri" w:hAnsi="Calibri" w:cs="Calibri" w:eastAsia="Calibri"/>
          <w:w w:val="99"/>
        </w:rPr>
        <w:t> </w:t>
      </w:r>
      <w:r>
        <w:rPr/>
        <w:t>team.software.informer.com/</w:t>
      </w:r>
    </w:p>
    <w:p>
      <w:pPr>
        <w:pStyle w:val="BodyText"/>
        <w:spacing w:line="240" w:lineRule="auto" w:before="120"/>
        <w:ind w:left="839" w:right="178" w:hanging="720"/>
        <w:jc w:val="left"/>
      </w:pPr>
      <w:r>
        <w:rPr/>
        <w:t>Rochow, Theodore F. 1985. Hydrologic and vegetational changes resulting from underground</w:t>
      </w:r>
      <w:r>
        <w:rPr>
          <w:spacing w:val="-30"/>
        </w:rPr>
        <w:t> </w:t>
      </w:r>
      <w:r>
        <w:rPr/>
        <w:t>pumping</w:t>
      </w:r>
      <w:r>
        <w:rPr>
          <w:w w:val="99"/>
        </w:rPr>
        <w:t> </w:t>
      </w:r>
      <w:r>
        <w:rPr/>
        <w:t>at the Cypress Creek wellfield, Pasco County, Florida.  Florida Scientist 48(2):</w:t>
      </w:r>
      <w:r>
        <w:rPr>
          <w:spacing w:val="-26"/>
        </w:rPr>
        <w:t> </w:t>
      </w:r>
      <w:r>
        <w:rPr/>
        <w:t>65</w:t>
      </w:r>
      <w:r>
        <w:rPr>
          <w:rFonts w:ascii="Calibri" w:hAnsi="Calibri" w:cs="Calibri" w:eastAsia="Calibri"/>
        </w:rPr>
        <w:t>‐</w:t>
      </w:r>
      <w:r>
        <w:rPr/>
        <w:t>80.</w:t>
      </w:r>
    </w:p>
    <w:p>
      <w:pPr>
        <w:pStyle w:val="BodyText"/>
        <w:spacing w:line="240" w:lineRule="auto" w:before="120"/>
        <w:ind w:left="839" w:right="0" w:hanging="720"/>
        <w:jc w:val="left"/>
      </w:pPr>
      <w:r>
        <w:rPr/>
        <w:t>Schiffer, Donna M. 1998. Hydrology of central Florida lakes : a primer. U.S. Geological Survey</w:t>
      </w:r>
      <w:r>
        <w:rPr>
          <w:spacing w:val="7"/>
        </w:rPr>
        <w:t> </w:t>
      </w:r>
      <w:r>
        <w:rPr/>
        <w:t>circular:</w:t>
      </w:r>
      <w:r>
        <w:rPr>
          <w:spacing w:val="-1"/>
          <w:w w:val="99"/>
        </w:rPr>
        <w:t> </w:t>
      </w:r>
      <w:r>
        <w:rPr/>
        <w:t>1137, 45</w:t>
      </w:r>
      <w:r>
        <w:rPr>
          <w:spacing w:val="-7"/>
        </w:rPr>
        <w:t> </w:t>
      </w:r>
      <w:r>
        <w:rPr/>
        <w:t>pp.</w:t>
      </w:r>
    </w:p>
    <w:p>
      <w:pPr>
        <w:pStyle w:val="BodyText"/>
        <w:spacing w:line="240" w:lineRule="auto" w:before="120"/>
        <w:ind w:left="839" w:right="0" w:hanging="721"/>
        <w:jc w:val="left"/>
      </w:pPr>
      <w:r>
        <w:rPr/>
        <w:t>Schmutz, D. and D. Willis, 2004. Distance</w:t>
      </w:r>
      <w:r>
        <w:rPr>
          <w:rFonts w:ascii="Calibri" w:hAnsi="Calibri" w:cs="Calibri" w:eastAsia="Calibri"/>
        </w:rPr>
        <w:t>‐</w:t>
      </w:r>
      <w:r>
        <w:rPr/>
        <w:t>based linear model analysis of groundwater production</w:t>
      </w:r>
      <w:r>
        <w:rPr>
          <w:spacing w:val="-29"/>
        </w:rPr>
        <w:t> </w:t>
      </w:r>
      <w:r>
        <w:rPr/>
        <w:t>effects</w:t>
      </w:r>
      <w:r>
        <w:rPr>
          <w:w w:val="99"/>
        </w:rPr>
        <w:t> </w:t>
      </w:r>
      <w:r>
        <w:rPr/>
        <w:t>on water levels in isolated wetlands and the J.B. Starkey and north Pasco regional</w:t>
      </w:r>
      <w:r>
        <w:rPr>
          <w:spacing w:val="-22"/>
        </w:rPr>
        <w:t> </w:t>
      </w:r>
      <w:r>
        <w:rPr/>
        <w:t>wellfields.</w:t>
      </w:r>
    </w:p>
    <w:p>
      <w:pPr>
        <w:pStyle w:val="BodyText"/>
        <w:spacing w:line="240" w:lineRule="auto"/>
        <w:ind w:left="839" w:right="0"/>
        <w:jc w:val="left"/>
      </w:pPr>
      <w:r>
        <w:rPr/>
        <w:t>Prepared for Tampa Bay Water, Clearwater,</w:t>
      </w:r>
      <w:r>
        <w:rPr>
          <w:spacing w:val="-14"/>
        </w:rPr>
        <w:t> </w:t>
      </w:r>
      <w:r>
        <w:rPr/>
        <w:t>Florida.</w:t>
      </w:r>
    </w:p>
    <w:p>
      <w:pPr>
        <w:pStyle w:val="BodyText"/>
        <w:spacing w:line="240" w:lineRule="auto" w:before="120"/>
        <w:ind w:left="840" w:right="0" w:hanging="721"/>
        <w:jc w:val="left"/>
        <w:rPr>
          <w:rFonts w:ascii="Calibri" w:hAnsi="Calibri" w:cs="Calibri" w:eastAsia="Calibri"/>
        </w:rPr>
      </w:pPr>
      <w:r>
        <w:rPr/>
        <w:t>Shipley, B. and M. Parent. 1991. Germination responses of 64 wetland species in relation to seed</w:t>
      </w:r>
      <w:r>
        <w:rPr>
          <w:spacing w:val="-28"/>
        </w:rPr>
        <w:t> </w:t>
      </w:r>
      <w:r>
        <w:rPr/>
        <w:t>size,</w:t>
      </w:r>
      <w:r>
        <w:rPr>
          <w:w w:val="99"/>
        </w:rPr>
        <w:t> </w:t>
      </w:r>
      <w:r>
        <w:rPr/>
        <w:t>minimum time to reproduction and seedling relative growth rate. Functional Ecology 5(1):</w:t>
      </w:r>
      <w:r>
        <w:rPr>
          <w:spacing w:val="-28"/>
        </w:rPr>
        <w:t> </w:t>
      </w:r>
      <w:r>
        <w:rPr/>
        <w:t>111</w:t>
      </w:r>
      <w:r>
        <w:rPr>
          <w:rFonts w:ascii="Calibri" w:hAnsi="Calibri" w:cs="Calibri" w:eastAsia="Calibri"/>
        </w:rPr>
        <w:t>‐</w:t>
      </w:r>
    </w:p>
    <w:p>
      <w:pPr>
        <w:pStyle w:val="BodyText"/>
        <w:spacing w:line="240" w:lineRule="auto"/>
        <w:ind w:left="839" w:right="0"/>
        <w:jc w:val="left"/>
      </w:pPr>
      <w:r>
        <w:rPr/>
        <w:t>118.</w:t>
      </w:r>
      <w:r>
        <w:rPr>
          <w:spacing w:val="-7"/>
        </w:rPr>
        <w:t> </w:t>
      </w:r>
      <w:hyperlink r:id="rId117">
        <w:r>
          <w:rPr/>
          <w:t>http://www.jstor.org/stable/2389561</w:t>
        </w:r>
      </w:hyperlink>
    </w:p>
    <w:p>
      <w:pPr>
        <w:pStyle w:val="BodyText"/>
        <w:spacing w:line="240" w:lineRule="auto" w:before="120"/>
        <w:ind w:left="839" w:right="0" w:hanging="720"/>
        <w:jc w:val="left"/>
      </w:pPr>
      <w:r>
        <w:rPr/>
        <w:t>Smith, Thomas J. III, Gordon H. Anderson, Karen Balentine, Ginger Tiling, Greg A. Ward, and Kevin R.</w:t>
      </w:r>
      <w:r>
        <w:rPr>
          <w:spacing w:val="-34"/>
        </w:rPr>
        <w:t> </w:t>
      </w:r>
      <w:r>
        <w:rPr/>
        <w:t>T.</w:t>
      </w:r>
      <w:r>
        <w:rPr>
          <w:spacing w:val="-1"/>
          <w:w w:val="99"/>
        </w:rPr>
        <w:t> </w:t>
      </w:r>
      <w:r>
        <w:rPr/>
        <w:t>Whelan. 2009 Cumulative impacts of hurricanes on Florida mangrove ecosystems:</w:t>
      </w:r>
      <w:r>
        <w:rPr>
          <w:spacing w:val="-21"/>
        </w:rPr>
        <w:t> </w:t>
      </w:r>
      <w:r>
        <w:rPr/>
        <w:t>sediment</w:t>
      </w:r>
      <w:r>
        <w:rPr>
          <w:w w:val="99"/>
        </w:rPr>
        <w:t> </w:t>
      </w:r>
      <w:r>
        <w:rPr/>
        <w:t>deposition, storm surges and vegetation. Wetlands 29(1):</w:t>
      </w:r>
      <w:r>
        <w:rPr>
          <w:spacing w:val="-11"/>
        </w:rPr>
        <w:t> </w:t>
      </w:r>
      <w:r>
        <w:rPr/>
        <w:t>24–34.</w:t>
      </w:r>
    </w:p>
    <w:p>
      <w:pPr>
        <w:pStyle w:val="BodyText"/>
        <w:spacing w:line="240" w:lineRule="auto" w:before="120"/>
        <w:ind w:left="839" w:right="0" w:hanging="720"/>
        <w:jc w:val="left"/>
      </w:pPr>
      <w:r>
        <w:rPr/>
        <w:t>Soranno, P.A., K.S. Cheruvelil, R.J. Stevenson, S.L. Rollins, S.W. Holden, S. Heaton, and E. Tong. 2008.</w:t>
      </w:r>
      <w:r>
        <w:rPr>
          <w:spacing w:val="-30"/>
        </w:rPr>
        <w:t> </w:t>
      </w:r>
      <w:r>
        <w:rPr/>
        <w:t>A</w:t>
      </w:r>
      <w:r>
        <w:rPr>
          <w:w w:val="99"/>
        </w:rPr>
        <w:t> </w:t>
      </w:r>
      <w:r>
        <w:rPr/>
        <w:t>framework for developing ecosystem specific nutrient criteria: Integrating biological</w:t>
      </w:r>
      <w:r>
        <w:rPr>
          <w:spacing w:val="-21"/>
        </w:rPr>
        <w:t> </w:t>
      </w:r>
      <w:r>
        <w:rPr/>
        <w:t>thresholds</w:t>
      </w:r>
      <w:r>
        <w:rPr>
          <w:w w:val="99"/>
        </w:rPr>
        <w:t> </w:t>
      </w:r>
      <w:r>
        <w:rPr/>
        <w:t>with predictive modeling. Limnology and Oceanography</w:t>
      </w:r>
      <w:r>
        <w:rPr>
          <w:spacing w:val="-19"/>
        </w:rPr>
        <w:t> </w:t>
      </w:r>
      <w:r>
        <w:rPr/>
        <w:t>53:773</w:t>
      </w:r>
      <w:r>
        <w:rPr>
          <w:rFonts w:ascii="Calibri" w:hAnsi="Calibri" w:cs="Calibri" w:eastAsia="Calibri"/>
        </w:rPr>
        <w:t>‐</w:t>
      </w:r>
      <w:r>
        <w:rPr/>
        <w:t>787.</w:t>
      </w:r>
    </w:p>
    <w:p>
      <w:pPr>
        <w:pStyle w:val="BodyText"/>
        <w:spacing w:line="240" w:lineRule="auto" w:before="120"/>
        <w:ind w:left="839" w:right="178" w:hanging="721"/>
        <w:jc w:val="left"/>
      </w:pPr>
      <w:r>
        <w:rPr/>
        <w:t>South Florida Water Management District (SFWMD). 2000 . Minimum flows and levels for</w:t>
      </w:r>
      <w:r>
        <w:rPr>
          <w:spacing w:val="-22"/>
        </w:rPr>
        <w:t> </w:t>
      </w:r>
      <w:r>
        <w:rPr/>
        <w:t>Lake</w:t>
      </w:r>
      <w:r>
        <w:rPr>
          <w:w w:val="99"/>
        </w:rPr>
        <w:t> </w:t>
      </w:r>
      <w:r>
        <w:rPr/>
        <w:t>Okeechobee, the Everglades, and the Biscayne Aquifer. South Florida Water</w:t>
      </w:r>
      <w:r>
        <w:rPr>
          <w:spacing w:val="-25"/>
        </w:rPr>
        <w:t> </w:t>
      </w:r>
      <w:r>
        <w:rPr/>
        <w:t>Management</w:t>
      </w:r>
      <w:r>
        <w:rPr>
          <w:spacing w:val="-1"/>
          <w:w w:val="99"/>
        </w:rPr>
        <w:t> </w:t>
      </w:r>
      <w:r>
        <w:rPr/>
        <w:t>District, West Palm Beach Florida, February 29, 2000 Draft, 149 pp.</w:t>
      </w:r>
      <w:r>
        <w:rPr>
          <w:spacing w:val="-33"/>
        </w:rPr>
        <w:t> </w:t>
      </w:r>
      <w:hyperlink r:id="rId118">
        <w:r>
          <w:rPr/>
          <w:t>http://www.sfwmd.gov/.</w:t>
        </w:r>
      </w:hyperlink>
    </w:p>
    <w:p>
      <w:pPr>
        <w:pStyle w:val="BodyText"/>
        <w:spacing w:line="240" w:lineRule="auto" w:before="120"/>
        <w:ind w:left="839" w:right="0" w:hanging="720"/>
        <w:jc w:val="left"/>
      </w:pPr>
      <w:r>
        <w:rPr/>
        <w:t>South Florida Water Management District. 2005. Minimum flows and levels for Lake Istokpoga.</w:t>
      </w:r>
      <w:r>
        <w:rPr>
          <w:spacing w:val="-32"/>
        </w:rPr>
        <w:t> </w:t>
      </w:r>
      <w:r>
        <w:rPr/>
        <w:t>Water</w:t>
      </w:r>
      <w:r>
        <w:rPr>
          <w:w w:val="99"/>
        </w:rPr>
        <w:t> </w:t>
      </w:r>
      <w:r>
        <w:rPr/>
        <w:t>Supply Department, South Florida Water Management District, West Palm Beach, FL, 142 pp.</w:t>
      </w:r>
      <w:r>
        <w:rPr>
          <w:spacing w:val="-29"/>
        </w:rPr>
        <w:t> </w:t>
      </w:r>
      <w:r>
        <w:rPr/>
        <w:t>+</w:t>
      </w:r>
      <w:r>
        <w:rPr>
          <w:w w:val="99"/>
        </w:rPr>
        <w:t> </w:t>
      </w:r>
      <w:r>
        <w:rPr/>
        <w:t>Appendices.</w:t>
      </w:r>
    </w:p>
    <w:p>
      <w:pPr>
        <w:pStyle w:val="BodyText"/>
        <w:spacing w:line="240" w:lineRule="auto" w:before="119"/>
        <w:ind w:left="839" w:right="178" w:hanging="720"/>
        <w:jc w:val="left"/>
      </w:pPr>
      <w:r>
        <w:rPr/>
        <w:t>South Florida Water Management District. 2009. Climate change and water management in</w:t>
      </w:r>
      <w:r>
        <w:rPr>
          <w:spacing w:val="-27"/>
        </w:rPr>
        <w:t> </w:t>
      </w:r>
      <w:r>
        <w:rPr/>
        <w:t>South</w:t>
      </w:r>
      <w:r>
        <w:rPr>
          <w:spacing w:val="-1"/>
          <w:w w:val="99"/>
        </w:rPr>
        <w:t> </w:t>
      </w:r>
      <w:r>
        <w:rPr/>
        <w:t>Florida. Interdepartmental Climate Change Group, South Florida Water Management</w:t>
      </w:r>
      <w:r>
        <w:rPr>
          <w:spacing w:val="-24"/>
        </w:rPr>
        <w:t> </w:t>
      </w:r>
      <w:r>
        <w:rPr/>
        <w:t>District,</w:t>
      </w:r>
      <w:r>
        <w:rPr>
          <w:w w:val="99"/>
        </w:rPr>
        <w:t> </w:t>
      </w:r>
      <w:r>
        <w:rPr/>
        <w:t>West Palm Beach, FL. November, 2009, 23 pp.</w:t>
      </w:r>
      <w:r>
        <w:rPr>
          <w:spacing w:val="-21"/>
        </w:rPr>
        <w:t> </w:t>
      </w:r>
      <w:hyperlink r:id="rId118">
        <w:r>
          <w:rPr/>
          <w:t>http://www.sfwmd.gov/.</w:t>
        </w:r>
      </w:hyperlink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4"/>
        <w:rPr>
          <w:rFonts w:ascii="Calibri" w:hAnsi="Calibri" w:cs="Calibri" w:eastAsia="Calibri"/>
          <w:sz w:val="26"/>
          <w:szCs w:val="26"/>
        </w:rPr>
      </w:pPr>
    </w:p>
    <w:p>
      <w:pPr>
        <w:pStyle w:val="BodyText"/>
        <w:tabs>
          <w:tab w:pos="4911" w:val="right" w:leader="none"/>
        </w:tabs>
        <w:spacing w:line="240" w:lineRule="auto" w:before="55"/>
        <w:ind w:left="12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48</w:t>
      </w:r>
    </w:p>
    <w:p>
      <w:pPr>
        <w:spacing w:after="0" w:line="240" w:lineRule="auto"/>
        <w:jc w:val="left"/>
        <w:sectPr>
          <w:headerReference w:type="default" r:id="rId114"/>
          <w:pgSz w:w="12240" w:h="15840"/>
          <w:pgMar w:header="781" w:footer="0" w:top="980" w:bottom="280" w:left="1320" w:right="1340"/>
        </w:sect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pStyle w:val="BodyText"/>
        <w:spacing w:line="240" w:lineRule="auto" w:before="189"/>
        <w:ind w:left="839" w:right="0" w:hanging="720"/>
        <w:jc w:val="left"/>
      </w:pPr>
      <w:r>
        <w:rPr/>
        <w:t>South Florida Water Management District. 2012. Draft support document water supply update</w:t>
      </w:r>
      <w:r>
        <w:rPr>
          <w:spacing w:val="11"/>
        </w:rPr>
        <w:t> </w:t>
      </w:r>
      <w:r>
        <w:rPr/>
        <w:t>2011</w:t>
      </w:r>
      <w:r>
        <w:rPr>
          <w:rFonts w:ascii="Calibri" w:hAnsi="Calibri" w:cs="Calibri" w:eastAsia="Calibri"/>
        </w:rPr>
        <w:t>‐</w:t>
      </w:r>
      <w:r>
        <w:rPr>
          <w:rFonts w:ascii="Calibri" w:hAnsi="Calibri" w:cs="Calibri" w:eastAsia="Calibri"/>
          <w:w w:val="99"/>
        </w:rPr>
        <w:t> </w:t>
      </w:r>
      <w:r>
        <w:rPr/>
        <w:t>2012. South Florida Water Management District, West Palm Beach, FL, 263</w:t>
      </w:r>
      <w:r>
        <w:rPr>
          <w:spacing w:val="-12"/>
        </w:rPr>
        <w:t> </w:t>
      </w:r>
      <w:r>
        <w:rPr/>
        <w:t>pp.</w:t>
      </w:r>
      <w:r>
        <w:rPr>
          <w:w w:val="99"/>
        </w:rPr>
        <w:t> </w:t>
      </w:r>
      <w:hyperlink r:id="rId120">
        <w:r>
          <w:rPr/>
          <w:t>http://my.sfwmd.gov/</w:t>
        </w:r>
      </w:hyperlink>
    </w:p>
    <w:p>
      <w:pPr>
        <w:pStyle w:val="BodyText"/>
        <w:spacing w:line="240" w:lineRule="auto" w:before="119"/>
        <w:ind w:right="0"/>
        <w:jc w:val="left"/>
      </w:pPr>
      <w:r>
        <w:rPr/>
        <w:t>Southwest</w:t>
      </w:r>
      <w:r>
        <w:rPr>
          <w:spacing w:val="-3"/>
        </w:rPr>
        <w:t> </w:t>
      </w:r>
      <w:r>
        <w:rPr/>
        <w:t>Florida</w:t>
      </w:r>
      <w:r>
        <w:rPr>
          <w:spacing w:val="-4"/>
        </w:rPr>
        <w:t> </w:t>
      </w:r>
      <w:r>
        <w:rPr/>
        <w:t>Water</w:t>
      </w:r>
      <w:r>
        <w:rPr>
          <w:spacing w:val="-4"/>
        </w:rPr>
        <w:t> </w:t>
      </w:r>
      <w:r>
        <w:rPr/>
        <w:t>Management</w:t>
      </w:r>
      <w:r>
        <w:rPr>
          <w:spacing w:val="-4"/>
        </w:rPr>
        <w:t> </w:t>
      </w:r>
      <w:r>
        <w:rPr/>
        <w:t>District</w:t>
      </w:r>
      <w:r>
        <w:rPr>
          <w:spacing w:val="-3"/>
        </w:rPr>
        <w:t> </w:t>
      </w:r>
      <w:r>
        <w:rPr/>
        <w:t>(SWFWMD),</w:t>
      </w:r>
      <w:r>
        <w:rPr>
          <w:spacing w:val="-4"/>
        </w:rPr>
        <w:t> </w:t>
      </w:r>
      <w:r>
        <w:rPr/>
        <w:t>1999.</w:t>
      </w:r>
      <w:r>
        <w:rPr>
          <w:spacing w:val="-4"/>
        </w:rPr>
        <w:t> </w:t>
      </w:r>
      <w:r>
        <w:rPr/>
        <w:t>Northern</w:t>
      </w:r>
      <w:r>
        <w:rPr>
          <w:spacing w:val="-5"/>
        </w:rPr>
        <w:t> </w:t>
      </w:r>
      <w:r>
        <w:rPr/>
        <w:t>Tampa</w:t>
      </w:r>
      <w:r>
        <w:rPr>
          <w:spacing w:val="-5"/>
        </w:rPr>
        <w:t> </w:t>
      </w:r>
      <w:r>
        <w:rPr/>
        <w:t>Bay</w:t>
      </w:r>
      <w:r>
        <w:rPr>
          <w:spacing w:val="-5"/>
        </w:rPr>
        <w:t> </w:t>
      </w:r>
      <w:r>
        <w:rPr/>
        <w:t>minimum</w:t>
      </w:r>
      <w:r>
        <w:rPr>
          <w:spacing w:val="-4"/>
        </w:rPr>
        <w:t> </w:t>
      </w:r>
      <w:r>
        <w:rPr/>
        <w:t>flows</w:t>
      </w:r>
    </w:p>
    <w:p>
      <w:pPr>
        <w:pStyle w:val="BodyText"/>
        <w:spacing w:line="240" w:lineRule="auto"/>
        <w:ind w:left="839" w:right="0" w:hanging="1"/>
        <w:jc w:val="left"/>
      </w:pPr>
      <w:r>
        <w:rPr/>
        <w:t>&amp; levels: white papers supporting the establishment of minimum flows and levels for</w:t>
      </w:r>
      <w:r>
        <w:rPr>
          <w:spacing w:val="29"/>
        </w:rPr>
        <w:t> </w:t>
      </w:r>
      <w:r>
        <w:rPr/>
        <w:t>isolated</w:t>
      </w:r>
      <w:r>
        <w:rPr>
          <w:w w:val="99"/>
        </w:rPr>
        <w:t> </w:t>
      </w:r>
      <w:r>
        <w:rPr/>
        <w:t>cypress wetlands, category 1 and 2 lakes , seawater intrusion, environmental aquifer levels,</w:t>
      </w:r>
      <w:r>
        <w:rPr>
          <w:spacing w:val="-26"/>
        </w:rPr>
        <w:t> </w:t>
      </w:r>
      <w:r>
        <w:rPr/>
        <w:t>and</w:t>
      </w:r>
      <w:r>
        <w:rPr>
          <w:w w:val="99"/>
        </w:rPr>
        <w:t> </w:t>
      </w:r>
      <w:r>
        <w:rPr/>
        <w:t>Tampa bypass canal. Peer Review Final Draft. Southwest Florida Water Management</w:t>
      </w:r>
      <w:r>
        <w:rPr>
          <w:spacing w:val="-20"/>
        </w:rPr>
        <w:t> </w:t>
      </w:r>
      <w:r>
        <w:rPr/>
        <w:t>District,</w:t>
      </w:r>
      <w:r>
        <w:rPr>
          <w:w w:val="99"/>
        </w:rPr>
        <w:t> </w:t>
      </w:r>
      <w:r>
        <w:rPr/>
        <w:t>Brooksville, Florida.  March 19, 1999, 159</w:t>
      </w:r>
      <w:r>
        <w:rPr>
          <w:spacing w:val="-14"/>
        </w:rPr>
        <w:t> </w:t>
      </w:r>
      <w:r>
        <w:rPr/>
        <w:t>pp.</w:t>
      </w:r>
    </w:p>
    <w:p>
      <w:pPr>
        <w:pStyle w:val="BodyText"/>
        <w:spacing w:line="240" w:lineRule="auto" w:before="119"/>
        <w:ind w:left="839" w:right="0" w:hanging="721"/>
        <w:jc w:val="left"/>
      </w:pPr>
      <w:r>
        <w:rPr/>
        <w:t>Southwest Florida Water Management District. 2011. Weather plays a crucial role in shaping</w:t>
      </w:r>
      <w:r>
        <w:rPr>
          <w:spacing w:val="12"/>
        </w:rPr>
        <w:t> </w:t>
      </w:r>
      <w:r>
        <w:rPr/>
        <w:t>district’s</w:t>
      </w:r>
      <w:r>
        <w:rPr>
          <w:w w:val="99"/>
        </w:rPr>
        <w:t> </w:t>
      </w:r>
      <w:r>
        <w:rPr/>
        <w:t>50</w:t>
      </w:r>
      <w:r>
        <w:rPr>
          <w:rFonts w:ascii="Calibri" w:hAnsi="Calibri" w:cs="Calibri" w:eastAsia="Calibri"/>
        </w:rPr>
        <w:t>‐</w:t>
      </w:r>
      <w:r>
        <w:rPr/>
        <w:t>year history.  Water Matters Magazine, October 2011, p.</w:t>
      </w:r>
      <w:r>
        <w:rPr>
          <w:spacing w:val="-21"/>
        </w:rPr>
        <w:t> </w:t>
      </w:r>
      <w:r>
        <w:rPr/>
        <w:t>1.</w:t>
      </w:r>
    </w:p>
    <w:p>
      <w:pPr>
        <w:pStyle w:val="BodyText"/>
        <w:spacing w:line="240" w:lineRule="auto" w:before="120"/>
        <w:ind w:left="839" w:right="199" w:hanging="720"/>
        <w:jc w:val="left"/>
      </w:pPr>
      <w:r>
        <w:rPr/>
        <w:t>Stringfield.</w:t>
      </w:r>
      <w:r>
        <w:rPr>
          <w:spacing w:val="-3"/>
        </w:rPr>
        <w:t> </w:t>
      </w:r>
      <w:r>
        <w:rPr/>
        <w:t>V.</w:t>
      </w:r>
      <w:r>
        <w:rPr>
          <w:spacing w:val="-3"/>
        </w:rPr>
        <w:t> </w:t>
      </w:r>
      <w:r>
        <w:rPr/>
        <w:t>T.</w:t>
      </w:r>
      <w:r>
        <w:rPr>
          <w:spacing w:val="-3"/>
        </w:rPr>
        <w:t> </w:t>
      </w:r>
      <w:r>
        <w:rPr/>
        <w:t>1936,</w:t>
      </w:r>
      <w:r>
        <w:rPr>
          <w:spacing w:val="-4"/>
        </w:rPr>
        <w:t> </w:t>
      </w:r>
      <w:r>
        <w:rPr/>
        <w:t>Artesian</w:t>
      </w:r>
      <w:r>
        <w:rPr>
          <w:spacing w:val="-5"/>
        </w:rPr>
        <w:t> </w:t>
      </w:r>
      <w:r>
        <w:rPr/>
        <w:t>water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Florida</w:t>
      </w:r>
      <w:r>
        <w:rPr>
          <w:spacing w:val="-3"/>
        </w:rPr>
        <w:t> </w:t>
      </w:r>
      <w:r>
        <w:rPr/>
        <w:t>peninsula.</w:t>
      </w:r>
      <w:r>
        <w:rPr>
          <w:spacing w:val="-3"/>
        </w:rPr>
        <w:t> </w:t>
      </w:r>
      <w:r>
        <w:rPr/>
        <w:t>U.S.</w:t>
      </w:r>
      <w:r>
        <w:rPr>
          <w:spacing w:val="-3"/>
        </w:rPr>
        <w:t> </w:t>
      </w:r>
      <w:r>
        <w:rPr/>
        <w:t>Geological</w:t>
      </w:r>
      <w:r>
        <w:rPr>
          <w:spacing w:val="-4"/>
        </w:rPr>
        <w:t> </w:t>
      </w:r>
      <w:r>
        <w:rPr/>
        <w:t>Survey</w:t>
      </w:r>
      <w:r>
        <w:rPr>
          <w:spacing w:val="-4"/>
        </w:rPr>
        <w:t> </w:t>
      </w:r>
      <w:r>
        <w:rPr/>
        <w:t>Water</w:t>
      </w:r>
      <w:r>
        <w:rPr>
          <w:rFonts w:ascii="Calibri" w:hAnsi="Calibri" w:cs="Calibri" w:eastAsia="Calibri"/>
        </w:rPr>
        <w:t>‐</w:t>
      </w:r>
      <w:r>
        <w:rPr/>
        <w:t>Supply</w:t>
      </w:r>
      <w:r>
        <w:rPr>
          <w:spacing w:val="-1"/>
          <w:w w:val="99"/>
        </w:rPr>
        <w:t> </w:t>
      </w:r>
      <w:r>
        <w:rPr/>
        <w:t>Paper 773</w:t>
      </w:r>
      <w:r>
        <w:rPr>
          <w:rFonts w:ascii="Calibri" w:hAnsi="Calibri" w:cs="Calibri" w:eastAsia="Calibri"/>
        </w:rPr>
        <w:t>‐</w:t>
      </w:r>
      <w:r>
        <w:rPr/>
        <w:t>C, p.</w:t>
      </w:r>
      <w:r>
        <w:rPr>
          <w:spacing w:val="-8"/>
        </w:rPr>
        <w:t> </w:t>
      </w:r>
      <w:r>
        <w:rPr/>
        <w:t>115</w:t>
      </w:r>
      <w:r>
        <w:rPr>
          <w:rFonts w:ascii="Calibri" w:hAnsi="Calibri" w:cs="Calibri" w:eastAsia="Calibri"/>
        </w:rPr>
        <w:t>‐</w:t>
      </w:r>
      <w:r>
        <w:rPr/>
        <w:t>195.</w:t>
      </w:r>
    </w:p>
    <w:p>
      <w:pPr>
        <w:pStyle w:val="BodyText"/>
        <w:spacing w:line="240" w:lineRule="auto" w:before="120"/>
        <w:ind w:left="839" w:right="0" w:hanging="720"/>
        <w:jc w:val="left"/>
      </w:pPr>
      <w:r>
        <w:rPr/>
        <w:t>United States Department of Agriculture, Natural Resources Conservation Service (USDA</w:t>
      </w:r>
      <w:r>
        <w:rPr>
          <w:rFonts w:ascii="Calibri" w:hAnsi="Calibri" w:cs="Calibri" w:eastAsia="Calibri"/>
        </w:rPr>
        <w:t>‐</w:t>
      </w:r>
      <w:r>
        <w:rPr/>
        <w:t>NRCS).</w:t>
      </w:r>
      <w:r>
        <w:rPr>
          <w:spacing w:val="-27"/>
        </w:rPr>
        <w:t> </w:t>
      </w:r>
      <w:r>
        <w:rPr/>
        <w:t>2010.</w:t>
      </w:r>
      <w:r>
        <w:rPr>
          <w:w w:val="99"/>
        </w:rPr>
        <w:t> </w:t>
      </w:r>
      <w:r>
        <w:rPr/>
        <w:t>Field</w:t>
      </w:r>
      <w:r>
        <w:rPr>
          <w:spacing w:val="-3"/>
        </w:rPr>
        <w:t> </w:t>
      </w:r>
      <w:r>
        <w:rPr/>
        <w:t>indicators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hydric</w:t>
      </w:r>
      <w:r>
        <w:rPr>
          <w:spacing w:val="-2"/>
        </w:rPr>
        <w:t> </w:t>
      </w:r>
      <w:r>
        <w:rPr/>
        <w:t>soils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United</w:t>
      </w:r>
      <w:r>
        <w:rPr>
          <w:spacing w:val="-2"/>
        </w:rPr>
        <w:t> </w:t>
      </w:r>
      <w:r>
        <w:rPr/>
        <w:t>States,</w:t>
      </w:r>
      <w:r>
        <w:rPr>
          <w:spacing w:val="-2"/>
        </w:rPr>
        <w:t> </w:t>
      </w:r>
      <w:r>
        <w:rPr/>
        <w:t>version</w:t>
      </w:r>
      <w:r>
        <w:rPr>
          <w:spacing w:val="-4"/>
        </w:rPr>
        <w:t> </w:t>
      </w:r>
      <w:r>
        <w:rPr/>
        <w:t>7.0.</w:t>
      </w:r>
      <w:r>
        <w:rPr>
          <w:spacing w:val="-4"/>
        </w:rPr>
        <w:t> </w:t>
      </w:r>
      <w:r>
        <w:rPr/>
        <w:t>L.M.</w:t>
      </w:r>
      <w:r>
        <w:rPr>
          <w:spacing w:val="-3"/>
        </w:rPr>
        <w:t> </w:t>
      </w:r>
      <w:r>
        <w:rPr/>
        <w:t>Vasilas,</w:t>
      </w:r>
      <w:r>
        <w:rPr>
          <w:spacing w:val="-2"/>
        </w:rPr>
        <w:t> </w:t>
      </w:r>
      <w:r>
        <w:rPr/>
        <w:t>G.W.</w:t>
      </w:r>
      <w:r>
        <w:rPr>
          <w:spacing w:val="-3"/>
        </w:rPr>
        <w:t> </w:t>
      </w:r>
      <w:r>
        <w:rPr/>
        <w:t>Hurt,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C.V.</w:t>
      </w:r>
      <w:r>
        <w:rPr>
          <w:w w:val="99"/>
        </w:rPr>
        <w:t> </w:t>
      </w:r>
      <w:r>
        <w:rPr/>
        <w:t>Noble (eds.). USDA</w:t>
      </w:r>
      <w:r>
        <w:rPr>
          <w:rFonts w:ascii="Calibri" w:hAnsi="Calibri" w:cs="Calibri" w:eastAsia="Calibri"/>
        </w:rPr>
        <w:t>‐</w:t>
      </w:r>
      <w:r>
        <w:rPr/>
        <w:t>NRCS, in cooperation with the National Technical Committee for Hydric</w:t>
      </w:r>
      <w:r>
        <w:rPr>
          <w:spacing w:val="-32"/>
        </w:rPr>
        <w:t> </w:t>
      </w:r>
      <w:r>
        <w:rPr/>
        <w:t>Soils.</w:t>
      </w:r>
      <w:r>
        <w:rPr>
          <w:w w:val="99"/>
        </w:rPr>
        <w:t> </w:t>
      </w:r>
      <w:r>
        <w:rPr/>
        <w:t>ftp://ftp</w:t>
      </w:r>
      <w:r>
        <w:rPr>
          <w:rFonts w:ascii="Calibri" w:hAnsi="Calibri" w:cs="Calibri" w:eastAsia="Calibri"/>
        </w:rPr>
        <w:t>‐</w:t>
      </w:r>
      <w:r>
        <w:rPr/>
        <w:t>fc.sc.egov.usda.gov/NSSC/Hydric_Soils/FieldIndicators_v7.pdf</w:t>
      </w:r>
    </w:p>
    <w:p>
      <w:pPr>
        <w:pStyle w:val="BodyText"/>
        <w:spacing w:line="240" w:lineRule="auto" w:before="120"/>
        <w:ind w:left="839" w:right="0" w:hanging="720"/>
        <w:jc w:val="left"/>
      </w:pPr>
      <w:r>
        <w:rPr/>
        <w:t>Uranowski, C. 2012. Wetland hydrologic classification and assessment procedure; narrative,</w:t>
      </w:r>
      <w:r>
        <w:rPr>
          <w:spacing w:val="-28"/>
        </w:rPr>
        <w:t> </w:t>
      </w:r>
      <w:r>
        <w:rPr/>
        <w:t>rationale,</w:t>
      </w:r>
      <w:r>
        <w:rPr>
          <w:w w:val="99"/>
        </w:rPr>
        <w:t> </w:t>
      </w:r>
      <w:r>
        <w:rPr/>
        <w:t>approach.   Unpublished</w:t>
      </w:r>
      <w:r>
        <w:rPr>
          <w:spacing w:val="-5"/>
        </w:rPr>
        <w:t> </w:t>
      </w:r>
      <w:r>
        <w:rPr/>
        <w:t>manuscript.</w:t>
      </w:r>
    </w:p>
    <w:p>
      <w:pPr>
        <w:pStyle w:val="BodyText"/>
        <w:spacing w:line="240" w:lineRule="auto" w:before="119"/>
        <w:ind w:left="839" w:right="0" w:hanging="721"/>
        <w:jc w:val="left"/>
      </w:pPr>
      <w:r>
        <w:rPr/>
        <w:t>Visit Orlando Research and Statistics. 2013. 2010 Population and number of</w:t>
      </w:r>
      <w:r>
        <w:rPr>
          <w:spacing w:val="-9"/>
        </w:rPr>
        <w:t> </w:t>
      </w:r>
      <w:r>
        <w:rPr/>
        <w:t>visitors</w:t>
      </w:r>
      <w:r>
        <w:rPr>
          <w:w w:val="99"/>
        </w:rPr>
        <w:t> </w:t>
      </w:r>
      <w:hyperlink r:id="rId121">
        <w:r>
          <w:rPr>
            <w:w w:val="95"/>
          </w:rPr>
          <w:t>http://corporate.visitorlando.com/research</w:t>
        </w:r>
      </w:hyperlink>
      <w:r>
        <w:rPr>
          <w:rFonts w:ascii="Calibri" w:hAnsi="Calibri" w:cs="Calibri" w:eastAsia="Calibri"/>
          <w:w w:val="95"/>
        </w:rPr>
        <w:t>‐</w:t>
      </w:r>
      <w:r>
        <w:rPr>
          <w:w w:val="95"/>
        </w:rPr>
        <w:t>and</w:t>
      </w:r>
      <w:r>
        <w:rPr>
          <w:rFonts w:ascii="Calibri" w:hAnsi="Calibri" w:cs="Calibri" w:eastAsia="Calibri"/>
          <w:w w:val="95"/>
        </w:rPr>
        <w:t>‐</w:t>
      </w:r>
      <w:r>
        <w:rPr>
          <w:w w:val="95"/>
        </w:rPr>
        <w:t>statistics/orlando</w:t>
      </w:r>
      <w:r>
        <w:rPr>
          <w:rFonts w:ascii="Calibri" w:hAnsi="Calibri" w:cs="Calibri" w:eastAsia="Calibri"/>
          <w:w w:val="95"/>
        </w:rPr>
        <w:t>‐</w:t>
      </w:r>
      <w:r>
        <w:rPr>
          <w:w w:val="95"/>
        </w:rPr>
        <w:t>general</w:t>
      </w:r>
      <w:r>
        <w:rPr>
          <w:rFonts w:ascii="Calibri" w:hAnsi="Calibri" w:cs="Calibri" w:eastAsia="Calibri"/>
          <w:w w:val="95"/>
        </w:rPr>
        <w:t>‐</w:t>
      </w:r>
      <w:r>
        <w:rPr>
          <w:w w:val="95"/>
        </w:rPr>
        <w:t>information/census/</w:t>
      </w:r>
      <w:r>
        <w:rPr>
          <w:spacing w:val="-1"/>
          <w:w w:val="99"/>
        </w:rPr>
        <w:t> </w:t>
      </w:r>
      <w:hyperlink r:id="rId121">
        <w:r>
          <w:rPr/>
          <w:t>http://corporate.visitorlando.com/research</w:t>
        </w:r>
      </w:hyperlink>
      <w:r>
        <w:rPr>
          <w:rFonts w:ascii="Calibri" w:hAnsi="Calibri" w:cs="Calibri" w:eastAsia="Calibri"/>
        </w:rPr>
        <w:t>‐</w:t>
      </w:r>
      <w:r>
        <w:rPr/>
        <w:t>and</w:t>
      </w:r>
      <w:r>
        <w:rPr>
          <w:rFonts w:ascii="Calibri" w:hAnsi="Calibri" w:cs="Calibri" w:eastAsia="Calibri"/>
        </w:rPr>
        <w:t>‐</w:t>
      </w:r>
      <w:r>
        <w:rPr/>
        <w:t>statistics/orlando</w:t>
      </w:r>
      <w:r>
        <w:rPr>
          <w:rFonts w:ascii="Calibri" w:hAnsi="Calibri" w:cs="Calibri" w:eastAsia="Calibri"/>
        </w:rPr>
        <w:t>‐</w:t>
      </w:r>
      <w:r>
        <w:rPr/>
        <w:t>visitor</w:t>
      </w:r>
      <w:r>
        <w:rPr>
          <w:rFonts w:ascii="Calibri" w:hAnsi="Calibri" w:cs="Calibri" w:eastAsia="Calibri"/>
        </w:rPr>
        <w:t>‐</w:t>
      </w:r>
      <w:r>
        <w:rPr/>
        <w:t>statistics/visitor</w:t>
      </w:r>
      <w:r>
        <w:rPr>
          <w:rFonts w:ascii="Calibri" w:hAnsi="Calibri" w:cs="Calibri" w:eastAsia="Calibri"/>
        </w:rPr>
        <w:t>‐</w:t>
      </w:r>
      <w:r>
        <w:rPr>
          <w:rFonts w:ascii="Calibri" w:hAnsi="Calibri" w:cs="Calibri" w:eastAsia="Calibri"/>
          <w:w w:val="99"/>
        </w:rPr>
        <w:t> </w:t>
      </w:r>
      <w:r>
        <w:rPr/>
        <w:t>volumes/ accessed August 20,</w:t>
      </w:r>
      <w:r>
        <w:rPr>
          <w:spacing w:val="-10"/>
        </w:rPr>
        <w:t> </w:t>
      </w:r>
      <w:r>
        <w:rPr/>
        <w:t>2013.</w:t>
      </w:r>
    </w:p>
    <w:p>
      <w:pPr>
        <w:pStyle w:val="BodyText"/>
        <w:spacing w:line="240" w:lineRule="auto" w:before="120"/>
        <w:ind w:left="839" w:right="129" w:hanging="720"/>
        <w:jc w:val="left"/>
      </w:pPr>
      <w:r>
        <w:rPr>
          <w:color w:val="333333"/>
        </w:rPr>
        <w:t>Wade, Dale, John Ewel, and Ronald Hofstetter. 1980. Fire in south Florida ecosystems. </w:t>
      </w:r>
      <w:r>
        <w:rPr>
          <w:color w:val="2E2E2E"/>
        </w:rPr>
        <w:t>U. S.</w:t>
      </w:r>
      <w:r>
        <w:rPr>
          <w:color w:val="2E2E2E"/>
          <w:spacing w:val="-28"/>
        </w:rPr>
        <w:t> </w:t>
      </w:r>
      <w:r>
        <w:rPr>
          <w:color w:val="2E2E2E"/>
        </w:rPr>
        <w:t>Department</w:t>
      </w:r>
      <w:r>
        <w:rPr>
          <w:color w:val="2E2E2E"/>
          <w:w w:val="99"/>
        </w:rPr>
        <w:t> </w:t>
      </w:r>
      <w:r>
        <w:rPr>
          <w:color w:val="2E2E2E"/>
        </w:rPr>
        <w:t>of Agriculture, Forest Service General Technical Report SE</w:t>
      </w:r>
      <w:r>
        <w:rPr>
          <w:rFonts w:ascii="Calibri" w:hAnsi="Calibri" w:cs="Calibri" w:eastAsia="Calibri"/>
          <w:color w:val="2E2E2E"/>
        </w:rPr>
        <w:t>‐</w:t>
      </w:r>
      <w:r>
        <w:rPr>
          <w:color w:val="2E2E2E"/>
        </w:rPr>
        <w:t>17. Southeastern Forest</w:t>
      </w:r>
      <w:r>
        <w:rPr>
          <w:color w:val="2E2E2E"/>
          <w:spacing w:val="-23"/>
        </w:rPr>
        <w:t> </w:t>
      </w:r>
      <w:r>
        <w:rPr>
          <w:color w:val="2E2E2E"/>
        </w:rPr>
        <w:t>Experiment</w:t>
      </w:r>
      <w:r>
        <w:rPr>
          <w:color w:val="2E2E2E"/>
          <w:spacing w:val="-1"/>
          <w:w w:val="99"/>
        </w:rPr>
        <w:t> </w:t>
      </w:r>
      <w:r>
        <w:rPr>
          <w:color w:val="2E2E2E"/>
        </w:rPr>
        <w:t>Station. Asheville, NC, 135 pp.</w:t>
      </w:r>
      <w:r>
        <w:rPr>
          <w:color w:val="2E2E2E"/>
          <w:spacing w:val="-18"/>
        </w:rPr>
        <w:t> </w:t>
      </w:r>
      <w:hyperlink r:id="rId122">
        <w:r>
          <w:rPr/>
          <w:t>http://www.srs.fs.usda.gov/pubs/</w:t>
        </w:r>
      </w:hyperlink>
    </w:p>
    <w:p>
      <w:pPr>
        <w:pStyle w:val="BodyText"/>
        <w:spacing w:line="240" w:lineRule="auto" w:before="120"/>
        <w:ind w:left="120" w:right="0"/>
        <w:jc w:val="left"/>
      </w:pPr>
      <w:r>
        <w:rPr/>
        <w:t>Warren, M. A. 1944, Artesian water in southeastern Georgia, with special reference to the coastal</w:t>
      </w:r>
      <w:r>
        <w:rPr>
          <w:spacing w:val="-34"/>
        </w:rPr>
        <w:t> </w:t>
      </w:r>
      <w:r>
        <w:rPr/>
        <w:t>area.</w:t>
      </w:r>
    </w:p>
    <w:p>
      <w:pPr>
        <w:pStyle w:val="BodyText"/>
        <w:spacing w:line="240" w:lineRule="auto"/>
        <w:ind w:left="839" w:right="0"/>
        <w:jc w:val="left"/>
      </w:pPr>
      <w:r>
        <w:rPr/>
        <w:t>Georgia Geological Survey Bulletin 49, 140</w:t>
      </w:r>
      <w:r>
        <w:rPr>
          <w:spacing w:val="-19"/>
        </w:rPr>
        <w:t> </w:t>
      </w:r>
      <w:r>
        <w:rPr/>
        <w:t>p.</w:t>
      </w:r>
    </w:p>
    <w:p>
      <w:pPr>
        <w:pStyle w:val="BodyText"/>
        <w:spacing w:line="240" w:lineRule="auto" w:before="119"/>
        <w:ind w:left="839" w:right="0" w:hanging="720"/>
        <w:jc w:val="left"/>
      </w:pPr>
      <w:r>
        <w:rPr/>
        <w:t>White, William Arthur. 1970. The geomorphology of the Florida peninsula. Florida Dept. of</w:t>
      </w:r>
      <w:r>
        <w:rPr>
          <w:spacing w:val="-19"/>
        </w:rPr>
        <w:t> </w:t>
      </w:r>
      <w:r>
        <w:rPr/>
        <w:t>Natural</w:t>
      </w:r>
      <w:r>
        <w:rPr>
          <w:w w:val="99"/>
        </w:rPr>
        <w:t> </w:t>
      </w:r>
      <w:r>
        <w:rPr/>
        <w:t>Resources, Bureau of Geology. Designers Press, Orlando. Florida Geological Bulletin, 164</w:t>
      </w:r>
      <w:r>
        <w:rPr>
          <w:spacing w:val="-23"/>
        </w:rPr>
        <w:t> </w:t>
      </w:r>
      <w:r>
        <w:rPr/>
        <w:t>p.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8"/>
        <w:rPr>
          <w:rFonts w:ascii="Calibri" w:hAnsi="Calibri" w:cs="Calibri" w:eastAsia="Calibri"/>
          <w:sz w:val="27"/>
          <w:szCs w:val="27"/>
        </w:rPr>
      </w:pPr>
    </w:p>
    <w:p>
      <w:pPr>
        <w:pStyle w:val="BodyText"/>
        <w:tabs>
          <w:tab w:pos="7984" w:val="left" w:leader="none"/>
        </w:tabs>
        <w:spacing w:line="240" w:lineRule="auto" w:before="55"/>
        <w:ind w:left="4688" w:right="0"/>
        <w:jc w:val="left"/>
      </w:pPr>
      <w:r>
        <w:rPr>
          <w:w w:val="95"/>
        </w:rPr>
        <w:t>49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p>
      <w:pPr>
        <w:spacing w:after="0" w:line="240" w:lineRule="auto"/>
        <w:jc w:val="left"/>
        <w:sectPr>
          <w:headerReference w:type="default" r:id="rId119"/>
          <w:pgSz w:w="12240" w:h="15840"/>
          <w:pgMar w:header="781" w:footer="0" w:top="980" w:bottom="280" w:left="1320" w:right="13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pStyle w:val="Heading1"/>
        <w:spacing w:line="240" w:lineRule="auto" w:before="213"/>
        <w:ind w:left="220" w:right="0"/>
        <w:jc w:val="left"/>
        <w:rPr>
          <w:b w:val="0"/>
          <w:bCs w:val="0"/>
        </w:rPr>
      </w:pPr>
      <w:r>
        <w:rPr>
          <w:color w:val="365F91"/>
        </w:rPr>
        <w:t>Glossary</w:t>
      </w:r>
      <w:r>
        <w:rPr>
          <w:b w:val="0"/>
        </w:rPr>
      </w:r>
    </w:p>
    <w:p>
      <w:pPr>
        <w:spacing w:line="240" w:lineRule="auto" w:before="9"/>
        <w:rPr>
          <w:rFonts w:ascii="Cambria" w:hAnsi="Cambria" w:cs="Cambria" w:eastAsia="Cambria"/>
          <w:b/>
          <w:bCs/>
          <w:sz w:val="24"/>
          <w:szCs w:val="24"/>
        </w:rPr>
      </w:pPr>
    </w:p>
    <w:tbl>
      <w:tblPr>
        <w:tblW w:w="0" w:type="auto"/>
        <w:jc w:val="left"/>
        <w:tblInd w:w="107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576"/>
      </w:tblGrid>
      <w:tr>
        <w:trPr>
          <w:trHeight w:val="1681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2" w:right="202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 w:hAnsi="Calibri" w:cs="Calibri" w:eastAsia="Calibri"/>
                <w:b/>
                <w:bCs/>
                <w:sz w:val="22"/>
                <w:szCs w:val="22"/>
              </w:rPr>
              <w:t>ArcGIS</w:t>
            </w:r>
            <w:r>
              <w:rPr>
                <w:rFonts w:ascii="Calibri" w:hAnsi="Calibri" w:cs="Calibri" w:eastAsia="Calibri"/>
                <w:b/>
                <w:bCs/>
                <w:sz w:val="22"/>
                <w:szCs w:val="22"/>
              </w:rPr>
              <w:t>‐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ArcGIS is a geographic information system (GIS) software was developed by</w:t>
            </w:r>
            <w:r>
              <w:rPr>
                <w:rFonts w:ascii="Calibri" w:hAnsi="Calibri" w:cs="Calibri" w:eastAsia="Calibri"/>
                <w:spacing w:val="-26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Environmental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Systems Research Institute (ESRI) in Redlands, California. ARCGIS provides tools and an environment</w:t>
            </w:r>
            <w:r>
              <w:rPr>
                <w:rFonts w:ascii="Calibri" w:hAnsi="Calibri" w:cs="Calibri" w:eastAsia="Calibri"/>
                <w:spacing w:val="-2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for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working with maps and geographic information. It is used for: creating and using maps;</w:t>
            </w:r>
            <w:r>
              <w:rPr>
                <w:rFonts w:ascii="Calibri" w:hAnsi="Calibri" w:cs="Calibri" w:eastAsia="Calibri"/>
                <w:spacing w:val="-2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compiling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geographic data; analyzing mapped information; sharing and discovering geographic information;</w:t>
            </w:r>
            <w:r>
              <w:rPr>
                <w:rFonts w:ascii="Calibri" w:hAnsi="Calibri" w:cs="Calibri" w:eastAsia="Calibri"/>
                <w:spacing w:val="-25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using</w:t>
            </w:r>
            <w:r>
              <w:rPr>
                <w:rFonts w:ascii="Calibri" w:hAnsi="Calibri" w:cs="Calibri" w:eastAsia="Calibri"/>
                <w:spacing w:val="-1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maps and geographic information in a range of applications; and managing geographic information in</w:t>
            </w:r>
            <w:r>
              <w:rPr>
                <w:rFonts w:ascii="Calibri" w:hAnsi="Calibri" w:cs="Calibri" w:eastAsia="Calibri"/>
                <w:spacing w:val="-32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a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database</w:t>
            </w:r>
          </w:p>
        </w:tc>
      </w:tr>
      <w:tr>
        <w:trPr>
          <w:trHeight w:val="1681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2" w:right="22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Artesian</w:t>
            </w:r>
            <w:r>
              <w:rPr>
                <w:rFonts w:ascii="Calibri"/>
                <w:sz w:val="22"/>
              </w:rPr>
              <w:t>: 1. A well in which water is under pressure; especially one in which the water flows to</w:t>
            </w:r>
            <w:r>
              <w:rPr>
                <w:rFonts w:ascii="Calibri"/>
                <w:spacing w:val="-25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surface naturally. 2. An aquifer that is confined at its upper boundary by impermeable layer and</w:t>
            </w:r>
            <w:r>
              <w:rPr>
                <w:rFonts w:ascii="Calibri"/>
                <w:spacing w:val="-23"/>
                <w:sz w:val="22"/>
              </w:rPr>
              <w:t> </w:t>
            </w:r>
            <w:r>
              <w:rPr>
                <w:rFonts w:ascii="Calibri"/>
                <w:sz w:val="22"/>
              </w:rPr>
              <w:t>has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hydrostatic pressure that is greater than the pressure in the overlying aquifers. When the</w:t>
            </w:r>
            <w:r>
              <w:rPr>
                <w:rFonts w:ascii="Calibri"/>
                <w:spacing w:val="27"/>
                <w:sz w:val="22"/>
              </w:rPr>
              <w:t> </w:t>
            </w:r>
            <w:r>
              <w:rPr>
                <w:rFonts w:ascii="Calibri"/>
                <w:sz w:val="22"/>
              </w:rPr>
              <w:t>permeable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layer is penetrated (for example by well) the pressure differential results in the upward movement</w:t>
            </w:r>
            <w:r>
              <w:rPr>
                <w:rFonts w:ascii="Calibri"/>
                <w:spacing w:val="-34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water under hydrostatic pressure in into the overlying strata. If the hydrostatic pressure in the</w:t>
            </w:r>
            <w:r>
              <w:rPr>
                <w:rFonts w:ascii="Calibri"/>
                <w:spacing w:val="-31"/>
                <w:sz w:val="22"/>
              </w:rPr>
              <w:t> </w:t>
            </w:r>
            <w:r>
              <w:rPr>
                <w:rFonts w:ascii="Calibri"/>
                <w:sz w:val="22"/>
              </w:rPr>
              <w:t>artesian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aquifer is sufficient, water may discharge to the ground surface forming an artesian</w:t>
            </w:r>
            <w:r>
              <w:rPr>
                <w:rFonts w:ascii="Calibri"/>
                <w:spacing w:val="-26"/>
                <w:sz w:val="22"/>
              </w:rPr>
              <w:t> </w:t>
            </w:r>
            <w:r>
              <w:rPr>
                <w:rFonts w:ascii="Calibri"/>
                <w:sz w:val="22"/>
              </w:rPr>
              <w:t>well.</w:t>
            </w:r>
          </w:p>
        </w:tc>
      </w:tr>
      <w:tr>
        <w:trPr>
          <w:trHeight w:val="607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727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Digital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Orthophoto</w:t>
            </w:r>
            <w:r>
              <w:rPr>
                <w:rFonts w:ascii="Calibri"/>
                <w:b/>
                <w:spacing w:val="-4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Quarter</w:t>
            </w:r>
            <w:r>
              <w:rPr>
                <w:rFonts w:ascii="Calibri"/>
                <w:b/>
                <w:spacing w:val="-4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Quads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(DOQQs)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are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digital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aerial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images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produced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by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USGS.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They</w:t>
            </w:r>
            <w:r>
              <w:rPr>
                <w:rFonts w:ascii="Calibri"/>
                <w:spacing w:val="-1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contain orthorectified aerial photography at a resolution of 1</w:t>
            </w:r>
            <w:r>
              <w:rPr>
                <w:rFonts w:ascii="Calibri"/>
                <w:spacing w:val="-17"/>
                <w:sz w:val="22"/>
              </w:rPr>
              <w:t> </w:t>
            </w:r>
            <w:r>
              <w:rPr>
                <w:rFonts w:ascii="Calibri"/>
                <w:sz w:val="22"/>
              </w:rPr>
              <w:t>meter</w:t>
            </w:r>
          </w:p>
        </w:tc>
      </w:tr>
      <w:tr>
        <w:trPr>
          <w:trHeight w:val="1681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2" w:right="291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 w:hAnsi="Calibri" w:cs="Calibri" w:eastAsia="Calibri"/>
                <w:b/>
                <w:bCs/>
                <w:sz w:val="22"/>
                <w:szCs w:val="22"/>
              </w:rPr>
              <w:t>Entisols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dominate the ridges and extremely wet areas. These soils do not reflect any major set of</w:t>
            </w:r>
            <w:r>
              <w:rPr>
                <w:rFonts w:ascii="Calibri" w:hAnsi="Calibri" w:cs="Calibri" w:eastAsia="Calibri"/>
                <w:spacing w:val="10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soil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‐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forming processes and are able to support any vegetation and occur in any climate. Commonly,</w:t>
            </w:r>
            <w:r>
              <w:rPr>
                <w:rFonts w:ascii="Calibri" w:hAnsi="Calibri" w:cs="Calibri" w:eastAsia="Calibri"/>
                <w:spacing w:val="-2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they</w:t>
            </w:r>
            <w:r>
              <w:rPr>
                <w:rFonts w:ascii="Calibri" w:hAnsi="Calibri" w:cs="Calibri" w:eastAsia="Calibri"/>
                <w:spacing w:val="-1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form in inert parent materials such as quartz sand (Central Ridge of Florida) or slowly soluble rock</w:t>
            </w:r>
            <w:r>
              <w:rPr>
                <w:rFonts w:ascii="Calibri" w:hAnsi="Calibri" w:cs="Calibri" w:eastAsia="Calibri"/>
                <w:spacing w:val="-34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such</w:t>
            </w:r>
            <w:r>
              <w:rPr>
                <w:rFonts w:ascii="Calibri" w:hAnsi="Calibri" w:cs="Calibri" w:eastAsia="Calibri"/>
                <w:spacing w:val="-1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as limestone (South Florida). There also may have been insufficient time, as in recent alluvial</w:t>
            </w:r>
            <w:r>
              <w:rPr>
                <w:rFonts w:ascii="Calibri" w:hAnsi="Calibri" w:cs="Calibri" w:eastAsia="Calibri"/>
                <w:spacing w:val="-30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deposits,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for diagnostic horizons to have formed. Entisols could occur on steep slopes, where the rate of</w:t>
            </w:r>
            <w:r>
              <w:rPr>
                <w:rFonts w:ascii="Calibri" w:hAnsi="Calibri" w:cs="Calibri" w:eastAsia="Calibri"/>
                <w:spacing w:val="-31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erosion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exceeds the rate of formation of pedogenic</w:t>
            </w:r>
            <w:r>
              <w:rPr>
                <w:rFonts w:ascii="Calibri" w:hAnsi="Calibri" w:cs="Calibri" w:eastAsia="Calibri"/>
                <w:spacing w:val="-21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horizons.</w:t>
            </w:r>
          </w:p>
        </w:tc>
      </w:tr>
      <w:tr>
        <w:trPr>
          <w:trHeight w:val="876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2" w:right="685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Epipedon. </w:t>
            </w:r>
            <w:r>
              <w:rPr>
                <w:rFonts w:ascii="Calibri"/>
                <w:sz w:val="22"/>
              </w:rPr>
              <w:t>A horizon or layer that forms at or near the surface of the soil in which most of the</w:t>
            </w:r>
            <w:r>
              <w:rPr>
                <w:rFonts w:ascii="Calibri"/>
                <w:spacing w:val="-29"/>
                <w:sz w:val="22"/>
              </w:rPr>
              <w:t> </w:t>
            </w:r>
            <w:r>
              <w:rPr>
                <w:rFonts w:ascii="Calibri"/>
                <w:sz w:val="22"/>
              </w:rPr>
              <w:t>rock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structure has been destroyed. It is darkened by organic matter or shows evidence of transport</w:t>
            </w:r>
            <w:r>
              <w:rPr>
                <w:rFonts w:ascii="Calibri"/>
                <w:spacing w:val="-32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dissolved or suspended material within the soil by the movement of</w:t>
            </w:r>
            <w:r>
              <w:rPr>
                <w:rFonts w:ascii="Calibri"/>
                <w:spacing w:val="-19"/>
                <w:sz w:val="22"/>
              </w:rPr>
              <w:t> </w:t>
            </w:r>
            <w:r>
              <w:rPr>
                <w:rFonts w:ascii="Calibri"/>
                <w:sz w:val="22"/>
              </w:rPr>
              <w:t>water.</w:t>
            </w:r>
          </w:p>
        </w:tc>
      </w:tr>
      <w:tr>
        <w:trPr>
          <w:trHeight w:val="1681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2" w:right="201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Evapotranspiration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(ET)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is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sum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evaporation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plant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transpiration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from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Earth's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land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surface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to atmosphere. Evaporation accounts for the movement of water to the air from sources such as</w:t>
            </w:r>
            <w:r>
              <w:rPr>
                <w:rFonts w:ascii="Calibri"/>
                <w:spacing w:val="-19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1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soil, canopy interception, and water bodies. Transpiration accounts for the movement of water within</w:t>
            </w:r>
            <w:r>
              <w:rPr>
                <w:rFonts w:ascii="Calibri"/>
                <w:spacing w:val="-27"/>
                <w:sz w:val="22"/>
              </w:rPr>
              <w:t> </w:t>
            </w:r>
            <w:r>
              <w:rPr>
                <w:rFonts w:ascii="Calibri"/>
                <w:sz w:val="22"/>
              </w:rPr>
              <w:t>a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plant and the subsequent loss of water as vapor through stomata in its leaves. Evapotranspiration is</w:t>
            </w:r>
            <w:r>
              <w:rPr>
                <w:rFonts w:ascii="Calibri"/>
                <w:spacing w:val="-34"/>
                <w:sz w:val="22"/>
              </w:rPr>
              <w:t> </w:t>
            </w:r>
            <w:r>
              <w:rPr>
                <w:rFonts w:ascii="Calibri"/>
                <w:sz w:val="22"/>
              </w:rPr>
              <w:t>an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important part of the water cycle. An element (such as a tree) that contributes to</w:t>
            </w:r>
            <w:r>
              <w:rPr>
                <w:rFonts w:ascii="Calibri"/>
                <w:spacing w:val="-33"/>
                <w:sz w:val="22"/>
              </w:rPr>
              <w:t> </w:t>
            </w:r>
            <w:r>
              <w:rPr>
                <w:rFonts w:ascii="Calibri"/>
                <w:sz w:val="22"/>
              </w:rPr>
              <w:t>evapotranspiration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can be called an</w:t>
            </w:r>
            <w:r>
              <w:rPr>
                <w:rFonts w:ascii="Calibri"/>
                <w:spacing w:val="-7"/>
                <w:sz w:val="22"/>
              </w:rPr>
              <w:t> </w:t>
            </w:r>
            <w:r>
              <w:rPr>
                <w:rFonts w:ascii="Calibri"/>
                <w:sz w:val="22"/>
              </w:rPr>
              <w:t>evapotranspirator.[1]</w:t>
            </w:r>
          </w:p>
        </w:tc>
      </w:tr>
      <w:tr>
        <w:trPr>
          <w:trHeight w:val="4038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2" w:right="127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Floridan Aquifer System. </w:t>
            </w:r>
            <w:r>
              <w:rPr>
                <w:rFonts w:ascii="Calibri"/>
                <w:sz w:val="22"/>
              </w:rPr>
              <w:t>The Floridan aquifer system is a sequence of carbonate rocks mostly ranging</w:t>
            </w:r>
            <w:r>
              <w:rPr>
                <w:rFonts w:ascii="Calibri"/>
                <w:spacing w:val="-33"/>
                <w:sz w:val="22"/>
              </w:rPr>
              <w:t> </w:t>
            </w:r>
            <w:r>
              <w:rPr>
                <w:rFonts w:ascii="Calibri"/>
                <w:sz w:val="22"/>
              </w:rPr>
              <w:t>in</w:t>
            </w:r>
            <w:r>
              <w:rPr>
                <w:rFonts w:ascii="Calibri"/>
                <w:spacing w:val="-1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age from Paleocene to early Miocene that are hydraulically connected in varying degrees.</w:t>
            </w:r>
            <w:r>
              <w:rPr>
                <w:rFonts w:ascii="Calibri"/>
                <w:spacing w:val="30"/>
                <w:sz w:val="22"/>
              </w:rPr>
              <w:t> </w:t>
            </w:r>
            <w:r>
              <w:rPr>
                <w:rFonts w:ascii="Calibri"/>
                <w:sz w:val="22"/>
              </w:rPr>
              <w:t>This</w:t>
            </w:r>
            <w:r>
              <w:rPr>
                <w:rFonts w:ascii="Calibri"/>
                <w:spacing w:val="-1"/>
                <w:w w:val="99"/>
                <w:sz w:val="22"/>
              </w:rPr>
              <w:t> </w:t>
            </w:r>
            <w:r>
              <w:rPr>
                <w:rFonts w:ascii="Calibri"/>
                <w:spacing w:val="-1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carbonate sequence includes units of very high to low permeability that form a regional flow</w:t>
            </w:r>
            <w:r>
              <w:rPr>
                <w:rFonts w:ascii="Calibri"/>
                <w:spacing w:val="-27"/>
                <w:sz w:val="22"/>
              </w:rPr>
              <w:t> </w:t>
            </w:r>
            <w:r>
              <w:rPr>
                <w:rFonts w:ascii="Calibri"/>
                <w:sz w:val="22"/>
              </w:rPr>
              <w:t>system.</w:t>
            </w:r>
          </w:p>
          <w:p>
            <w:pPr>
              <w:pStyle w:val="TableParagraph"/>
              <w:spacing w:line="240" w:lineRule="auto"/>
              <w:ind w:left="102" w:right="101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existence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this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flow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system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was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first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identified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in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peninsular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Florida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by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Stringfield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(1936)."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Later</w:t>
            </w:r>
            <w:r>
              <w:rPr>
                <w:rFonts w:ascii="Calibri"/>
                <w:spacing w:val="-1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Warren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(1944)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described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an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extension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this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flow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system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in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south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Georgia.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Parker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(in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Parker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others,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1955) noted the hydrologic and lithologic similarities of the Tertiary carbonate formations in</w:t>
            </w:r>
            <w:r>
              <w:rPr>
                <w:rFonts w:ascii="Calibri"/>
                <w:spacing w:val="-25"/>
                <w:sz w:val="22"/>
              </w:rPr>
              <w:t> </w:t>
            </w:r>
            <w:r>
              <w:rPr>
                <w:rFonts w:ascii="Calibri"/>
                <w:sz w:val="22"/>
              </w:rPr>
              <w:t>southeast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Florida, concluded that they represented a single hydrologic unit, and named that unit the</w:t>
            </w:r>
            <w:r>
              <w:rPr>
                <w:rFonts w:ascii="Calibri"/>
                <w:spacing w:val="-26"/>
                <w:sz w:val="22"/>
              </w:rPr>
              <w:t> </w:t>
            </w:r>
            <w:r>
              <w:rPr>
                <w:rFonts w:ascii="Calibri"/>
                <w:sz w:val="22"/>
              </w:rPr>
              <w:t>"Floridan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aquifer." The FAS can be further divided into the Upper, Middle and Lower layers (Miller, 1990).</w:t>
            </w:r>
            <w:r>
              <w:rPr>
                <w:rFonts w:ascii="Calibri"/>
                <w:spacing w:val="28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Upper Floridan is highly permeable in most places and includes the Suwannee and Ocala Limestones,</w:t>
            </w:r>
            <w:r>
              <w:rPr>
                <w:rFonts w:ascii="Calibri"/>
                <w:spacing w:val="-34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upper part of the Avon Park Formation and, in some areas, the Tampa Limestone. In most places,</w:t>
            </w:r>
            <w:r>
              <w:rPr>
                <w:rFonts w:ascii="Calibri"/>
                <w:spacing w:val="-27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1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Upper Floridan aquifer yields sufficient water supplies for most purposes. The confining unit</w:t>
            </w:r>
            <w:r>
              <w:rPr>
                <w:rFonts w:ascii="Calibri"/>
                <w:spacing w:val="-22"/>
                <w:sz w:val="22"/>
              </w:rPr>
              <w:t> </w:t>
            </w:r>
            <w:r>
              <w:rPr>
                <w:rFonts w:ascii="Calibri"/>
                <w:sz w:val="22"/>
              </w:rPr>
              <w:t>separating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the Upper and Lower Floridan aquifers, informally called the middle confining unit actually consists</w:t>
            </w:r>
            <w:r>
              <w:rPr>
                <w:rFonts w:ascii="Calibri"/>
                <w:spacing w:val="-21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seven separate, discrete units. The middle confining unit, where present, restricts the movement</w:t>
            </w:r>
            <w:r>
              <w:rPr>
                <w:rFonts w:ascii="Calibri"/>
                <w:spacing w:val="-19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ground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water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between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Upper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Lower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Floridan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aquifers.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A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permeable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zone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referred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to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as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pacing w:val="-4"/>
                <w:sz w:val="22"/>
              </w:rPr>
            </w:r>
            <w:r>
              <w:rPr>
                <w:rFonts w:ascii="Calibri"/>
                <w:sz w:val="22"/>
              </w:rPr>
              <w:t>Avon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Park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producing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zone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is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sometimes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present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withn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middle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unit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can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provide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usable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quantities</w:t>
            </w:r>
          </w:p>
        </w:tc>
      </w:tr>
    </w:tbl>
    <w:p>
      <w:pPr>
        <w:spacing w:line="240" w:lineRule="auto" w:before="0"/>
        <w:rPr>
          <w:rFonts w:ascii="Cambria" w:hAnsi="Cambria" w:cs="Cambria" w:eastAsia="Cambria"/>
          <w:b/>
          <w:bCs/>
          <w:sz w:val="20"/>
          <w:szCs w:val="20"/>
        </w:rPr>
      </w:pPr>
    </w:p>
    <w:p>
      <w:pPr>
        <w:pStyle w:val="ListParagraph"/>
        <w:numPr>
          <w:ilvl w:val="0"/>
          <w:numId w:val="8"/>
        </w:numPr>
        <w:tabs>
          <w:tab w:pos="8085" w:val="left" w:leader="none"/>
        </w:tabs>
        <w:spacing w:line="240" w:lineRule="auto" w:before="177" w:after="0"/>
        <w:ind w:left="8084" w:right="0" w:hanging="3296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November,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2013</w:t>
      </w:r>
    </w:p>
    <w:p>
      <w:pPr>
        <w:spacing w:after="0" w:line="240" w:lineRule="auto"/>
        <w:jc w:val="left"/>
        <w:rPr>
          <w:rFonts w:ascii="Calibri" w:hAnsi="Calibri" w:cs="Calibri" w:eastAsia="Calibri"/>
          <w:sz w:val="22"/>
          <w:szCs w:val="22"/>
        </w:rPr>
        <w:sectPr>
          <w:headerReference w:type="default" r:id="rId123"/>
          <w:pgSz w:w="12240" w:h="15840"/>
          <w:pgMar w:header="781" w:footer="0" w:top="980" w:bottom="280" w:left="1220" w:right="12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7"/>
        <w:rPr>
          <w:rFonts w:ascii="Calibri" w:hAnsi="Calibri" w:cs="Calibri" w:eastAsia="Calibri"/>
          <w:sz w:val="17"/>
          <w:szCs w:val="17"/>
        </w:rPr>
      </w:pPr>
    </w:p>
    <w:tbl>
      <w:tblPr>
        <w:tblW w:w="0" w:type="auto"/>
        <w:jc w:val="left"/>
        <w:tblInd w:w="107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576"/>
      </w:tblGrid>
      <w:tr>
        <w:trPr>
          <w:trHeight w:val="1681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2" w:right="403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of slightly saline water. The Lower Floridan includes two important, highly permeable zones. One</w:t>
            </w:r>
            <w:r>
              <w:rPr>
                <w:rFonts w:ascii="Calibri"/>
                <w:spacing w:val="-32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these is the partly cavernous Fernandina permeable zone located in northeastern Florida</w:t>
            </w:r>
            <w:r>
              <w:rPr>
                <w:rFonts w:ascii="Calibri"/>
                <w:spacing w:val="-17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southeastern coastal Georgia. This zone is the source of a considerable volume of fresh to</w:t>
            </w:r>
            <w:r>
              <w:rPr>
                <w:rFonts w:ascii="Calibri"/>
                <w:spacing w:val="-20"/>
                <w:sz w:val="22"/>
              </w:rPr>
              <w:t> </w:t>
            </w:r>
            <w:r>
              <w:rPr>
                <w:rFonts w:ascii="Calibri"/>
                <w:sz w:val="22"/>
              </w:rPr>
              <w:t>brackish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water that moves upward through the middle semiconfining unit and ultimately reaches the</w:t>
            </w:r>
            <w:r>
              <w:rPr>
                <w:rFonts w:ascii="Calibri"/>
                <w:spacing w:val="-19"/>
                <w:sz w:val="22"/>
              </w:rPr>
              <w:t> </w:t>
            </w:r>
            <w:r>
              <w:rPr>
                <w:rFonts w:ascii="Calibri"/>
                <w:sz w:val="22"/>
              </w:rPr>
              <w:t>Upper</w:t>
            </w:r>
            <w:r>
              <w:rPr>
                <w:rFonts w:ascii="Calibri"/>
                <w:spacing w:val="-1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Floridan aquifer. The second zone is an extremely permeable cavernous zone in southeastern</w:t>
            </w:r>
            <w:r>
              <w:rPr>
                <w:rFonts w:ascii="Calibri"/>
                <w:spacing w:val="-24"/>
                <w:sz w:val="22"/>
              </w:rPr>
              <w:t> </w:t>
            </w:r>
            <w:r>
              <w:rPr>
                <w:rFonts w:ascii="Calibri"/>
                <w:sz w:val="22"/>
              </w:rPr>
              <w:t>Florida,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known as the Boulder Zone, which contains</w:t>
            </w:r>
            <w:r>
              <w:rPr>
                <w:rFonts w:ascii="Calibri"/>
                <w:spacing w:val="-12"/>
                <w:sz w:val="22"/>
              </w:rPr>
              <w:t> </w:t>
            </w:r>
            <w:r>
              <w:rPr>
                <w:rFonts w:ascii="Calibri"/>
                <w:sz w:val="22"/>
              </w:rPr>
              <w:t>saltwater.</w:t>
            </w:r>
          </w:p>
        </w:tc>
      </w:tr>
      <w:tr>
        <w:trPr>
          <w:trHeight w:val="876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653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Geospatial</w:t>
            </w:r>
            <w:r>
              <w:rPr>
                <w:rFonts w:ascii="Calibri"/>
                <w:b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(adj)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pertaining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to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geographic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location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characteristics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natural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or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constructed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features and boundaries on, above, or below the earth's surface; esp. referring to data that</w:t>
            </w:r>
            <w:r>
              <w:rPr>
                <w:rFonts w:ascii="Calibri"/>
                <w:spacing w:val="-20"/>
                <w:sz w:val="22"/>
              </w:rPr>
              <w:t> </w:t>
            </w:r>
            <w:r>
              <w:rPr>
                <w:rFonts w:ascii="Calibri"/>
                <w:sz w:val="22"/>
              </w:rPr>
              <w:t>is</w:t>
            </w:r>
            <w:r>
              <w:rPr>
                <w:rFonts w:ascii="Calibri"/>
                <w:spacing w:val="1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geographic and spatial in</w:t>
            </w:r>
            <w:r>
              <w:rPr>
                <w:rFonts w:ascii="Calibri"/>
                <w:spacing w:val="-14"/>
                <w:sz w:val="22"/>
              </w:rPr>
              <w:t> </w:t>
            </w:r>
            <w:r>
              <w:rPr>
                <w:rFonts w:ascii="Calibri"/>
                <w:sz w:val="22"/>
              </w:rPr>
              <w:t>nature.</w:t>
            </w:r>
          </w:p>
        </w:tc>
      </w:tr>
      <w:tr>
        <w:trPr>
          <w:trHeight w:val="1412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245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Histosols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dominate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discharge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areas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have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very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high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content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organic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carbon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(more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than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half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of the soil's thickness is organic) in the upper 32 inches of the soil. These soils are considered to</w:t>
            </w:r>
            <w:r>
              <w:rPr>
                <w:rFonts w:ascii="Calibri"/>
                <w:spacing w:val="-25"/>
                <w:sz w:val="22"/>
              </w:rPr>
              <w:t> </w:t>
            </w:r>
            <w:r>
              <w:rPr>
                <w:rFonts w:ascii="Calibri"/>
                <w:sz w:val="22"/>
              </w:rPr>
              <w:t>be</w:t>
            </w:r>
            <w:r>
              <w:rPr>
                <w:rFonts w:ascii="Calibri"/>
                <w:spacing w:val="-1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organic rather than mineral soils. The amount of organic carbon required for Histosols depends on</w:t>
            </w:r>
            <w:r>
              <w:rPr>
                <w:rFonts w:ascii="Calibri"/>
                <w:spacing w:val="-34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1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amount of clay. Most Florida Histosols formed from partially decomposed plant remains</w:t>
            </w:r>
            <w:r>
              <w:rPr>
                <w:rFonts w:ascii="Calibri"/>
                <w:spacing w:val="-14"/>
                <w:sz w:val="22"/>
              </w:rPr>
              <w:t> </w:t>
            </w:r>
            <w:r>
              <w:rPr>
                <w:rFonts w:ascii="Calibri"/>
                <w:sz w:val="22"/>
              </w:rPr>
              <w:t>that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accumulated in water. More common names for Histosols are peats or</w:t>
            </w:r>
            <w:r>
              <w:rPr>
                <w:rFonts w:ascii="Calibri"/>
                <w:spacing w:val="-33"/>
                <w:sz w:val="22"/>
              </w:rPr>
              <w:t> </w:t>
            </w:r>
            <w:r>
              <w:rPr>
                <w:rFonts w:ascii="Calibri"/>
                <w:sz w:val="22"/>
              </w:rPr>
              <w:t>mucks.</w:t>
            </w:r>
          </w:p>
        </w:tc>
      </w:tr>
      <w:tr>
        <w:trPr>
          <w:trHeight w:val="2488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2" w:right="162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Hydric. </w:t>
            </w:r>
            <w:r>
              <w:rPr>
                <w:rFonts w:ascii="Calibri"/>
                <w:sz w:val="22"/>
              </w:rPr>
              <w:t>Wet or moist. A hydric soil is a soil that formed under conditions of saturation, flooding</w:t>
            </w:r>
            <w:r>
              <w:rPr>
                <w:rFonts w:ascii="Calibri"/>
                <w:spacing w:val="-19"/>
                <w:sz w:val="22"/>
              </w:rPr>
              <w:t> </w:t>
            </w:r>
            <w:r>
              <w:rPr>
                <w:rFonts w:ascii="Calibri"/>
                <w:sz w:val="22"/>
              </w:rPr>
              <w:t>or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ponding long enough during the growing season to develop anaerobic conditions in the upper part.</w:t>
            </w:r>
            <w:r>
              <w:rPr>
                <w:rFonts w:ascii="Calibri"/>
                <w:spacing w:val="-33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1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concept of hydric soils includes soils developed under sufficiently wet conditions to support the</w:t>
            </w:r>
            <w:r>
              <w:rPr>
                <w:rFonts w:ascii="Calibri"/>
                <w:spacing w:val="-33"/>
                <w:sz w:val="22"/>
              </w:rPr>
              <w:t> </w:t>
            </w:r>
            <w:r>
              <w:rPr>
                <w:rFonts w:ascii="Calibri"/>
                <w:sz w:val="22"/>
              </w:rPr>
              <w:t>growth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and regeneration of hydrophytic vegetation. Soils that are sufficiently wet because of artificial</w:t>
            </w:r>
            <w:r>
              <w:rPr>
                <w:rFonts w:ascii="Calibri"/>
                <w:spacing w:val="-33"/>
                <w:sz w:val="22"/>
              </w:rPr>
              <w:t> </w:t>
            </w:r>
            <w:r>
              <w:rPr>
                <w:rFonts w:ascii="Calibri"/>
                <w:sz w:val="22"/>
              </w:rPr>
              <w:t>measures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are included in the concept of hydric soils. Also, soils in which the hydrology has been</w:t>
            </w:r>
            <w:r>
              <w:rPr>
                <w:rFonts w:ascii="Calibri"/>
                <w:spacing w:val="-22"/>
                <w:sz w:val="22"/>
              </w:rPr>
              <w:t> </w:t>
            </w:r>
            <w:r>
              <w:rPr>
                <w:rFonts w:ascii="Calibri"/>
                <w:sz w:val="22"/>
              </w:rPr>
              <w:t>artificially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modified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are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hydric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if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soil,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in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an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unaltered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state,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was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hydric.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Some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series,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designated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as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hydric,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have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phases that are not hydric depending on water table, flooding, and ponding characteristics. Solis</w:t>
            </w:r>
            <w:r>
              <w:rPr>
                <w:rFonts w:ascii="Calibri"/>
                <w:spacing w:val="2"/>
                <w:sz w:val="22"/>
              </w:rPr>
              <w:t> </w:t>
            </w:r>
            <w:r>
              <w:rPr>
                <w:rFonts w:ascii="Calibri"/>
                <w:sz w:val="22"/>
              </w:rPr>
              <w:t>that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are considered hydric must have anaerobic conditions for 14 consecutive days at a depth of 12.5 cm</w:t>
            </w:r>
            <w:r>
              <w:rPr>
                <w:rFonts w:ascii="Calibri"/>
                <w:spacing w:val="-23"/>
                <w:sz w:val="22"/>
              </w:rPr>
              <w:t> </w:t>
            </w:r>
            <w:r>
              <w:rPr>
                <w:rFonts w:ascii="Calibri"/>
                <w:sz w:val="22"/>
              </w:rPr>
              <w:t>or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shallower for sandy hydric soils and 25 cm or shallower for loamy/clayey hydric soils  (NTCHS</w:t>
            </w:r>
            <w:r>
              <w:rPr>
                <w:rFonts w:ascii="Calibri"/>
                <w:spacing w:val="-28"/>
                <w:sz w:val="22"/>
              </w:rPr>
              <w:t> </w:t>
            </w:r>
            <w:r>
              <w:rPr>
                <w:rFonts w:ascii="Calibri"/>
                <w:sz w:val="22"/>
              </w:rPr>
              <w:t>2007</w:t>
            </w:r>
          </w:p>
        </w:tc>
      </w:tr>
      <w:tr>
        <w:trPr>
          <w:trHeight w:val="875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2" w:right="195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Hydrogeology.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1.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study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water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movement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through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rock: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2.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branch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geology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that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studies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movement of subsurface water through rocks and the effect of moving water on rocks, including</w:t>
            </w:r>
            <w:r>
              <w:rPr>
                <w:rFonts w:ascii="Calibri"/>
                <w:spacing w:val="-26"/>
                <w:sz w:val="22"/>
              </w:rPr>
              <w:t> </w:t>
            </w:r>
            <w:r>
              <w:rPr>
                <w:rFonts w:ascii="Calibri"/>
                <w:sz w:val="22"/>
              </w:rPr>
              <w:t>their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erosion.</w:t>
            </w:r>
          </w:p>
        </w:tc>
      </w:tr>
      <w:tr>
        <w:trPr>
          <w:trHeight w:val="607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213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Hydrography</w:t>
            </w:r>
            <w:r>
              <w:rPr>
                <w:rFonts w:ascii="Calibri"/>
                <w:sz w:val="22"/>
              </w:rPr>
              <w:t>. 1. The scientific description and analysis of the physical conditions, boundaries, flow,</w:t>
            </w:r>
            <w:r>
              <w:rPr>
                <w:rFonts w:ascii="Calibri"/>
                <w:spacing w:val="-29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related characteristics of the earth's surface waters. 2. The mapping of bodies of</w:t>
            </w:r>
            <w:r>
              <w:rPr>
                <w:rFonts w:ascii="Calibri"/>
                <w:spacing w:val="-25"/>
                <w:sz w:val="22"/>
              </w:rPr>
              <w:t> </w:t>
            </w:r>
            <w:r>
              <w:rPr>
                <w:rFonts w:ascii="Calibri"/>
                <w:sz w:val="22"/>
              </w:rPr>
              <w:t>water.</w:t>
            </w:r>
          </w:p>
        </w:tc>
      </w:tr>
      <w:tr>
        <w:trPr>
          <w:trHeight w:val="607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641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Hydrologic</w:t>
            </w:r>
            <w:r>
              <w:rPr>
                <w:rFonts w:ascii="Calibri"/>
                <w:b/>
                <w:spacing w:val="-4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Indicators.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Those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biological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physical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features,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which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are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representative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previous</w:t>
            </w:r>
            <w:r>
              <w:rPr>
                <w:rFonts w:ascii="Calibri"/>
                <w:spacing w:val="-1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water levels as listed in Section 373.4211(20),</w:t>
            </w:r>
            <w:r>
              <w:rPr>
                <w:rFonts w:ascii="Calibri"/>
                <w:spacing w:val="-25"/>
                <w:sz w:val="22"/>
              </w:rPr>
              <w:t> </w:t>
            </w:r>
            <w:r>
              <w:rPr>
                <w:rFonts w:ascii="Calibri"/>
                <w:sz w:val="22"/>
              </w:rPr>
              <w:t>F.S.</w:t>
            </w:r>
          </w:p>
        </w:tc>
      </w:tr>
      <w:tr>
        <w:trPr>
          <w:trHeight w:val="876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18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Hydrologically altered wetland</w:t>
            </w:r>
            <w:r>
              <w:rPr>
                <w:rFonts w:ascii="Calibri"/>
                <w:sz w:val="22"/>
              </w:rPr>
              <w:t>. A wetland is considered to be </w:t>
            </w:r>
            <w:r>
              <w:rPr>
                <w:rFonts w:ascii="Calibri"/>
                <w:i/>
                <w:sz w:val="22"/>
              </w:rPr>
              <w:t>hydrologically altered </w:t>
            </w:r>
            <w:r>
              <w:rPr>
                <w:rFonts w:ascii="Calibri"/>
                <w:sz w:val="22"/>
              </w:rPr>
              <w:t>if there are</w:t>
            </w:r>
            <w:r>
              <w:rPr>
                <w:rFonts w:ascii="Calibri"/>
                <w:spacing w:val="-29"/>
                <w:sz w:val="22"/>
              </w:rPr>
              <w:t> </w:t>
            </w:r>
            <w:r>
              <w:rPr>
                <w:rFonts w:ascii="Calibri"/>
                <w:sz w:val="22"/>
              </w:rPr>
              <w:t>known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manmade or natural modifications within the wetland or its watershed that result in surface</w:t>
            </w:r>
            <w:r>
              <w:rPr>
                <w:rFonts w:ascii="Calibri"/>
                <w:spacing w:val="-19"/>
                <w:sz w:val="22"/>
              </w:rPr>
              <w:t> </w:t>
            </w:r>
            <w:r>
              <w:rPr>
                <w:rFonts w:ascii="Calibri"/>
                <w:sz w:val="22"/>
              </w:rPr>
              <w:t>water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hydrologic changes that </w:t>
            </w:r>
            <w:r>
              <w:rPr>
                <w:rFonts w:ascii="Calibri"/>
                <w:b/>
                <w:sz w:val="22"/>
              </w:rPr>
              <w:t>may </w:t>
            </w:r>
            <w:r>
              <w:rPr>
                <w:rFonts w:ascii="Calibri"/>
                <w:sz w:val="22"/>
              </w:rPr>
              <w:t>affect connectivity to underlying aquifer</w:t>
            </w:r>
            <w:r>
              <w:rPr>
                <w:rFonts w:ascii="Calibri"/>
                <w:spacing w:val="-31"/>
                <w:sz w:val="22"/>
              </w:rPr>
              <w:t> </w:t>
            </w:r>
            <w:r>
              <w:rPr>
                <w:rFonts w:ascii="Calibri"/>
                <w:sz w:val="22"/>
              </w:rPr>
              <w:t>systems.</w:t>
            </w:r>
          </w:p>
        </w:tc>
      </w:tr>
      <w:tr>
        <w:trPr>
          <w:trHeight w:val="1144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2" w:right="299"/>
              <w:jc w:val="both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 w:hAnsi="Calibri" w:cs="Calibri" w:eastAsia="Calibri"/>
                <w:b/>
                <w:bCs/>
                <w:sz w:val="22"/>
                <w:szCs w:val="22"/>
              </w:rPr>
              <w:t>KML/KMZ.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Keyhole Markup Language (KML) is an XML notation for expressing geographic</w:t>
            </w:r>
            <w:r>
              <w:rPr>
                <w:rFonts w:ascii="Calibri" w:hAnsi="Calibri" w:cs="Calibri" w:eastAsia="Calibri"/>
                <w:spacing w:val="-25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annotation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and visualization within Internet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‐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based, two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‐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dimensional maps and three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‐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dimensional Earth</w:t>
            </w:r>
            <w:r>
              <w:rPr>
                <w:rFonts w:ascii="Calibri" w:hAnsi="Calibri" w:cs="Calibri" w:eastAsia="Calibri"/>
                <w:spacing w:val="-2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browsers.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KML was developed for use with Google Earth. KML files are very often distributed in in a</w:t>
            </w:r>
            <w:r>
              <w:rPr>
                <w:rFonts w:ascii="Calibri" w:hAnsi="Calibri" w:cs="Calibri" w:eastAsia="Calibri"/>
                <w:spacing w:val="14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compressed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form as KMZ files, which are zipped files and have a .kmz</w:t>
            </w:r>
            <w:r>
              <w:rPr>
                <w:rFonts w:ascii="Calibri" w:hAnsi="Calibri" w:cs="Calibri" w:eastAsia="Calibri"/>
                <w:spacing w:val="-24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extension.</w:t>
            </w:r>
          </w:p>
        </w:tc>
      </w:tr>
      <w:tr>
        <w:trPr>
          <w:trHeight w:val="1950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218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 w:hAnsi="Calibri" w:cs="Calibri" w:eastAsia="Calibri"/>
                <w:b/>
                <w:bCs/>
                <w:sz w:val="22"/>
                <w:szCs w:val="22"/>
              </w:rPr>
              <w:t>Lacustrine wetland systems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include wetlands and deepwater habitats with all of the</w:t>
            </w:r>
            <w:r>
              <w:rPr>
                <w:rFonts w:ascii="Calibri" w:hAnsi="Calibri" w:cs="Calibri" w:eastAsia="Calibri"/>
                <w:spacing w:val="-16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following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characteristics : (1) situated in a topographic depression or a dammed river channel; (2) lacking</w:t>
            </w:r>
            <w:r>
              <w:rPr>
                <w:rFonts w:ascii="Calibri" w:hAnsi="Calibri" w:cs="Calibri" w:eastAsia="Calibri"/>
                <w:spacing w:val="-25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trees,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shrubs,</w:t>
            </w:r>
            <w:r>
              <w:rPr>
                <w:rFonts w:ascii="Calibri" w:hAnsi="Calibri" w:cs="Calibri" w:eastAsia="Calibri"/>
                <w:spacing w:val="-4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persistent</w:t>
            </w:r>
            <w:r>
              <w:rPr>
                <w:rFonts w:ascii="Calibri" w:hAnsi="Calibri" w:cs="Calibri" w:eastAsia="Calibri"/>
                <w:spacing w:val="-2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emergents,</w:t>
            </w:r>
            <w:r>
              <w:rPr>
                <w:rFonts w:ascii="Calibri" w:hAnsi="Calibri" w:cs="Calibri" w:eastAsia="Calibri"/>
                <w:spacing w:val="-5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emergent</w:t>
            </w:r>
            <w:r>
              <w:rPr>
                <w:rFonts w:ascii="Calibri" w:hAnsi="Calibri" w:cs="Calibri" w:eastAsia="Calibri"/>
                <w:spacing w:val="-2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mosses</w:t>
            </w:r>
            <w:r>
              <w:rPr>
                <w:rFonts w:ascii="Calibri" w:hAnsi="Calibri" w:cs="Calibri" w:eastAsia="Calibri"/>
                <w:spacing w:val="-4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or</w:t>
            </w:r>
            <w:r>
              <w:rPr>
                <w:rFonts w:ascii="Calibri" w:hAnsi="Calibri" w:cs="Calibri" w:eastAsia="Calibri"/>
                <w:spacing w:val="-4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lichens</w:t>
            </w:r>
            <w:r>
              <w:rPr>
                <w:rFonts w:ascii="Calibri" w:hAnsi="Calibri" w:cs="Calibri" w:eastAsia="Calibri"/>
                <w:spacing w:val="-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with</w:t>
            </w:r>
            <w:r>
              <w:rPr>
                <w:rFonts w:ascii="Calibri" w:hAnsi="Calibri" w:cs="Calibri" w:eastAsia="Calibri"/>
                <w:spacing w:val="-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greater</w:t>
            </w:r>
            <w:r>
              <w:rPr>
                <w:rFonts w:ascii="Calibri" w:hAnsi="Calibri" w:cs="Calibri" w:eastAsia="Calibri"/>
                <w:spacing w:val="-4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than</w:t>
            </w:r>
            <w:r>
              <w:rPr>
                <w:rFonts w:ascii="Calibri" w:hAnsi="Calibri" w:cs="Calibri" w:eastAsia="Calibri"/>
                <w:spacing w:val="-4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30°10</w:t>
            </w:r>
            <w:r>
              <w:rPr>
                <w:rFonts w:ascii="Calibri" w:hAnsi="Calibri" w:cs="Calibri" w:eastAsia="Calibri"/>
                <w:spacing w:val="-4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areal</w:t>
            </w:r>
            <w:r>
              <w:rPr>
                <w:rFonts w:ascii="Calibri" w:hAnsi="Calibri" w:cs="Calibri" w:eastAsia="Calibri"/>
                <w:spacing w:val="-4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coverage</w:t>
            </w:r>
            <w:r>
              <w:rPr>
                <w:rFonts w:ascii="Calibri" w:hAnsi="Calibri" w:cs="Calibri" w:eastAsia="Calibri"/>
                <w:spacing w:val="-4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;</w:t>
            </w:r>
            <w:r>
              <w:rPr>
                <w:rFonts w:ascii="Calibri" w:hAnsi="Calibri" w:cs="Calibri" w:eastAsia="Calibri"/>
                <w:spacing w:val="-4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and</w:t>
            </w:r>
          </w:p>
          <w:p>
            <w:pPr>
              <w:pStyle w:val="TableParagraph"/>
              <w:spacing w:line="240" w:lineRule="auto"/>
              <w:ind w:left="102" w:right="220" w:hanging="1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 w:hAnsi="Calibri" w:cs="Calibri" w:eastAsia="Calibri"/>
                <w:sz w:val="22"/>
                <w:szCs w:val="22"/>
              </w:rPr>
              <w:t>(3) total area exceeds 8 ha (20 acres) . Similar wetland and deepwater habitats totaling less than 8</w:t>
            </w:r>
            <w:r>
              <w:rPr>
                <w:rFonts w:ascii="Calibri" w:hAnsi="Calibri" w:cs="Calibri" w:eastAsia="Calibri"/>
                <w:spacing w:val="-2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ha</w:t>
            </w:r>
            <w:r>
              <w:rPr>
                <w:rFonts w:ascii="Calibri" w:hAnsi="Calibri" w:cs="Calibri" w:eastAsia="Calibri"/>
                <w:spacing w:val="-1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are</w:t>
            </w:r>
            <w:r>
              <w:rPr>
                <w:rFonts w:ascii="Calibri" w:hAnsi="Calibri" w:cs="Calibri" w:eastAsia="Calibri"/>
                <w:spacing w:val="-4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also</w:t>
            </w:r>
            <w:r>
              <w:rPr>
                <w:rFonts w:ascii="Calibri" w:hAnsi="Calibri" w:cs="Calibri" w:eastAsia="Calibri"/>
                <w:spacing w:val="-4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included</w:t>
            </w:r>
            <w:r>
              <w:rPr>
                <w:rFonts w:ascii="Calibri" w:hAnsi="Calibri" w:cs="Calibri" w:eastAsia="Calibri"/>
                <w:spacing w:val="-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in</w:t>
            </w:r>
            <w:r>
              <w:rPr>
                <w:rFonts w:ascii="Calibri" w:hAnsi="Calibri" w:cs="Calibri" w:eastAsia="Calibri"/>
                <w:spacing w:val="-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the</w:t>
            </w:r>
            <w:r>
              <w:rPr>
                <w:rFonts w:ascii="Calibri" w:hAnsi="Calibri" w:cs="Calibri" w:eastAsia="Calibri"/>
                <w:spacing w:val="-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Lacustrine</w:t>
            </w:r>
            <w:r>
              <w:rPr>
                <w:rFonts w:ascii="Calibri" w:hAnsi="Calibri" w:cs="Calibri" w:eastAsia="Calibri"/>
                <w:spacing w:val="-2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System</w:t>
            </w:r>
            <w:r>
              <w:rPr>
                <w:rFonts w:ascii="Calibri" w:hAnsi="Calibri" w:cs="Calibri" w:eastAsia="Calibri"/>
                <w:spacing w:val="-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if</w:t>
            </w:r>
            <w:r>
              <w:rPr>
                <w:rFonts w:ascii="Calibri" w:hAnsi="Calibri" w:cs="Calibri" w:eastAsia="Calibri"/>
                <w:spacing w:val="-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an</w:t>
            </w:r>
            <w:r>
              <w:rPr>
                <w:rFonts w:ascii="Calibri" w:hAnsi="Calibri" w:cs="Calibri" w:eastAsia="Calibri"/>
                <w:spacing w:val="-4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active</w:t>
            </w:r>
            <w:r>
              <w:rPr>
                <w:rFonts w:ascii="Calibri" w:hAnsi="Calibri" w:cs="Calibri" w:eastAsia="Calibri"/>
                <w:spacing w:val="-4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wave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‐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formed</w:t>
            </w:r>
            <w:r>
              <w:rPr>
                <w:rFonts w:ascii="Calibri" w:hAnsi="Calibri" w:cs="Calibri" w:eastAsia="Calibri"/>
                <w:spacing w:val="-4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or</w:t>
            </w:r>
            <w:r>
              <w:rPr>
                <w:rFonts w:ascii="Calibri" w:hAnsi="Calibri" w:cs="Calibri" w:eastAsia="Calibri"/>
                <w:spacing w:val="-4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bedrock</w:t>
            </w:r>
            <w:r>
              <w:rPr>
                <w:rFonts w:ascii="Calibri" w:hAnsi="Calibri" w:cs="Calibri" w:eastAsia="Calibri"/>
                <w:spacing w:val="-4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shoreline</w:t>
            </w:r>
            <w:r>
              <w:rPr>
                <w:rFonts w:ascii="Calibri" w:hAnsi="Calibri" w:cs="Calibri" w:eastAsia="Calibri"/>
                <w:spacing w:val="-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feature</w:t>
            </w:r>
            <w:r>
              <w:rPr>
                <w:rFonts w:ascii="Calibri" w:hAnsi="Calibri" w:cs="Calibri" w:eastAsia="Calibri"/>
                <w:spacing w:val="-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makes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up all or part of the boundary, or if the water depth in the deepest part of the basin exceeds 2 m (6</w:t>
            </w:r>
            <w:r>
              <w:rPr>
                <w:rFonts w:ascii="Calibri" w:hAnsi="Calibri" w:cs="Calibri" w:eastAsia="Calibri"/>
                <w:spacing w:val="-28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.6</w:t>
            </w:r>
            <w:r>
              <w:rPr>
                <w:rFonts w:ascii="Calibri" w:hAnsi="Calibri" w:cs="Calibri" w:eastAsia="Calibri"/>
                <w:spacing w:val="-1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feet) at low water (Cowardin et al.</w:t>
            </w:r>
            <w:r>
              <w:rPr>
                <w:rFonts w:ascii="Calibri" w:hAnsi="Calibri" w:cs="Calibri" w:eastAsia="Calibri"/>
                <w:spacing w:val="-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1979).</w:t>
            </w:r>
          </w:p>
        </w:tc>
      </w:tr>
      <w:tr>
        <w:trPr>
          <w:trHeight w:val="280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Mesic. </w:t>
            </w:r>
            <w:r>
              <w:rPr>
                <w:rFonts w:ascii="Calibri"/>
                <w:sz w:val="22"/>
              </w:rPr>
              <w:t>Having moderate moisture: growing in or characterized by moderate moisture as contrasted</w:t>
            </w:r>
            <w:r>
              <w:rPr>
                <w:rFonts w:ascii="Calibri"/>
                <w:spacing w:val="-23"/>
                <w:sz w:val="22"/>
              </w:rPr>
              <w:t> </w:t>
            </w:r>
            <w:r>
              <w:rPr>
                <w:rFonts w:ascii="Calibri"/>
                <w:sz w:val="22"/>
              </w:rPr>
              <w:t>with</w:t>
            </w:r>
          </w:p>
        </w:tc>
      </w:tr>
    </w:tbl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11"/>
        <w:rPr>
          <w:rFonts w:ascii="Calibri" w:hAnsi="Calibri" w:cs="Calibri" w:eastAsia="Calibri"/>
          <w:sz w:val="16"/>
          <w:szCs w:val="16"/>
        </w:rPr>
      </w:pPr>
    </w:p>
    <w:p>
      <w:pPr>
        <w:pStyle w:val="ListParagraph"/>
        <w:numPr>
          <w:ilvl w:val="0"/>
          <w:numId w:val="8"/>
        </w:numPr>
        <w:tabs>
          <w:tab w:pos="8085" w:val="left" w:leader="none"/>
        </w:tabs>
        <w:spacing w:line="240" w:lineRule="auto" w:before="55" w:after="0"/>
        <w:ind w:left="8084" w:right="0" w:hanging="3296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November,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2013</w:t>
      </w:r>
    </w:p>
    <w:p>
      <w:pPr>
        <w:spacing w:after="0" w:line="240" w:lineRule="auto"/>
        <w:jc w:val="left"/>
        <w:rPr>
          <w:rFonts w:ascii="Calibri" w:hAnsi="Calibri" w:cs="Calibri" w:eastAsia="Calibri"/>
          <w:sz w:val="22"/>
          <w:szCs w:val="22"/>
        </w:rPr>
        <w:sectPr>
          <w:pgSz w:w="12240" w:h="15840"/>
          <w:pgMar w:header="781" w:footer="0" w:top="980" w:bottom="280" w:left="1220" w:right="12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7"/>
        <w:rPr>
          <w:rFonts w:ascii="Calibri" w:hAnsi="Calibri" w:cs="Calibri" w:eastAsia="Calibri"/>
          <w:sz w:val="17"/>
          <w:szCs w:val="17"/>
        </w:rPr>
      </w:pPr>
    </w:p>
    <w:tbl>
      <w:tblPr>
        <w:tblW w:w="0" w:type="auto"/>
        <w:jc w:val="left"/>
        <w:tblInd w:w="107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576"/>
      </w:tblGrid>
      <w:tr>
        <w:trPr>
          <w:trHeight w:val="338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3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xeric (dry) and hydric</w:t>
            </w:r>
            <w:r>
              <w:rPr>
                <w:rFonts w:ascii="Calibri"/>
                <w:spacing w:val="-17"/>
                <w:sz w:val="22"/>
              </w:rPr>
              <w:t> </w:t>
            </w:r>
            <w:r>
              <w:rPr>
                <w:rFonts w:ascii="Calibri"/>
                <w:sz w:val="22"/>
              </w:rPr>
              <w:t>(wet).</w:t>
            </w:r>
          </w:p>
        </w:tc>
      </w:tr>
      <w:tr>
        <w:trPr>
          <w:trHeight w:val="1412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346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 w:hAnsi="Calibri" w:cs="Calibri" w:eastAsia="Calibri"/>
                <w:b/>
                <w:bCs/>
                <w:sz w:val="22"/>
                <w:szCs w:val="22"/>
              </w:rPr>
              <w:t>Mollisols/mollic.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Mollisols form in semi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‐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arid to semi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‐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humid areas, typically under a grassland</w:t>
            </w:r>
            <w:r>
              <w:rPr>
                <w:rFonts w:ascii="Calibri" w:hAnsi="Calibri" w:cs="Calibri" w:eastAsia="Calibri"/>
                <w:spacing w:val="-2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cover.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Their parent material is typically base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‐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rich and calcareous and include limestone, loess, or</w:t>
            </w:r>
            <w:r>
              <w:rPr>
                <w:rFonts w:ascii="Calibri" w:hAnsi="Calibri" w:cs="Calibri" w:eastAsia="Calibri"/>
                <w:spacing w:val="-34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wind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‐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blown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sand. Mollisols have deep, high organic matter, nutrient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‐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enriched surface soil (</w:t>
            </w:r>
            <w:r>
              <w:rPr>
                <w:rFonts w:ascii="Calibri" w:hAnsi="Calibri" w:cs="Calibri" w:eastAsia="Calibri"/>
                <w:color w:val="0000FF"/>
                <w:sz w:val="22"/>
                <w:szCs w:val="22"/>
              </w:rPr>
            </w:r>
            <w:r>
              <w:rPr>
                <w:rFonts w:ascii="Calibri" w:hAnsi="Calibri" w:cs="Calibri" w:eastAsia="Calibri"/>
                <w:color w:val="0000FF"/>
                <w:sz w:val="22"/>
                <w:szCs w:val="22"/>
                <w:u w:val="single" w:color="0000FF"/>
              </w:rPr>
              <w:t>A </w:t>
            </w:r>
            <w:r>
              <w:rPr>
                <w:rFonts w:ascii="Times New Roman" w:hAnsi="Times New Roman" w:cs="Times New Roman" w:eastAsia="Times New Roman"/>
                <w:color w:val="0000FF"/>
                <w:sz w:val="22"/>
                <w:szCs w:val="22"/>
                <w:u w:val="single" w:color="0000FF"/>
              </w:rPr>
            </w:r>
            <w:r>
              <w:rPr>
                <w:rFonts w:ascii="Calibri" w:hAnsi="Calibri" w:cs="Calibri" w:eastAsia="Calibri"/>
                <w:color w:val="0000FF"/>
                <w:sz w:val="22"/>
                <w:szCs w:val="22"/>
                <w:u w:val="single" w:color="0000FF"/>
              </w:rPr>
              <w:t>horizon</w:t>
            </w:r>
            <w:r>
              <w:rPr>
                <w:rFonts w:ascii="Calibri" w:hAnsi="Calibri" w:cs="Calibri" w:eastAsia="Calibri"/>
                <w:color w:val="0000FF"/>
                <w:sz w:val="22"/>
                <w:szCs w:val="22"/>
              </w:rPr>
            </w:r>
            <w:r>
              <w:rPr>
                <w:rFonts w:ascii="Calibri" w:hAnsi="Calibri" w:cs="Calibri" w:eastAsia="Calibri"/>
                <w:sz w:val="22"/>
                <w:szCs w:val="22"/>
              </w:rPr>
              <w:t>),</w:t>
            </w:r>
            <w:r>
              <w:rPr>
                <w:rFonts w:ascii="Calibri" w:hAnsi="Calibri" w:cs="Calibri" w:eastAsia="Calibri"/>
                <w:spacing w:val="-26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typically</w:t>
            </w:r>
            <w:r>
              <w:rPr>
                <w:rFonts w:ascii="Calibri" w:hAnsi="Calibri" w:cs="Calibri" w:eastAsia="Calibri"/>
                <w:spacing w:val="-1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between</w:t>
            </w:r>
            <w:r>
              <w:rPr>
                <w:rFonts w:ascii="Calibri" w:hAnsi="Calibri" w:cs="Calibri" w:eastAsia="Calibri"/>
                <w:spacing w:val="-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60–80</w:t>
            </w:r>
            <w:r>
              <w:rPr>
                <w:rFonts w:ascii="Calibri" w:hAnsi="Calibri" w:cs="Calibri" w:eastAsia="Calibri"/>
                <w:spacing w:val="-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cm</w:t>
            </w:r>
            <w:r>
              <w:rPr>
                <w:rFonts w:ascii="Calibri" w:hAnsi="Calibri" w:cs="Calibri" w:eastAsia="Calibri"/>
                <w:spacing w:val="-2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in</w:t>
            </w:r>
            <w:r>
              <w:rPr>
                <w:rFonts w:ascii="Calibri" w:hAnsi="Calibri" w:cs="Calibri" w:eastAsia="Calibri"/>
                <w:spacing w:val="-2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depth,</w:t>
            </w:r>
            <w:r>
              <w:rPr>
                <w:rFonts w:ascii="Calibri" w:hAnsi="Calibri" w:cs="Calibri" w:eastAsia="Calibri"/>
                <w:spacing w:val="-2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known</w:t>
            </w:r>
            <w:r>
              <w:rPr>
                <w:rFonts w:ascii="Calibri" w:hAnsi="Calibri" w:cs="Calibri" w:eastAsia="Calibri"/>
                <w:spacing w:val="-2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as</w:t>
            </w:r>
            <w:r>
              <w:rPr>
                <w:rFonts w:ascii="Calibri" w:hAnsi="Calibri" w:cs="Calibri" w:eastAsia="Calibri"/>
                <w:spacing w:val="-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a</w:t>
            </w:r>
            <w:r>
              <w:rPr>
                <w:rFonts w:ascii="Calibri" w:hAnsi="Calibri" w:cs="Calibri" w:eastAsia="Calibri"/>
                <w:spacing w:val="-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mollic</w:t>
            </w:r>
            <w:r>
              <w:rPr>
                <w:rFonts w:ascii="Calibri" w:hAnsi="Calibri" w:cs="Calibri" w:eastAsia="Calibri"/>
                <w:spacing w:val="-2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epipedon.</w:t>
            </w:r>
            <w:r>
              <w:rPr>
                <w:rFonts w:ascii="Calibri" w:hAnsi="Calibri" w:cs="Calibri" w:eastAsia="Calibri"/>
                <w:spacing w:val="-2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Mollic</w:t>
            </w:r>
            <w:r>
              <w:rPr>
                <w:rFonts w:ascii="Calibri" w:hAnsi="Calibri" w:cs="Calibri" w:eastAsia="Calibri"/>
                <w:spacing w:val="-2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epipedons</w:t>
            </w:r>
            <w:r>
              <w:rPr>
                <w:rFonts w:ascii="Calibri" w:hAnsi="Calibri" w:cs="Calibri" w:eastAsia="Calibri"/>
                <w:spacing w:val="-2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result</w:t>
            </w:r>
            <w:r>
              <w:rPr>
                <w:rFonts w:ascii="Calibri" w:hAnsi="Calibri" w:cs="Calibri" w:eastAsia="Calibri"/>
                <w:spacing w:val="-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from</w:t>
            </w:r>
            <w:r>
              <w:rPr>
                <w:rFonts w:ascii="Calibri" w:hAnsi="Calibri" w:cs="Calibri" w:eastAsia="Calibri"/>
                <w:spacing w:val="-2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the</w:t>
            </w:r>
            <w:r>
              <w:rPr>
                <w:rFonts w:ascii="Calibri" w:hAnsi="Calibri" w:cs="Calibri" w:eastAsia="Calibri"/>
                <w:spacing w:val="-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long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‐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term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addition of organic materials derived from plant roots, and typically have soft, granular, soil</w:t>
            </w:r>
            <w:r>
              <w:rPr>
                <w:rFonts w:ascii="Calibri" w:hAnsi="Calibri" w:cs="Calibri" w:eastAsia="Calibri"/>
                <w:spacing w:val="-25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structure.</w:t>
            </w:r>
          </w:p>
        </w:tc>
      </w:tr>
      <w:tr>
        <w:trPr>
          <w:trHeight w:val="876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2" w:right="335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 w:hAnsi="Calibri" w:cs="Calibri" w:eastAsia="Calibri"/>
                <w:b/>
                <w:bCs/>
                <w:sz w:val="22"/>
                <w:szCs w:val="22"/>
              </w:rPr>
              <w:t>Minimum Wetland Level.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That level which is 1.8 feet below a reference elevation referred to as</w:t>
            </w:r>
            <w:r>
              <w:rPr>
                <w:rFonts w:ascii="Calibri" w:hAnsi="Calibri" w:cs="Calibri" w:eastAsia="Calibri"/>
                <w:spacing w:val="-26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the</w:t>
            </w:r>
            <w:r>
              <w:rPr>
                <w:rFonts w:ascii="Calibri" w:hAnsi="Calibri" w:cs="Calibri" w:eastAsia="Calibri"/>
                <w:spacing w:val="-1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Normal pool elevation. Minimum Wetland Levels for certain isolated, cypress dominated wetlands</w:t>
            </w:r>
            <w:r>
              <w:rPr>
                <w:rFonts w:ascii="Calibri" w:hAnsi="Calibri" w:cs="Calibri" w:eastAsia="Calibri"/>
                <w:spacing w:val="-31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are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established and incorporated into the table at subsection 40D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‐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8.623(3),</w:t>
            </w:r>
            <w:r>
              <w:rPr>
                <w:rFonts w:ascii="Calibri" w:hAnsi="Calibri" w:cs="Calibri" w:eastAsia="Calibri"/>
                <w:spacing w:val="-22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F.A.C.</w:t>
            </w:r>
          </w:p>
        </w:tc>
      </w:tr>
      <w:tr>
        <w:trPr>
          <w:trHeight w:val="338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3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Normal Pool (see Wetland</w:t>
            </w:r>
            <w:r>
              <w:rPr>
                <w:rFonts w:ascii="Calibri"/>
                <w:spacing w:val="-17"/>
                <w:sz w:val="22"/>
              </w:rPr>
              <w:t> </w:t>
            </w:r>
            <w:r>
              <w:rPr>
                <w:rFonts w:ascii="Calibri"/>
                <w:sz w:val="22"/>
              </w:rPr>
              <w:t>Edge)</w:t>
            </w:r>
          </w:p>
        </w:tc>
      </w:tr>
      <w:tr>
        <w:trPr>
          <w:trHeight w:val="876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426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Palustrine wetland systems </w:t>
            </w:r>
            <w:r>
              <w:rPr>
                <w:rFonts w:ascii="Calibri"/>
                <w:sz w:val="22"/>
              </w:rPr>
              <w:t>include all nontidal wetlands dominated by trees, shrubs,</w:t>
            </w:r>
            <w:r>
              <w:rPr>
                <w:rFonts w:ascii="Calibri"/>
                <w:spacing w:val="-26"/>
                <w:sz w:val="22"/>
              </w:rPr>
              <w:t> </w:t>
            </w:r>
            <w:r>
              <w:rPr>
                <w:rFonts w:ascii="Calibri"/>
                <w:sz w:val="22"/>
              </w:rPr>
              <w:t>persistent</w:t>
            </w:r>
            <w:r>
              <w:rPr>
                <w:rFonts w:ascii="Calibri"/>
                <w:spacing w:val="-1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emergents, emergent mosses or lichens, and all such wetlands that occur in tidal areas where</w:t>
            </w:r>
            <w:r>
              <w:rPr>
                <w:rFonts w:ascii="Calibri"/>
                <w:spacing w:val="-30"/>
                <w:sz w:val="22"/>
              </w:rPr>
              <w:t> </w:t>
            </w:r>
            <w:r>
              <w:rPr>
                <w:rFonts w:ascii="Calibri"/>
                <w:sz w:val="22"/>
              </w:rPr>
              <w:t>salinity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due to ocean derived salts is below 0.5 parts per thousand  (Cowardin et al.</w:t>
            </w:r>
            <w:r>
              <w:rPr>
                <w:rFonts w:ascii="Calibri"/>
                <w:spacing w:val="-20"/>
                <w:sz w:val="22"/>
              </w:rPr>
              <w:t> </w:t>
            </w:r>
            <w:r>
              <w:rPr>
                <w:rFonts w:ascii="Calibri"/>
                <w:sz w:val="22"/>
              </w:rPr>
              <w:t>1979).</w:t>
            </w:r>
          </w:p>
        </w:tc>
      </w:tr>
      <w:tr>
        <w:trPr>
          <w:trHeight w:val="1145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2" w:right="342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Rapid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Infiltration</w:t>
            </w:r>
            <w:r>
              <w:rPr>
                <w:rFonts w:ascii="Calibri"/>
                <w:b/>
                <w:spacing w:val="-6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Basin</w:t>
            </w:r>
            <w:r>
              <w:rPr>
                <w:rFonts w:ascii="Calibri"/>
                <w:b/>
                <w:spacing w:val="-5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systems</w:t>
            </w:r>
            <w:r>
              <w:rPr>
                <w:rFonts w:ascii="Calibri"/>
                <w:sz w:val="22"/>
              </w:rPr>
              <w:t>.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Rapid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Infiltration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Basins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(RIBs)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are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permeable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earthen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basins,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usually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designed and operated to treat and disperse municipal wastewater. RIBs are typically operated</w:t>
            </w:r>
            <w:r>
              <w:rPr>
                <w:rFonts w:ascii="Calibri"/>
                <w:spacing w:val="-19"/>
                <w:sz w:val="22"/>
              </w:rPr>
              <w:t> </w:t>
            </w:r>
            <w:r>
              <w:rPr>
                <w:rFonts w:ascii="Calibri"/>
                <w:sz w:val="22"/>
              </w:rPr>
              <w:t>in</w:t>
            </w:r>
            <w:r>
              <w:rPr>
                <w:rFonts w:ascii="Calibri"/>
                <w:spacing w:val="1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conjunction with either a primary wastewater pond, or a primary and secondary wastewater</w:t>
            </w:r>
            <w:r>
              <w:rPr>
                <w:rFonts w:ascii="Calibri"/>
                <w:spacing w:val="-18"/>
                <w:sz w:val="22"/>
              </w:rPr>
              <w:t> </w:t>
            </w:r>
            <w:r>
              <w:rPr>
                <w:rFonts w:ascii="Calibri"/>
                <w:sz w:val="22"/>
              </w:rPr>
              <w:t>pond</w:t>
            </w:r>
            <w:r>
              <w:rPr>
                <w:rFonts w:ascii="Calibri"/>
                <w:spacing w:val="-1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system and may also be used in stormwater treatment</w:t>
            </w:r>
            <w:r>
              <w:rPr>
                <w:rFonts w:ascii="Calibri"/>
                <w:spacing w:val="-23"/>
                <w:sz w:val="22"/>
              </w:rPr>
              <w:t> </w:t>
            </w:r>
            <w:r>
              <w:rPr>
                <w:rFonts w:ascii="Calibri"/>
                <w:sz w:val="22"/>
              </w:rPr>
              <w:t>systems</w:t>
            </w:r>
          </w:p>
        </w:tc>
      </w:tr>
      <w:tr>
        <w:trPr>
          <w:trHeight w:val="3292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2" w:right="109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 w:hAnsi="Calibri" w:cs="Calibri" w:eastAsia="Calibri"/>
                <w:b/>
                <w:bCs/>
                <w:sz w:val="22"/>
                <w:szCs w:val="22"/>
              </w:rPr>
              <w:t>Spodosols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dominate the plains and are characterized by having undergone soil processes</w:t>
            </w:r>
            <w:r>
              <w:rPr>
                <w:rFonts w:ascii="Calibri" w:hAnsi="Calibri" w:cs="Calibri" w:eastAsia="Calibri"/>
                <w:spacing w:val="-16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that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translocate organic matter and aluminum, or organic matter, aluminum, and iron, as</w:t>
            </w:r>
            <w:r>
              <w:rPr>
                <w:rFonts w:ascii="Calibri" w:hAnsi="Calibri" w:cs="Calibri" w:eastAsia="Calibri"/>
                <w:spacing w:val="-17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amorphous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materials. The most striking property Spodosols have is a horizon that has resulted from accumulation</w:t>
            </w:r>
            <w:r>
              <w:rPr>
                <w:rFonts w:ascii="Calibri" w:hAnsi="Calibri" w:cs="Calibri" w:eastAsia="Calibri"/>
                <w:spacing w:val="-3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of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black or reddish amorphous materials having a high cation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‐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exchange capacity. This horizon is called</w:t>
            </w:r>
            <w:r>
              <w:rPr>
                <w:rFonts w:ascii="Calibri" w:hAnsi="Calibri" w:cs="Calibri" w:eastAsia="Calibri"/>
                <w:spacing w:val="-2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a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spodic horizon. In some Spodosols a leached horizon, which can range from white to gray, overlies</w:t>
            </w:r>
            <w:r>
              <w:rPr>
                <w:rFonts w:ascii="Calibri" w:hAnsi="Calibri" w:cs="Calibri" w:eastAsia="Calibri"/>
                <w:spacing w:val="-2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the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spodic horizon. Many Spodosols in Florida are poorly to very poorly drained, and all Spodosols in</w:t>
            </w:r>
            <w:r>
              <w:rPr>
                <w:rFonts w:ascii="Calibri" w:hAnsi="Calibri" w:cs="Calibri" w:eastAsia="Calibri"/>
                <w:spacing w:val="-2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Florida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have developed in sandy, acid parent materials. Spodosols are the typical soils of coniferous, or</w:t>
            </w:r>
            <w:r>
              <w:rPr>
                <w:rFonts w:ascii="Calibri" w:hAnsi="Calibri" w:cs="Calibri" w:eastAsia="Calibri"/>
                <w:spacing w:val="-2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boreal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forests. These soils are found in areas in Florida where sandy soils have fluctuating water tables.</w:t>
            </w:r>
            <w:r>
              <w:rPr>
                <w:rFonts w:ascii="Calibri" w:hAnsi="Calibri" w:cs="Calibri" w:eastAsia="Calibri"/>
                <w:spacing w:val="-20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An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example is the Myakka fine sand, which is the state soil of Florida. Most Spodosols are poor soils</w:t>
            </w:r>
            <w:r>
              <w:rPr>
                <w:rFonts w:ascii="Calibri" w:hAnsi="Calibri" w:cs="Calibri" w:eastAsia="Calibri"/>
                <w:spacing w:val="-2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for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agriculture. Some of them are sandy and excessively drained. Others have shallow rooting zones</w:t>
            </w:r>
            <w:r>
              <w:rPr>
                <w:rFonts w:ascii="Calibri" w:hAnsi="Calibri" w:cs="Calibri" w:eastAsia="Calibri"/>
                <w:spacing w:val="-2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and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poor drainage due to subsoil cementation. Well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‐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drained loamy types can be very productive for crops</w:t>
            </w:r>
            <w:r>
              <w:rPr>
                <w:rFonts w:ascii="Calibri" w:hAnsi="Calibri" w:cs="Calibri" w:eastAsia="Calibri"/>
                <w:spacing w:val="-32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if</w:t>
            </w:r>
            <w:r>
              <w:rPr>
                <w:rFonts w:ascii="Calibri" w:hAnsi="Calibri" w:cs="Calibri" w:eastAsia="Calibri"/>
                <w:spacing w:val="-1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lime and fertilizer are</w:t>
            </w:r>
            <w:r>
              <w:rPr>
                <w:rFonts w:ascii="Calibri" w:hAnsi="Calibri" w:cs="Calibri" w:eastAsia="Calibri"/>
                <w:spacing w:val="-16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used.</w:t>
            </w:r>
          </w:p>
        </w:tc>
      </w:tr>
      <w:tr>
        <w:trPr>
          <w:trHeight w:val="1145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311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 w:hAnsi="Calibri" w:cs="Calibri" w:eastAsia="Calibri"/>
                <w:b/>
                <w:bCs/>
                <w:sz w:val="22"/>
                <w:szCs w:val="22"/>
              </w:rPr>
              <w:t>Subsidence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is the sinking or depression of the ground surface elevation due to physical processes</w:t>
            </w:r>
            <w:r>
              <w:rPr>
                <w:rFonts w:ascii="Calibri" w:hAnsi="Calibri" w:cs="Calibri" w:eastAsia="Calibri"/>
                <w:spacing w:val="-3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such</w:t>
            </w:r>
            <w:r>
              <w:rPr>
                <w:rFonts w:ascii="Calibri" w:hAnsi="Calibri" w:cs="Calibri" w:eastAsia="Calibri"/>
                <w:spacing w:val="-1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as the settlement or compaction of native low density soils, or the caving in of natural or</w:t>
            </w:r>
            <w:r>
              <w:rPr>
                <w:rFonts w:ascii="Calibri" w:hAnsi="Calibri" w:cs="Calibri" w:eastAsia="Calibri"/>
                <w:spacing w:val="-2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man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‐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made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underground voids. This is distinct from the loss of soil that occurs due to chemical processes such</w:t>
            </w:r>
            <w:r>
              <w:rPr>
                <w:rFonts w:ascii="Calibri" w:hAnsi="Calibri" w:cs="Calibri" w:eastAsia="Calibri"/>
                <w:spacing w:val="-3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as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oxidation or burning of organic materials or the action of acidic solutions on carbonate</w:t>
            </w:r>
            <w:r>
              <w:rPr>
                <w:rFonts w:ascii="Calibri" w:hAnsi="Calibri" w:cs="Calibri" w:eastAsia="Calibri"/>
                <w:spacing w:val="-31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minerals</w:t>
            </w:r>
          </w:p>
        </w:tc>
      </w:tr>
      <w:tr>
        <w:trPr>
          <w:trHeight w:val="2815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2" w:right="169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 w:hAnsi="Calibri" w:cs="Calibri" w:eastAsia="Calibri"/>
                <w:b/>
                <w:bCs/>
                <w:sz w:val="22"/>
                <w:szCs w:val="22"/>
              </w:rPr>
              <w:t>Stress.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Wetlands were identified as being stressed if they were observed to have any one of</w:t>
            </w:r>
            <w:r>
              <w:rPr>
                <w:rFonts w:ascii="Calibri" w:hAnsi="Calibri" w:cs="Calibri" w:eastAsia="Calibri"/>
                <w:spacing w:val="-21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the</w:t>
            </w:r>
            <w:r>
              <w:rPr>
                <w:rFonts w:ascii="Calibri" w:hAnsi="Calibri" w:cs="Calibri" w:eastAsia="Calibri"/>
                <w:spacing w:val="-1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following characteristics: a) a documented multi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‐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decadal trend of decreasing water levels; b) absence</w:t>
            </w:r>
            <w:r>
              <w:rPr>
                <w:rFonts w:ascii="Calibri" w:hAnsi="Calibri" w:cs="Calibri" w:eastAsia="Calibri"/>
                <w:spacing w:val="-34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of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typical wetland hydrologic indicators; c) evidence of permanently reduced wetland water levels</w:t>
            </w:r>
            <w:r>
              <w:rPr>
                <w:rFonts w:ascii="Calibri" w:hAnsi="Calibri" w:cs="Calibri" w:eastAsia="Calibri"/>
                <w:spacing w:val="-22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or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invasion/establishment of terrestrial species; or soil oxidation or loss, or an excessive number of</w:t>
            </w:r>
            <w:r>
              <w:rPr>
                <w:rFonts w:ascii="Calibri" w:hAnsi="Calibri" w:cs="Calibri" w:eastAsia="Calibri"/>
                <w:spacing w:val="-2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leaning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or falling trees. Other indicators are used as supporting information where hydrologic stress</w:t>
            </w:r>
            <w:r>
              <w:rPr>
                <w:rFonts w:ascii="Calibri" w:hAnsi="Calibri" w:cs="Calibri" w:eastAsia="Calibri"/>
                <w:spacing w:val="-1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was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determined by the above</w:t>
            </w:r>
            <w:r>
              <w:rPr>
                <w:rFonts w:ascii="Calibri" w:hAnsi="Calibri" w:cs="Calibri" w:eastAsia="Calibri"/>
                <w:spacing w:val="-16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characteristics.</w:t>
            </w:r>
          </w:p>
          <w:p>
            <w:pPr>
              <w:pStyle w:val="TableParagraph"/>
              <w:spacing w:line="240" w:lineRule="auto" w:before="60"/>
              <w:ind w:left="102" w:right="212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 w:hAnsi="Calibri" w:cs="Calibri" w:eastAsia="Calibri"/>
                <w:sz w:val="22"/>
                <w:szCs w:val="22"/>
              </w:rPr>
              <w:t>The term “stress” as defined by the EMT should not be confused with ecological “stressors” and</w:t>
            </w:r>
            <w:r>
              <w:rPr>
                <w:rFonts w:ascii="Calibri" w:hAnsi="Calibri" w:cs="Calibri" w:eastAsia="Calibri"/>
                <w:spacing w:val="-26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does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not include transient stress resulting from drought, which is largely reversible over several years and</w:t>
            </w:r>
            <w:r>
              <w:rPr>
                <w:rFonts w:ascii="Calibri" w:hAnsi="Calibri" w:cs="Calibri" w:eastAsia="Calibri"/>
                <w:spacing w:val="-3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is</w:t>
            </w:r>
            <w:r>
              <w:rPr>
                <w:rFonts w:ascii="Calibri" w:hAnsi="Calibri" w:cs="Calibri" w:eastAsia="Calibri"/>
                <w:spacing w:val="-1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considered a natural aspect of wetland ecology. The stress indicators focus on wetland impacts that</w:t>
            </w:r>
            <w:r>
              <w:rPr>
                <w:rFonts w:ascii="Calibri" w:hAnsi="Calibri" w:cs="Calibri" w:eastAsia="Calibri"/>
                <w:spacing w:val="-28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are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generally human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‐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induced, resulting from chronically reduced water levels that persist for many</w:t>
            </w:r>
            <w:r>
              <w:rPr>
                <w:rFonts w:ascii="Calibri" w:hAnsi="Calibri" w:cs="Calibri" w:eastAsia="Calibri"/>
                <w:spacing w:val="-30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years.</w:t>
            </w:r>
          </w:p>
        </w:tc>
      </w:tr>
      <w:tr>
        <w:trPr>
          <w:trHeight w:val="547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16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Surficial Aquifer Systems. </w:t>
            </w:r>
            <w:r>
              <w:rPr>
                <w:rFonts w:ascii="Calibri"/>
                <w:sz w:val="22"/>
              </w:rPr>
              <w:t>Surficial aquifers are shallow aquifers typically less than 50 feet (15 m),</w:t>
            </w:r>
            <w:r>
              <w:rPr>
                <w:rFonts w:ascii="Calibri"/>
                <w:spacing w:val="-30"/>
                <w:sz w:val="22"/>
              </w:rPr>
              <w:t> </w:t>
            </w:r>
            <w:r>
              <w:rPr>
                <w:rFonts w:ascii="Calibri"/>
                <w:sz w:val="22"/>
              </w:rPr>
              <w:t>but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thicknesses of about 60 feet (18 m) have been mapped. Surficial aquifers system consists mostly of</w:t>
            </w:r>
            <w:r>
              <w:rPr>
                <w:rFonts w:ascii="Calibri"/>
                <w:spacing w:val="-32"/>
                <w:sz w:val="22"/>
              </w:rPr>
              <w:t> </w:t>
            </w:r>
            <w:r>
              <w:rPr>
                <w:rFonts w:ascii="Calibri"/>
                <w:sz w:val="22"/>
              </w:rPr>
              <w:t>beds</w:t>
            </w:r>
          </w:p>
        </w:tc>
      </w:tr>
    </w:tbl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9"/>
        <w:rPr>
          <w:rFonts w:ascii="Calibri" w:hAnsi="Calibri" w:cs="Calibri" w:eastAsia="Calibri"/>
          <w:sz w:val="17"/>
          <w:szCs w:val="17"/>
        </w:rPr>
      </w:pPr>
    </w:p>
    <w:p>
      <w:pPr>
        <w:pStyle w:val="BodyText"/>
        <w:tabs>
          <w:tab w:pos="5011" w:val="right" w:leader="none"/>
        </w:tabs>
        <w:spacing w:line="240" w:lineRule="auto" w:before="55"/>
        <w:ind w:left="220" w:right="0"/>
        <w:jc w:val="left"/>
      </w:pPr>
      <w:r>
        <w:rPr/>
        <w:t>November,</w:t>
      </w:r>
      <w:r>
        <w:rPr>
          <w:spacing w:val="-2"/>
        </w:rPr>
        <w:t> </w:t>
      </w:r>
      <w:r>
        <w:rPr/>
        <w:t>2013</w:t>
      </w:r>
      <w:r>
        <w:rPr>
          <w:rFonts w:ascii="Times New Roman"/>
        </w:rPr>
        <w:tab/>
      </w:r>
      <w:r>
        <w:rPr/>
        <w:t>52</w:t>
      </w:r>
    </w:p>
    <w:p>
      <w:pPr>
        <w:spacing w:after="0" w:line="240" w:lineRule="auto"/>
        <w:jc w:val="left"/>
        <w:sectPr>
          <w:headerReference w:type="default" r:id="rId124"/>
          <w:pgSz w:w="12240" w:h="15840"/>
          <w:pgMar w:header="781" w:footer="0" w:top="980" w:bottom="280" w:left="1220" w:right="1220"/>
        </w:sect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7"/>
        <w:rPr>
          <w:rFonts w:ascii="Calibri" w:hAnsi="Calibri" w:cs="Calibri" w:eastAsia="Calibri"/>
          <w:sz w:val="17"/>
          <w:szCs w:val="17"/>
        </w:rPr>
      </w:pPr>
    </w:p>
    <w:tbl>
      <w:tblPr>
        <w:tblW w:w="0" w:type="auto"/>
        <w:jc w:val="left"/>
        <w:tblInd w:w="107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576"/>
      </w:tblGrid>
      <w:tr>
        <w:trPr>
          <w:trHeight w:val="2486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2" w:right="15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 w:hAnsi="Calibri" w:cs="Calibri" w:eastAsia="Calibri"/>
                <w:sz w:val="22"/>
                <w:szCs w:val="22"/>
              </w:rPr>
              <w:t>of unconsolidated sand, cavity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‐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riddled limestone and shells, sandstone, sand, and clay sand with</w:t>
            </w:r>
            <w:r>
              <w:rPr>
                <w:rFonts w:ascii="Calibri" w:hAnsi="Calibri" w:cs="Calibri" w:eastAsia="Calibri"/>
                <w:spacing w:val="-24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minor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clay or silt from the Pliocene to Holocene periods. In most cases the flow system is undivided, though</w:t>
            </w:r>
            <w:r>
              <w:rPr>
                <w:rFonts w:ascii="Calibri" w:hAnsi="Calibri" w:cs="Calibri" w:eastAsia="Calibri"/>
                <w:spacing w:val="-32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in</w:t>
            </w:r>
            <w:r>
              <w:rPr>
                <w:rFonts w:ascii="Calibri" w:hAnsi="Calibri" w:cs="Calibri" w:eastAsia="Calibri"/>
                <w:spacing w:val="1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places, clay beds are sufficiently thick and continuous to divide the system into two or three</w:t>
            </w:r>
            <w:r>
              <w:rPr>
                <w:rFonts w:ascii="Calibri" w:hAnsi="Calibri" w:cs="Calibri" w:eastAsia="Calibri"/>
                <w:spacing w:val="-34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aquifers.</w:t>
            </w:r>
          </w:p>
          <w:p>
            <w:pPr>
              <w:pStyle w:val="TableParagraph"/>
              <w:spacing w:line="240" w:lineRule="auto"/>
              <w:ind w:left="102" w:right="112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 w:hAnsi="Calibri" w:cs="Calibri" w:eastAsia="Calibri"/>
                <w:sz w:val="22"/>
                <w:szCs w:val="22"/>
              </w:rPr>
              <w:t>Complex</w:t>
            </w:r>
            <w:r>
              <w:rPr>
                <w:rFonts w:ascii="Calibri" w:hAnsi="Calibri" w:cs="Calibri" w:eastAsia="Calibri"/>
                <w:spacing w:val="-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interbedding</w:t>
            </w:r>
            <w:r>
              <w:rPr>
                <w:rFonts w:ascii="Calibri" w:hAnsi="Calibri" w:cs="Calibri" w:eastAsia="Calibri"/>
                <w:spacing w:val="-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of</w:t>
            </w:r>
            <w:r>
              <w:rPr>
                <w:rFonts w:ascii="Calibri" w:hAnsi="Calibri" w:cs="Calibri" w:eastAsia="Calibri"/>
                <w:spacing w:val="-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fine</w:t>
            </w:r>
            <w:r>
              <w:rPr>
                <w:rFonts w:ascii="Calibri" w:hAnsi="Calibri" w:cs="Calibri" w:eastAsia="Calibri"/>
                <w:spacing w:val="-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and</w:t>
            </w:r>
            <w:r>
              <w:rPr>
                <w:rFonts w:ascii="Calibri" w:hAnsi="Calibri" w:cs="Calibri" w:eastAsia="Calibri"/>
                <w:spacing w:val="-2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coarse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‐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textured</w:t>
            </w:r>
            <w:r>
              <w:rPr>
                <w:rFonts w:ascii="Calibri" w:hAnsi="Calibri" w:cs="Calibri" w:eastAsia="Calibri"/>
                <w:spacing w:val="-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rocks</w:t>
            </w:r>
            <w:r>
              <w:rPr>
                <w:rFonts w:ascii="Calibri" w:hAnsi="Calibri" w:cs="Calibri" w:eastAsia="Calibri"/>
                <w:spacing w:val="-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is</w:t>
            </w:r>
            <w:r>
              <w:rPr>
                <w:rFonts w:ascii="Calibri" w:hAnsi="Calibri" w:cs="Calibri" w:eastAsia="Calibri"/>
                <w:spacing w:val="-1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typical</w:t>
            </w:r>
            <w:r>
              <w:rPr>
                <w:rFonts w:ascii="Calibri" w:hAnsi="Calibri" w:cs="Calibri" w:eastAsia="Calibri"/>
                <w:spacing w:val="-2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of</w:t>
            </w:r>
            <w:r>
              <w:rPr>
                <w:rFonts w:ascii="Calibri" w:hAnsi="Calibri" w:cs="Calibri" w:eastAsia="Calibri"/>
                <w:spacing w:val="-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the</w:t>
            </w:r>
            <w:r>
              <w:rPr>
                <w:rFonts w:ascii="Calibri" w:hAnsi="Calibri" w:cs="Calibri" w:eastAsia="Calibri"/>
                <w:spacing w:val="-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system.</w:t>
            </w:r>
            <w:r>
              <w:rPr>
                <w:rFonts w:ascii="Calibri" w:hAnsi="Calibri" w:cs="Calibri" w:eastAsia="Calibri"/>
                <w:spacing w:val="-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These</w:t>
            </w:r>
            <w:r>
              <w:rPr>
                <w:rFonts w:ascii="Calibri" w:hAnsi="Calibri" w:cs="Calibri" w:eastAsia="Calibri"/>
                <w:spacing w:val="-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rocks range</w:t>
            </w:r>
            <w:r>
              <w:rPr>
                <w:rFonts w:ascii="Calibri" w:hAnsi="Calibri" w:cs="Calibri" w:eastAsia="Calibri"/>
                <w:spacing w:val="-3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from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late Miocene to Holocene periods. In Florida, these aquifers are shallow beds of sea shells and sand</w:t>
            </w:r>
            <w:r>
              <w:rPr>
                <w:rFonts w:ascii="Calibri" w:hAnsi="Calibri" w:cs="Calibri" w:eastAsia="Calibri"/>
                <w:spacing w:val="-30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that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lie less than 100 feet (30 m) underground. They are separated from the Floridan Aquifer by a</w:t>
            </w:r>
            <w:r>
              <w:rPr>
                <w:rFonts w:ascii="Calibri" w:hAnsi="Calibri" w:cs="Calibri" w:eastAsia="Calibri"/>
                <w:spacing w:val="-24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confining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bed of soil. In surficial aquifers, the groundwater is unconfined and moves along the hydraulic</w:t>
            </w:r>
            <w:r>
              <w:rPr>
                <w:rFonts w:ascii="Calibri" w:hAnsi="Calibri" w:cs="Calibri" w:eastAsia="Calibri"/>
                <w:spacing w:val="-25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gradient</w:t>
            </w:r>
            <w:r>
              <w:rPr>
                <w:rFonts w:ascii="Calibri" w:hAnsi="Calibri" w:cs="Calibri" w:eastAsia="Calibri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from areas of recharge to streams and other places of discharge. Surficial aquifers are recharged</w:t>
            </w:r>
            <w:r>
              <w:rPr>
                <w:rFonts w:ascii="Calibri" w:hAnsi="Calibri" w:cs="Calibri" w:eastAsia="Calibri"/>
                <w:spacing w:val="-35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locally</w:t>
            </w:r>
            <w:r>
              <w:rPr>
                <w:rFonts w:ascii="Calibri" w:hAnsi="Calibri" w:cs="Calibri" w:eastAsia="Calibri"/>
                <w:spacing w:val="-1"/>
                <w:w w:val="99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as the water table fluctuates in response to drought or</w:t>
            </w:r>
            <w:r>
              <w:rPr>
                <w:rFonts w:ascii="Calibri" w:hAnsi="Calibri" w:cs="Calibri" w:eastAsia="Calibri"/>
                <w:spacing w:val="-20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sz w:val="22"/>
                <w:szCs w:val="22"/>
              </w:rPr>
              <w:t>rainfall.</w:t>
            </w:r>
          </w:p>
        </w:tc>
      </w:tr>
      <w:tr>
        <w:trPr>
          <w:trHeight w:val="1145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2" w:right="204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Ultisols</w:t>
            </w:r>
            <w:r>
              <w:rPr>
                <w:rFonts w:ascii="Calibri"/>
                <w:b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dominate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areas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panhandle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upper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peninsula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that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have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soil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horizon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in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which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clay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has accumulated to a significant extent (argillic horizon). Ultisols have enough moisture for crops</w:t>
            </w:r>
            <w:r>
              <w:rPr>
                <w:rFonts w:ascii="Calibri"/>
                <w:spacing w:val="-27"/>
                <w:sz w:val="22"/>
              </w:rPr>
              <w:t> </w:t>
            </w:r>
            <w:r>
              <w:rPr>
                <w:rFonts w:ascii="Calibri"/>
                <w:sz w:val="22"/>
              </w:rPr>
              <w:t>in</w:t>
            </w:r>
            <w:r>
              <w:rPr>
                <w:rFonts w:ascii="Calibri"/>
                <w:spacing w:val="-1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most years, and a low supply of bases. They exist in relatively warm and moist climates and</w:t>
            </w:r>
            <w:r>
              <w:rPr>
                <w:rFonts w:ascii="Calibri"/>
                <w:spacing w:val="-21"/>
                <w:sz w:val="22"/>
              </w:rPr>
              <w:t> </w:t>
            </w:r>
            <w:r>
              <w:rPr>
                <w:rFonts w:ascii="Calibri"/>
                <w:sz w:val="22"/>
              </w:rPr>
              <w:t>therefore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can be highly productive if managed</w:t>
            </w:r>
            <w:r>
              <w:rPr>
                <w:rFonts w:ascii="Calibri"/>
                <w:spacing w:val="-14"/>
                <w:sz w:val="22"/>
              </w:rPr>
              <w:t> </w:t>
            </w:r>
            <w:r>
              <w:rPr>
                <w:rFonts w:ascii="Calibri"/>
                <w:sz w:val="22"/>
              </w:rPr>
              <w:t>properly</w:t>
            </w:r>
          </w:p>
        </w:tc>
      </w:tr>
      <w:tr>
        <w:trPr>
          <w:trHeight w:val="1145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2" w:right="135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Wetlands </w:t>
            </w:r>
            <w:r>
              <w:rPr>
                <w:rFonts w:ascii="Calibri"/>
                <w:sz w:val="22"/>
              </w:rPr>
              <w:t>means "those areas that are inundated or saturated by surface or groundwater at a</w:t>
            </w:r>
            <w:r>
              <w:rPr>
                <w:rFonts w:ascii="Calibri"/>
                <w:spacing w:val="-31"/>
                <w:sz w:val="22"/>
              </w:rPr>
              <w:t> </w:t>
            </w:r>
            <w:r>
              <w:rPr>
                <w:rFonts w:ascii="Calibri"/>
                <w:sz w:val="22"/>
              </w:rPr>
              <w:t>frequency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and duration sufficient to support, and that under normal circumstances do support, a prevalence</w:t>
            </w:r>
            <w:r>
              <w:rPr>
                <w:rFonts w:ascii="Calibri"/>
                <w:spacing w:val="-27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vegetation typically adapted for life in saturated soil conditions. Wetlands generally include</w:t>
            </w:r>
            <w:r>
              <w:rPr>
                <w:rFonts w:ascii="Calibri"/>
                <w:spacing w:val="-20"/>
                <w:sz w:val="22"/>
              </w:rPr>
              <w:t> </w:t>
            </w:r>
            <w:r>
              <w:rPr>
                <w:rFonts w:ascii="Calibri"/>
                <w:sz w:val="22"/>
              </w:rPr>
              <w:t>swamps,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marshes, bogs and similar areas."  [taken from the EPA Regulations listed at 40 CFR</w:t>
            </w:r>
            <w:r>
              <w:rPr>
                <w:rFonts w:ascii="Calibri"/>
                <w:spacing w:val="-34"/>
                <w:sz w:val="22"/>
              </w:rPr>
              <w:t> </w:t>
            </w:r>
            <w:r>
              <w:rPr>
                <w:rFonts w:ascii="Calibri"/>
                <w:sz w:val="22"/>
              </w:rPr>
              <w:t>230.3(t)]</w:t>
            </w:r>
          </w:p>
        </w:tc>
      </w:tr>
      <w:tr>
        <w:trPr>
          <w:trHeight w:val="2845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363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Wetland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Edge.</w:t>
            </w:r>
            <w:r>
              <w:rPr>
                <w:rFonts w:ascii="Calibri"/>
                <w:b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wetland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edge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represents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typical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wet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season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water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elevation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needed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to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maintain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characteristic features of a natural wetland. The wetland edge elevation is defined based on</w:t>
            </w:r>
            <w:r>
              <w:rPr>
                <w:rFonts w:ascii="Calibri"/>
                <w:spacing w:val="-22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1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following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criteria: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823" w:val="left" w:leader="none"/>
              </w:tabs>
              <w:spacing w:line="240" w:lineRule="auto" w:before="60" w:after="0"/>
              <w:ind w:left="822" w:right="938" w:hanging="359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elevations of the lower limit of epiphytic mosses and liverworts, which are intolerant</w:t>
            </w:r>
            <w:r>
              <w:rPr>
                <w:rFonts w:ascii="Calibri"/>
                <w:spacing w:val="-23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sustained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inundation;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823" w:val="left" w:leader="none"/>
              </w:tabs>
              <w:spacing w:line="240" w:lineRule="auto" w:before="60" w:after="0"/>
              <w:ind w:left="822" w:right="0" w:hanging="36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the inflection point on the buttresses of </w:t>
            </w:r>
            <w:r>
              <w:rPr>
                <w:rFonts w:ascii="Calibri"/>
                <w:i/>
                <w:sz w:val="22"/>
              </w:rPr>
              <w:t>Taxodium</w:t>
            </w:r>
            <w:r>
              <w:rPr>
                <w:rFonts w:ascii="Calibri"/>
                <w:i/>
                <w:spacing w:val="-5"/>
                <w:sz w:val="22"/>
              </w:rPr>
              <w:t> </w:t>
            </w:r>
            <w:r>
              <w:rPr>
                <w:rFonts w:ascii="Calibri"/>
                <w:i/>
                <w:sz w:val="22"/>
              </w:rPr>
              <w:t>ascendens</w:t>
            </w:r>
            <w:r>
              <w:rPr>
                <w:rFonts w:ascii="Calibri"/>
                <w:sz w:val="22"/>
              </w:rPr>
              <w:t>,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824" w:val="left" w:leader="none"/>
              </w:tabs>
              <w:spacing w:line="240" w:lineRule="auto" w:before="59" w:after="0"/>
              <w:ind w:left="823" w:right="0" w:hanging="36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the upper limit of the root crown on </w:t>
            </w:r>
            <w:r>
              <w:rPr>
                <w:rFonts w:ascii="Calibri"/>
                <w:i/>
                <w:sz w:val="22"/>
              </w:rPr>
              <w:t>Lyonia lucida </w:t>
            </w:r>
            <w:r>
              <w:rPr>
                <w:rFonts w:ascii="Calibri"/>
                <w:sz w:val="22"/>
              </w:rPr>
              <w:t>growing on tree</w:t>
            </w:r>
            <w:r>
              <w:rPr>
                <w:rFonts w:ascii="Calibri"/>
                <w:spacing w:val="-11"/>
                <w:sz w:val="22"/>
              </w:rPr>
              <w:t> </w:t>
            </w:r>
            <w:r>
              <w:rPr>
                <w:rFonts w:ascii="Calibri"/>
                <w:sz w:val="22"/>
              </w:rPr>
              <w:t>tussocks;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824" w:val="left" w:leader="none"/>
              </w:tabs>
              <w:spacing w:line="240" w:lineRule="auto" w:before="60" w:after="0"/>
              <w:ind w:left="823" w:right="0" w:hanging="36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the upper limit of adventitious roots on </w:t>
            </w:r>
            <w:r>
              <w:rPr>
                <w:rFonts w:ascii="Calibri"/>
                <w:i/>
                <w:sz w:val="22"/>
              </w:rPr>
              <w:t>Hypericum fasiculatum </w:t>
            </w:r>
            <w:r>
              <w:rPr>
                <w:rFonts w:ascii="Calibri"/>
                <w:sz w:val="22"/>
              </w:rPr>
              <w:t>and other species</w:t>
            </w:r>
            <w:r>
              <w:rPr>
                <w:rFonts w:ascii="Calibri"/>
                <w:spacing w:val="-12"/>
                <w:sz w:val="22"/>
              </w:rPr>
              <w:t> </w:t>
            </w:r>
            <w:r>
              <w:rPr>
                <w:rFonts w:ascii="Calibri"/>
                <w:sz w:val="22"/>
              </w:rPr>
              <w:t>;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823" w:val="left" w:leader="none"/>
              </w:tabs>
              <w:spacing w:line="240" w:lineRule="auto" w:before="59" w:after="0"/>
              <w:ind w:left="822" w:right="0" w:hanging="36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z w:val="22"/>
              </w:rPr>
              <w:t>other indicators that represent a similar period of sustained</w:t>
            </w:r>
            <w:r>
              <w:rPr>
                <w:rFonts w:ascii="Calibri"/>
                <w:spacing w:val="-8"/>
                <w:sz w:val="22"/>
              </w:rPr>
              <w:t> </w:t>
            </w:r>
            <w:r>
              <w:rPr>
                <w:rFonts w:ascii="Calibri"/>
                <w:sz w:val="22"/>
              </w:rPr>
              <w:t>inundation.</w:t>
            </w:r>
          </w:p>
        </w:tc>
      </w:tr>
      <w:tr>
        <w:trPr>
          <w:trHeight w:val="607" w:hRule="exact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198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b/>
                <w:sz w:val="22"/>
              </w:rPr>
              <w:t>Xeric</w:t>
            </w:r>
            <w:r>
              <w:rPr>
                <w:rFonts w:ascii="Calibri"/>
                <w:sz w:val="22"/>
              </w:rPr>
              <w:t>. characterized by, relating to, or requiring only a small amount of moisture, as compared to</w:t>
            </w:r>
            <w:r>
              <w:rPr>
                <w:rFonts w:ascii="Calibri"/>
                <w:spacing w:val="-32"/>
                <w:sz w:val="22"/>
              </w:rPr>
              <w:t> </w:t>
            </w:r>
            <w:r>
              <w:rPr>
                <w:rFonts w:ascii="Calibri"/>
                <w:sz w:val="22"/>
              </w:rPr>
              <w:t>hydric</w:t>
            </w:r>
            <w:r>
              <w:rPr>
                <w:rFonts w:ascii="Calibri"/>
                <w:spacing w:val="-1"/>
                <w:w w:val="99"/>
                <w:sz w:val="22"/>
              </w:rPr>
              <w:t> </w:t>
            </w:r>
            <w:r>
              <w:rPr>
                <w:rFonts w:ascii="Calibri"/>
                <w:sz w:val="22"/>
              </w:rPr>
              <w:t>(wet) and mesic (moderately</w:t>
            </w:r>
            <w:r>
              <w:rPr>
                <w:rFonts w:ascii="Calibri"/>
                <w:spacing w:val="-10"/>
                <w:sz w:val="22"/>
              </w:rPr>
              <w:t> </w:t>
            </w:r>
            <w:r>
              <w:rPr>
                <w:rFonts w:ascii="Calibri"/>
                <w:sz w:val="22"/>
              </w:rPr>
              <w:t>wet)</w:t>
            </w:r>
          </w:p>
        </w:tc>
      </w:tr>
    </w:tbl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0"/>
        <w:rPr>
          <w:rFonts w:ascii="Calibri" w:hAnsi="Calibri" w:cs="Calibri" w:eastAsia="Calibri"/>
          <w:sz w:val="22"/>
          <w:szCs w:val="22"/>
        </w:rPr>
      </w:pPr>
    </w:p>
    <w:p>
      <w:pPr>
        <w:spacing w:line="240" w:lineRule="auto" w:before="6"/>
        <w:rPr>
          <w:rFonts w:ascii="Calibri" w:hAnsi="Calibri" w:cs="Calibri" w:eastAsia="Calibri"/>
          <w:sz w:val="17"/>
          <w:szCs w:val="17"/>
        </w:rPr>
      </w:pPr>
    </w:p>
    <w:p>
      <w:pPr>
        <w:pStyle w:val="BodyText"/>
        <w:tabs>
          <w:tab w:pos="8084" w:val="left" w:leader="none"/>
        </w:tabs>
        <w:spacing w:line="240" w:lineRule="auto"/>
        <w:ind w:left="4788" w:right="0"/>
        <w:jc w:val="left"/>
      </w:pPr>
      <w:r>
        <w:rPr>
          <w:w w:val="95"/>
        </w:rPr>
        <w:t>53</w:t>
        <w:tab/>
      </w:r>
      <w:r>
        <w:rPr/>
        <w:t>November,</w:t>
      </w:r>
      <w:r>
        <w:rPr>
          <w:spacing w:val="-4"/>
        </w:rPr>
        <w:t> </w:t>
      </w:r>
      <w:r>
        <w:rPr/>
        <w:t>2013</w:t>
      </w:r>
    </w:p>
    <w:sectPr>
      <w:headerReference w:type="default" r:id="rId125"/>
      <w:pgSz w:w="12240" w:h="15840"/>
      <w:pgMar w:header="781" w:footer="0" w:top="980" w:bottom="280" w:left="1220" w:right="12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 Narrow">
    <w:altName w:val="Arial Narrow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Cambria">
    <w:altName w:val="Cambria"/>
    <w:charset w:val="0"/>
    <w:family w:val="roman"/>
    <w:pitch w:val="variable"/>
  </w:font>
  <w:font w:name="Calibri">
    <w:altName w:val="Calibri"/>
    <w:charset w:val="0"/>
    <w:family w:val="swiss"/>
    <w:pitch w:val="variable"/>
  </w:font>
  <w:font w:name="Comic Sans MS">
    <w:altName w:val="Comic Sans MS"/>
    <w:charset w:val="0"/>
    <w:family w:val="script"/>
    <w:pitch w:val="variable"/>
  </w:font>
  <w:font w:name="Symbol">
    <w:altName w:val="Symbol"/>
    <w:charset w:val="2"/>
    <w:family w:val="roman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76.400002pt;margin-top:38.055984pt;width:203.45pt;height:12.05pt;mso-position-horizontal-relative:page;mso-position-vertical-relative:page;z-index:-115000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Measures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Team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R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450.988678pt;margin-top:38.055984pt;width:90.25pt;height:12.05pt;mso-position-horizontal-relative:page;mso-position-vertical-relative:page;z-index:-114976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2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knowledgements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43.7pt;height:12.05pt;mso-position-horizontal-relative:page;mso-position-vertical-relative:page;z-index:-114568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Contents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67456pt;margin-top:38.055984pt;width:203.1pt;height:12.05pt;mso-position-horizontal-relative:page;mso-position-vertical-relative:page;z-index:-114544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</w:t>
                </w:r>
                <w:r>
                  <w:rPr>
                    <w:rFonts w:ascii="Comic Sans MS"/>
                    <w:spacing w:val="-3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Tea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4.001991pt;margin-top:38.055984pt;width:203.45pt;height:12.05pt;mso-position-horizontal-relative:page;mso-position-vertical-relative:page;z-index:-114520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Measures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Team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R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490.306946pt;margin-top:38.055984pt;width:43.7pt;height:12.05pt;mso-position-horizontal-relative:page;mso-position-vertical-relative:page;z-index:-114496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Contents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43.7pt;height:12.05pt;mso-position-horizontal-relative:page;mso-position-vertical-relative:page;z-index:-114472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Contents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67456pt;margin-top:38.055984pt;width:203.1pt;height:12.05pt;mso-position-horizontal-relative:page;mso-position-vertical-relative:page;z-index:-114448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</w:t>
                </w:r>
                <w:r>
                  <w:rPr>
                    <w:rFonts w:ascii="Comic Sans MS"/>
                    <w:spacing w:val="-3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Tea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5pt;height:12.05pt;mso-position-horizontal-relative:page;mso-position-vertical-relative:page;z-index:-114424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Measures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Team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Final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R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493.369049pt;margin-top:38.055984pt;width:47.65pt;height:12.05pt;mso-position-horizontal-relative:page;mso-position-vertical-relative:page;z-index:-114400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Acr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nyms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52.85pt;height:12.05pt;mso-position-horizontal-relative:page;mso-position-vertical-relative:page;z-index:-114376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Acronymns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337.790527pt;margin-top:38.055984pt;width:203.25pt;height:12.05pt;mso-position-horizontal-relative:page;mso-position-vertical-relative:page;z-index:-114352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45pt;height:12.05pt;mso-position-horizontal-relative:page;mso-position-vertical-relative:page;z-index:-114328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Measures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Team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R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478.357086pt;margin-top:38.055984pt;width:61.7pt;height:12.05pt;mso-position-horizontal-relative:page;mso-position-vertical-relative:page;z-index:-114304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Intro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w w:val="100"/>
                    <w:sz w:val="20"/>
                  </w:rPr>
                  <w:t>u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on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61.8pt;height:12.05pt;mso-position-horizontal-relative:page;mso-position-vertical-relative:page;z-index:-114280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Introdu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881683pt;margin-top:38.055984pt;width:203.05pt;height:12.05pt;mso-position-horizontal-relative:page;mso-position-vertical-relative:page;z-index:-114256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45pt;height:12.05pt;mso-position-horizontal-relative:page;mso-position-vertical-relative:page;z-index:-114232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Measures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Team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R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478.357086pt;margin-top:38.055984pt;width:61.7pt;height:12.05pt;mso-position-horizontal-relative:page;mso-position-vertical-relative:page;z-index:-114208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Intro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w w:val="100"/>
                    <w:sz w:val="20"/>
                  </w:rPr>
                  <w:t>u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on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61.8pt;height:12.05pt;mso-position-horizontal-relative:page;mso-position-vertical-relative:page;z-index:-114184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Introdu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881683pt;margin-top:38.055984pt;width:203.05pt;height:12.05pt;mso-position-horizontal-relative:page;mso-position-vertical-relative:page;z-index:-114160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45pt;height:12.05pt;mso-position-horizontal-relative:page;mso-position-vertical-relative:page;z-index:-114136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Measures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Team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R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478.357086pt;margin-top:38.055984pt;width:61.7pt;height:12.05pt;mso-position-horizontal-relative:page;mso-position-vertical-relative:page;z-index:-114112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Intro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w w:val="100"/>
                    <w:sz w:val="20"/>
                  </w:rPr>
                  <w:t>u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on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90.25pt;height:12.05pt;mso-position-horizontal-relative:page;mso-position-vertical-relative:page;z-index:-114952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Acknowledge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w w:val="100"/>
                    <w:sz w:val="20"/>
                  </w:rPr>
                  <w:t>ents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883698pt;margin-top:38.055984pt;width:203.05pt;height:12.05pt;mso-position-horizontal-relative:page;mso-position-vertical-relative:page;z-index:-114928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61.8pt;height:12.05pt;mso-position-horizontal-relative:page;mso-position-vertical-relative:page;z-index:-114088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Introdu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881683pt;margin-top:38.055984pt;width:203.05pt;height:12.05pt;mso-position-horizontal-relative:page;mso-position-vertical-relative:page;z-index:-114064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45pt;height:12.05pt;mso-position-horizontal-relative:page;mso-position-vertical-relative:page;z-index:-114040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Measures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Team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R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478.357086pt;margin-top:38.055984pt;width:61.7pt;height:12.05pt;mso-position-horizontal-relative:page;mso-position-vertical-relative:page;z-index:-114016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Intro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w w:val="100"/>
                    <w:sz w:val="20"/>
                  </w:rPr>
                  <w:t>u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on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61.8pt;height:12.05pt;mso-position-horizontal-relative:page;mso-position-vertical-relative:page;z-index:-113992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Introdu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881683pt;margin-top:38.055984pt;width:203.05pt;height:12.05pt;mso-position-horizontal-relative:page;mso-position-vertical-relative:page;z-index:-113968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45pt;height:12.05pt;mso-position-horizontal-relative:page;mso-position-vertical-relative:page;z-index:-113944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Measures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Team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R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478.357086pt;margin-top:38.055984pt;width:61.7pt;height:12.05pt;mso-position-horizontal-relative:page;mso-position-vertical-relative:page;z-index:-113920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Intro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w w:val="100"/>
                    <w:sz w:val="20"/>
                  </w:rPr>
                  <w:t>u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on</w:t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61.8pt;height:12.05pt;mso-position-horizontal-relative:page;mso-position-vertical-relative:page;z-index:-113896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Introdu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881683pt;margin-top:38.055984pt;width:203.05pt;height:12.05pt;mso-position-horizontal-relative:page;mso-position-vertical-relative:page;z-index:-113872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45pt;height:12.05pt;mso-position-horizontal-relative:page;mso-position-vertical-relative:page;z-index:-113848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Measures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Team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R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478.357086pt;margin-top:38.055984pt;width:61.7pt;height:12.05pt;mso-position-horizontal-relative:page;mso-position-vertical-relative:page;z-index:-113824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Intro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w w:val="100"/>
                    <w:sz w:val="20"/>
                  </w:rPr>
                  <w:t>u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on</w:t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61.8pt;height:12.05pt;mso-position-horizontal-relative:page;mso-position-vertical-relative:page;z-index:-113800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Introdu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881683pt;margin-top:38.055984pt;width:203.05pt;height:12.05pt;mso-position-horizontal-relative:page;mso-position-vertical-relative:page;z-index:-113776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2pt;height:12.05pt;mso-position-horizontal-relative:page;mso-position-vertical-relative:page;z-index:-113752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363.621063pt;margin-top:38.055984pt;width:177.5pt;height:12.05pt;mso-position-horizontal-relative:page;mso-position-vertical-relative:page;z-index:-113728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ta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oll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ct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ol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lopm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</w:p>
            </w:txbxContent>
          </v:textbox>
          <w10:wrap type="non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177.4pt;height:12.05pt;mso-position-horizontal-relative:page;mso-position-vertical-relative:page;z-index:-113704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ta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oll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ct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ol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lopm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94525pt;margin-top:38.055984pt;width:203.25pt;height:12.05pt;mso-position-horizontal-relative:page;mso-position-vertical-relative:page;z-index:-113680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2pt;height:12.05pt;mso-position-horizontal-relative:page;mso-position-vertical-relative:page;z-index:-113656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363.621063pt;margin-top:38.055984pt;width:177.5pt;height:12.05pt;mso-position-horizontal-relative:page;mso-position-vertical-relative:page;z-index:-113632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ta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oll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ct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ol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lopm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4.001991pt;margin-top:38.055984pt;width:203.4pt;height:12.05pt;mso-position-horizontal-relative:page;mso-position-vertical-relative:page;z-index:-114904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Measures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Team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R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445.528564pt;margin-top:38.055984pt;width:93.65pt;height:12.05pt;mso-position-horizontal-relative:page;mso-position-vertical-relative:page;z-index:-114880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x</w:t>
                </w:r>
                <w:r>
                  <w:rPr>
                    <w:rFonts w:ascii="Comic Sans MS"/>
                    <w:w w:val="100"/>
                    <w:sz w:val="20"/>
                  </w:rPr>
                  <w:t>ec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u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Summary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177.4pt;height:12.05pt;mso-position-horizontal-relative:page;mso-position-vertical-relative:page;z-index:-113608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ta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oll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ct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ol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lopm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94525pt;margin-top:38.055984pt;width:203.25pt;height:12.05pt;mso-position-horizontal-relative:page;mso-position-vertical-relative:page;z-index:-113584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2pt;height:12.05pt;mso-position-horizontal-relative:page;mso-position-vertical-relative:page;z-index:-113560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363.621063pt;margin-top:38.055984pt;width:177.5pt;height:12.05pt;mso-position-horizontal-relative:page;mso-position-vertical-relative:page;z-index:-113536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ta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oll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ct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ol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lopm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</w:p>
            </w:txbxContent>
          </v:textbox>
          <w10:wrap type="none"/>
        </v:shape>
      </w:pict>
    </w: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177.4pt;height:12.05pt;mso-position-horizontal-relative:page;mso-position-vertical-relative:page;z-index:-113512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ta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oll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ct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ol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lopm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94525pt;margin-top:38.055984pt;width:203.25pt;height:12.05pt;mso-position-horizontal-relative:page;mso-position-vertical-relative:page;z-index:-113488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2pt;height:12.05pt;mso-position-horizontal-relative:page;mso-position-vertical-relative:page;z-index:-113464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363.621063pt;margin-top:38.055984pt;width:177.5pt;height:12.05pt;mso-position-horizontal-relative:page;mso-position-vertical-relative:page;z-index:-113440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ta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oll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ct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ol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lopm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</w:p>
            </w:txbxContent>
          </v:textbox>
          <w10:wrap type="none"/>
        </v:shape>
      </w:pict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177.4pt;height:12.05pt;mso-position-horizontal-relative:page;mso-position-vertical-relative:page;z-index:-113416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ta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oll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ct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ol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lopm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94525pt;margin-top:38.055984pt;width:203.25pt;height:12.05pt;mso-position-horizontal-relative:page;mso-position-vertical-relative:page;z-index:-113392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2pt;height:12.05pt;mso-position-horizontal-relative:page;mso-position-vertical-relative:page;z-index:-113368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363.621063pt;margin-top:38.055984pt;width:177.5pt;height:12.05pt;mso-position-horizontal-relative:page;mso-position-vertical-relative:page;z-index:-113344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ta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oll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ct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ol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lopm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</w:p>
            </w:txbxContent>
          </v:textbox>
          <w10:wrap type="none"/>
        </v:shape>
      </w:pict>
    </w: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177.4pt;height:12.05pt;mso-position-horizontal-relative:page;mso-position-vertical-relative:page;z-index:-113320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ta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oll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ct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ol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lopm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94525pt;margin-top:38.055984pt;width:203.25pt;height:12.05pt;mso-position-horizontal-relative:page;mso-position-vertical-relative:page;z-index:-113296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2pt;height:12.05pt;mso-position-horizontal-relative:page;mso-position-vertical-relative:page;z-index:-113272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363.621063pt;margin-top:38.055984pt;width:177.5pt;height:12.05pt;mso-position-horizontal-relative:page;mso-position-vertical-relative:page;z-index:-113248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ta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oll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ct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ol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lopm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</w:p>
            </w:txbxContent>
          </v:textbox>
          <w10:wrap type="none"/>
        </v:shape>
      </w:pict>
    </w: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177.4pt;height:12.05pt;mso-position-horizontal-relative:page;mso-position-vertical-relative:page;z-index:-113224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ta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oll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ct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ol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lopm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94525pt;margin-top:38.055984pt;width:203.25pt;height:12.05pt;mso-position-horizontal-relative:page;mso-position-vertical-relative:page;z-index:-113200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2pt;height:12.05pt;mso-position-horizontal-relative:page;mso-position-vertical-relative:page;z-index:-113176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363.621063pt;margin-top:38.055984pt;width:177.5pt;height:12.05pt;mso-position-horizontal-relative:page;mso-position-vertical-relative:page;z-index:-113152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ta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oll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ct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ol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lopm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93.75pt;height:12.05pt;mso-position-horizontal-relative:page;mso-position-vertical-relative:page;z-index:-114856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Executive</w:t>
                </w:r>
                <w:r>
                  <w:rPr>
                    <w:rFonts w:ascii="Comic Sans MS"/>
                    <w:spacing w:val="-2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Su</w:t>
                </w:r>
                <w:r>
                  <w:rPr>
                    <w:rFonts w:ascii="Comic Sans MS"/>
                    <w:w w:val="100"/>
                    <w:sz w:val="20"/>
                  </w:rPr>
                  <w:t>mmary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71484pt;margin-top:38.055984pt;width:203.05pt;height:12.05pt;mso-position-horizontal-relative:page;mso-position-vertical-relative:page;z-index:-114832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Enviro</w:t>
                </w:r>
                <w:r>
                  <w:rPr>
                    <w:rFonts w:ascii="Comic Sans MS"/>
                    <w:spacing w:val="-3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177.4pt;height:12.05pt;mso-position-horizontal-relative:page;mso-position-vertical-relative:page;z-index:-113128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ta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oll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ct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ol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lopm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94525pt;margin-top:38.055984pt;width:203.25pt;height:12.05pt;mso-position-horizontal-relative:page;mso-position-vertical-relative:page;z-index:-113104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2pt;height:12.05pt;mso-position-horizontal-relative:page;mso-position-vertical-relative:page;z-index:-113080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363.621063pt;margin-top:38.055984pt;width:177.5pt;height:12.05pt;mso-position-horizontal-relative:page;mso-position-vertical-relative:page;z-index:-113056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ta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oll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ct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ol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lopm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</w:p>
            </w:txbxContent>
          </v:textbox>
          <w10:wrap type="none"/>
        </v:shape>
      </w:pict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177.4pt;height:12.05pt;mso-position-horizontal-relative:page;mso-position-vertical-relative:page;z-index:-113032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ta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oll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ct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ol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lopm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94525pt;margin-top:38.055984pt;width:203.25pt;height:12.05pt;mso-position-horizontal-relative:page;mso-position-vertical-relative:page;z-index:-113008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2pt;height:12.05pt;mso-position-horizontal-relative:page;mso-position-vertical-relative:page;z-index:-112984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363.621063pt;margin-top:38.055984pt;width:177.5pt;height:12.05pt;mso-position-horizontal-relative:page;mso-position-vertical-relative:page;z-index:-112960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ta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oll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ct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ol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lopm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</w:p>
            </w:txbxContent>
          </v:textbox>
          <w10:wrap type="none"/>
        </v:shape>
      </w:pict>
    </w: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177.4pt;height:12.05pt;mso-position-horizontal-relative:page;mso-position-vertical-relative:page;z-index:-112936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ta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oll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ct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ol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lopm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94525pt;margin-top:38.055984pt;width:203.25pt;height:12.05pt;mso-position-horizontal-relative:page;mso-position-vertical-relative:page;z-index:-112912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2pt;height:12.05pt;mso-position-horizontal-relative:page;mso-position-vertical-relative:page;z-index:-112888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363.621063pt;margin-top:38.055984pt;width:177.5pt;height:12.05pt;mso-position-horizontal-relative:page;mso-position-vertical-relative:page;z-index:-112864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ta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oll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ct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ol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lopm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</w:p>
            </w:txbxContent>
          </v:textbox>
          <w10:wrap type="none"/>
        </v:shape>
      </w:pict>
    </w: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177.4pt;height:12.05pt;mso-position-horizontal-relative:page;mso-position-vertical-relative:page;z-index:-112840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ta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oll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ct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ol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lopm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94525pt;margin-top:38.055984pt;width:203.25pt;height:12.05pt;mso-position-horizontal-relative:page;mso-position-vertical-relative:page;z-index:-112816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2pt;height:12.05pt;mso-position-horizontal-relative:page;mso-position-vertical-relative:page;z-index:-112792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363.621063pt;margin-top:38.055984pt;width:177.5pt;height:12.05pt;mso-position-horizontal-relative:page;mso-position-vertical-relative:page;z-index:-112768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ta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oll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ct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ol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lopm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</w:p>
            </w:txbxContent>
          </v:textbox>
          <w10:wrap type="none"/>
        </v:shape>
      </w:pict>
    </w: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177.4pt;height:12.05pt;mso-position-horizontal-relative:page;mso-position-vertical-relative:page;z-index:-112744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ta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C</w:t>
                </w:r>
                <w:r>
                  <w:rPr>
                    <w:rFonts w:ascii="Comic Sans MS"/>
                    <w:w w:val="100"/>
                    <w:sz w:val="20"/>
                  </w:rPr>
                  <w:t>oll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ct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ol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lopm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94525pt;margin-top:38.055984pt;width:203.25pt;height:12.05pt;mso-position-horizontal-relative:page;mso-position-vertical-relative:page;z-index:-112720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2pt;height:12.05pt;mso-position-horizontal-relative:page;mso-position-vertical-relative:page;z-index:-112696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R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441.65683pt;margin-top:38.055984pt;width:99.4pt;height:12.05pt;mso-position-horizontal-relative:page;mso-position-vertical-relative:page;z-index:-112672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Sum</w:t>
                </w:r>
                <w:r>
                  <w:rPr>
                    <w:rFonts w:ascii="Comic Sans MS"/>
                    <w:w w:val="100"/>
                    <w:sz w:val="20"/>
                  </w:rPr>
                  <w:t>mary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f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Findings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4.001991pt;margin-top:38.055984pt;width:203.4pt;height:12.05pt;mso-position-horizontal-relative:page;mso-position-vertical-relative:page;z-index:-114808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Measures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Team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R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445.528564pt;margin-top:38.055984pt;width:93.65pt;height:12.05pt;mso-position-horizontal-relative:page;mso-position-vertical-relative:page;z-index:-114784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x</w:t>
                </w:r>
                <w:r>
                  <w:rPr>
                    <w:rFonts w:ascii="Comic Sans MS"/>
                    <w:w w:val="100"/>
                    <w:sz w:val="20"/>
                  </w:rPr>
                  <w:t>ec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u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w w:val="100"/>
                    <w:sz w:val="20"/>
                  </w:rPr>
                  <w:t>i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v</w:t>
                </w:r>
                <w:r>
                  <w:rPr>
                    <w:rFonts w:ascii="Comic Sans MS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Summary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99.35pt;height:12.05pt;mso-position-horizontal-relative:page;mso-position-vertical-relative:page;z-index:-112648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Summar</w:t>
                </w:r>
                <w:r>
                  <w:rPr>
                    <w:rFonts w:ascii="Comic Sans MS"/>
                    <w:w w:val="100"/>
                    <w:sz w:val="20"/>
                  </w:rPr>
                  <w:t>y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f</w:t>
                </w:r>
                <w:r>
                  <w:rPr>
                    <w:rFonts w:ascii="Comic Sans MS"/>
                    <w:spacing w:val="-2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Findings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337.811554pt;margin-top:38.055984pt;width:203.25pt;height:12.05pt;mso-position-horizontal-relative:page;mso-position-vertical-relative:page;z-index:-112624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Environment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2pt;height:12.05pt;mso-position-horizontal-relative:page;mso-position-vertical-relative:page;z-index:-112600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z w:val="20"/>
                  </w:rPr>
                  <w:t>Measures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w w:val="99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99"/>
                    <w:sz w:val="20"/>
                  </w:rPr>
                  <w:t>e</w:t>
                </w:r>
                <w:r>
                  <w:rPr>
                    <w:rFonts w:ascii="Comic Sans MS"/>
                    <w:w w:val="99"/>
                    <w:sz w:val="20"/>
                  </w:rPr>
                  <w:t>am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Fin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99"/>
                    <w:sz w:val="20"/>
                  </w:rPr>
                  <w:t>l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</w:t>
                </w:r>
                <w:r>
                  <w:rPr>
                    <w:rFonts w:ascii="Comic Sans MS"/>
                    <w:spacing w:val="-1"/>
                    <w:w w:val="99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441.656067pt;margin-top:38.055984pt;width:99.4pt;height:12.05pt;mso-position-horizontal-relative:page;mso-position-vertical-relative:page;z-index:-112576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Summary</w:t>
                </w:r>
                <w:r>
                  <w:rPr>
                    <w:rFonts w:ascii="Comic Sans MS"/>
                    <w:spacing w:val="1"/>
                    <w:w w:val="100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99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f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Findings</w:t>
                </w:r>
              </w:p>
            </w:txbxContent>
          </v:textbox>
          <w10:wrap type="none"/>
        </v:shape>
      </w:pict>
    </w:r>
  </w:p>
</w:hdr>
</file>

<file path=word/header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99.35pt;height:12.05pt;mso-position-horizontal-relative:page;mso-position-vertical-relative:page;z-index:-112552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Summar</w:t>
                </w:r>
                <w:r>
                  <w:rPr>
                    <w:rFonts w:ascii="Comic Sans MS"/>
                    <w:w w:val="100"/>
                    <w:sz w:val="20"/>
                  </w:rPr>
                  <w:t>y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f</w:t>
                </w:r>
                <w:r>
                  <w:rPr>
                    <w:rFonts w:ascii="Comic Sans MS"/>
                    <w:spacing w:val="-2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Findings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337.811554pt;margin-top:38.055984pt;width:203.25pt;height:12.05pt;mso-position-horizontal-relative:page;mso-position-vertical-relative:page;z-index:-112528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Environment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2pt;height:12.05pt;mso-position-horizontal-relative:page;mso-position-vertical-relative:page;z-index:-112504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z w:val="20"/>
                  </w:rPr>
                  <w:t>Measures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w w:val="99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99"/>
                    <w:sz w:val="20"/>
                  </w:rPr>
                  <w:t>e</w:t>
                </w:r>
                <w:r>
                  <w:rPr>
                    <w:rFonts w:ascii="Comic Sans MS"/>
                    <w:w w:val="99"/>
                    <w:sz w:val="20"/>
                  </w:rPr>
                  <w:t>am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Fin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99"/>
                    <w:sz w:val="20"/>
                  </w:rPr>
                  <w:t>l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</w:t>
                </w:r>
                <w:r>
                  <w:rPr>
                    <w:rFonts w:ascii="Comic Sans MS"/>
                    <w:spacing w:val="-1"/>
                    <w:w w:val="99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441.656067pt;margin-top:38.055984pt;width:99.4pt;height:12.05pt;mso-position-horizontal-relative:page;mso-position-vertical-relative:page;z-index:-112480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Summary</w:t>
                </w:r>
                <w:r>
                  <w:rPr>
                    <w:rFonts w:ascii="Comic Sans MS"/>
                    <w:spacing w:val="1"/>
                    <w:w w:val="100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99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f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Findings</w:t>
                </w:r>
              </w:p>
            </w:txbxContent>
          </v:textbox>
          <w10:wrap type="none"/>
        </v:shape>
      </w:pict>
    </w:r>
  </w:p>
</w:hdr>
</file>

<file path=word/header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99.35pt;height:12.05pt;mso-position-horizontal-relative:page;mso-position-vertical-relative:page;z-index:-112456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Summar</w:t>
                </w:r>
                <w:r>
                  <w:rPr>
                    <w:rFonts w:ascii="Comic Sans MS"/>
                    <w:w w:val="100"/>
                    <w:sz w:val="20"/>
                  </w:rPr>
                  <w:t>y</w:t>
                </w:r>
                <w:r>
                  <w:rPr>
                    <w:rFonts w:ascii="Comic Sans MS"/>
                    <w:spacing w:val="1"/>
                    <w:w w:val="100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of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Findings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806671pt;margin-top:38.055984pt;width:203.25pt;height:12.05pt;mso-position-horizontal-relative:page;mso-position-vertical-relative:page;z-index:-112432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Environment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99"/>
                    <w:sz w:val="20"/>
                  </w:rPr>
                  <w:t>l</w:t>
                </w:r>
                <w:r>
                  <w:rPr>
                    <w:rFonts w:ascii="Comic Sans MS"/>
                    <w:sz w:val="20"/>
                  </w:rPr>
                  <w:t> Measures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w w:val="99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99"/>
                    <w:sz w:val="20"/>
                  </w:rPr>
                  <w:t>e</w:t>
                </w:r>
                <w:r>
                  <w:rPr>
                    <w:rFonts w:ascii="Comic Sans MS"/>
                    <w:w w:val="99"/>
                    <w:sz w:val="20"/>
                  </w:rPr>
                  <w:t>am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Final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2pt;height:12.05pt;mso-position-horizontal-relative:page;mso-position-vertical-relative:page;z-index:-112408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z w:val="20"/>
                  </w:rPr>
                  <w:t>Measures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w w:val="99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99"/>
                    <w:sz w:val="20"/>
                  </w:rPr>
                  <w:t>e</w:t>
                </w:r>
                <w:r>
                  <w:rPr>
                    <w:rFonts w:ascii="Comic Sans MS"/>
                    <w:w w:val="99"/>
                    <w:sz w:val="20"/>
                  </w:rPr>
                  <w:t>am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Fin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99"/>
                    <w:sz w:val="20"/>
                  </w:rPr>
                  <w:t>l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</w:t>
                </w:r>
                <w:r>
                  <w:rPr>
                    <w:rFonts w:ascii="Comic Sans MS"/>
                    <w:spacing w:val="-1"/>
                    <w:w w:val="99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441.656067pt;margin-top:38.055984pt;width:99.4pt;height:12.05pt;mso-position-horizontal-relative:page;mso-position-vertical-relative:page;z-index:-112384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Summary</w:t>
                </w:r>
                <w:r>
                  <w:rPr>
                    <w:rFonts w:ascii="Comic Sans MS"/>
                    <w:spacing w:val="1"/>
                    <w:w w:val="100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99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f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Findings</w:t>
                </w:r>
              </w:p>
            </w:txbxContent>
          </v:textbox>
          <w10:wrap type="none"/>
        </v:shape>
      </w:pict>
    </w:r>
  </w:p>
</w:hdr>
</file>

<file path=word/header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99.35pt;height:12.05pt;mso-position-horizontal-relative:page;mso-position-vertical-relative:page;z-index:-112360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Summar</w:t>
                </w:r>
                <w:r>
                  <w:rPr>
                    <w:rFonts w:ascii="Comic Sans MS"/>
                    <w:w w:val="100"/>
                    <w:sz w:val="20"/>
                  </w:rPr>
                  <w:t>y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f</w:t>
                </w:r>
                <w:r>
                  <w:rPr>
                    <w:rFonts w:ascii="Comic Sans MS"/>
                    <w:spacing w:val="-2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Findings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337.811554pt;margin-top:38.055984pt;width:203.25pt;height:12.05pt;mso-position-horizontal-relative:page;mso-position-vertical-relative:page;z-index:-112336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Environment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2pt;height:12.05pt;mso-position-horizontal-relative:page;mso-position-vertical-relative:page;z-index:-112312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R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441.65683pt;margin-top:38.055984pt;width:99.4pt;height:12.05pt;mso-position-horizontal-relative:page;mso-position-vertical-relative:page;z-index:-112288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Sum</w:t>
                </w:r>
                <w:r>
                  <w:rPr>
                    <w:rFonts w:ascii="Comic Sans MS"/>
                    <w:w w:val="100"/>
                    <w:sz w:val="20"/>
                  </w:rPr>
                  <w:t>mary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f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Findings</w:t>
                </w:r>
              </w:p>
            </w:txbxContent>
          </v:textbox>
          <w10:wrap type="none"/>
        </v:shape>
      </w:pict>
    </w:r>
  </w:p>
</w:hdr>
</file>

<file path=word/header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159pt;height:12.05pt;mso-position-horizontal-relative:page;mso-position-vertical-relative:page;z-index:-112264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Conclusions</w:t>
                </w:r>
                <w:r>
                  <w:rPr>
                    <w:rFonts w:ascii="Comic Sans MS"/>
                    <w:spacing w:val="-2"/>
                    <w:sz w:val="20"/>
                  </w:rPr>
                  <w:t> 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Recomm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dations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350.030945pt;margin-top:38.055984pt;width:191.05pt;height:12.05pt;mso-position-horizontal-relative:page;mso-position-vertical-relative:page;z-index:-112240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Developmen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o</w:t>
                </w:r>
                <w:r>
                  <w:rPr>
                    <w:rFonts w:ascii="Comic Sans MS"/>
                    <w:w w:val="100"/>
                    <w:sz w:val="20"/>
                  </w:rPr>
                  <w:t>f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</w:t>
                </w:r>
                <w:r>
                  <w:rPr>
                    <w:rFonts w:ascii="Comic Sans MS"/>
                    <w:spacing w:val="-3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Measures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2pt;height:12.05pt;mso-position-horizontal-relative:page;mso-position-vertical-relative:page;z-index:-112216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381.902557pt;margin-top:38.055984pt;width:159.050pt;height:12.05pt;mso-position-horizontal-relative:page;mso-position-vertical-relative:page;z-index:-112192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Conclusions</w:t>
                </w:r>
                <w:r>
                  <w:rPr>
                    <w:rFonts w:ascii="Comic Sans MS"/>
                    <w:spacing w:val="-2"/>
                    <w:sz w:val="20"/>
                  </w:rPr>
                  <w:t> 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w w:val="100"/>
                    <w:sz w:val="20"/>
                  </w:rPr>
                  <w:t>d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Recomm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dations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93.75pt;height:12.05pt;mso-position-horizontal-relative:page;mso-position-vertical-relative:page;z-index:-114760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Executive</w:t>
                </w:r>
                <w:r>
                  <w:rPr>
                    <w:rFonts w:ascii="Comic Sans MS"/>
                    <w:spacing w:val="-2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Su</w:t>
                </w:r>
                <w:r>
                  <w:rPr>
                    <w:rFonts w:ascii="Comic Sans MS"/>
                    <w:w w:val="100"/>
                    <w:sz w:val="20"/>
                  </w:rPr>
                  <w:t>mmary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71484pt;margin-top:38.055984pt;width:203.05pt;height:12.05pt;mso-position-horizontal-relative:page;mso-position-vertical-relative:page;z-index:-114736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Enviro</w:t>
                </w:r>
                <w:r>
                  <w:rPr>
                    <w:rFonts w:ascii="Comic Sans MS"/>
                    <w:spacing w:val="-3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55.35pt;height:12.05pt;mso-position-horizontal-relative:page;mso-position-vertical-relative:page;z-index:-112168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References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337.8797pt;margin-top:38.055984pt;width:203.05pt;height:12.05pt;mso-position-horizontal-relative:page;mso-position-vertical-relative:page;z-index:-112144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45pt;height:12.05pt;mso-position-horizontal-relative:page;mso-position-vertical-relative:page;z-index:-112120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Measures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Team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R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484.361084pt;margin-top:38.055984pt;width:55.4pt;height:12.05pt;mso-position-horizontal-relative:page;mso-position-vertical-relative:page;z-index:-112096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Referenc</w:t>
                </w:r>
                <w:r>
                  <w:rPr>
                    <w:rFonts w:ascii="Comic Sans MS"/>
                    <w:w w:val="100"/>
                    <w:sz w:val="20"/>
                  </w:rPr>
                  <w:t>es</w:t>
                </w:r>
              </w:p>
            </w:txbxContent>
          </v:textbox>
          <w10:wrap type="none"/>
        </v:shape>
      </w:pict>
    </w:r>
  </w:p>
</w:hdr>
</file>

<file path=word/header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55.35pt;height:12.05pt;mso-position-horizontal-relative:page;mso-position-vertical-relative:page;z-index:-112072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References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337.8797pt;margin-top:38.055984pt;width:203.05pt;height:12.05pt;mso-position-horizontal-relative:page;mso-position-vertical-relative:page;z-index:-112048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45pt;height:12.05pt;mso-position-horizontal-relative:page;mso-position-vertical-relative:page;z-index:-112024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Measures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Team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R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484.361084pt;margin-top:38.055984pt;width:55.4pt;height:12.05pt;mso-position-horizontal-relative:page;mso-position-vertical-relative:page;z-index:-112000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Referenc</w:t>
                </w:r>
                <w:r>
                  <w:rPr>
                    <w:rFonts w:ascii="Comic Sans MS"/>
                    <w:w w:val="100"/>
                    <w:sz w:val="20"/>
                  </w:rPr>
                  <w:t>es</w:t>
                </w:r>
              </w:p>
            </w:txbxContent>
          </v:textbox>
          <w10:wrap type="none"/>
        </v:shape>
      </w:pict>
    </w:r>
  </w:p>
</w:hdr>
</file>

<file path=word/header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4pt;height:12.05pt;mso-position-horizontal-relative:page;mso-position-vertical-relative:page;z-index:-111976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Measures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Team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R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497.092499pt;margin-top:38.055984pt;width:41.65pt;height:12.05pt;mso-position-horizontal-relative:page;mso-position-vertical-relative:page;z-index:-111952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Gloss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a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ry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6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41.8pt;height:12.05pt;mso-position-horizontal-relative:page;mso-position-vertical-relative:page;z-index:-111928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Glossary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8797pt;margin-top:38.055984pt;width:203.05pt;height:12.05pt;mso-position-horizontal-relative:page;mso-position-vertical-relative:page;z-index:-111904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Environmenta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6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203.5pt;height:12.05pt;mso-position-horizontal-relative:page;mso-position-vertical-relative:page;z-index:-111880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Measures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Team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Final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R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499.246796pt;margin-top:38.055984pt;width:41.75pt;height:12.05pt;mso-position-horizontal-relative:page;mso-position-vertical-relative:page;z-index:-111856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G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w w:val="100"/>
                    <w:sz w:val="20"/>
                  </w:rPr>
                  <w:t>ossary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4.001991pt;margin-top:38.055984pt;width:203.45pt;height:12.05pt;mso-position-horizontal-relative:page;mso-position-vertical-relative:page;z-index:-114712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Measures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Team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R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490.306946pt;margin-top:38.055984pt;width:43.7pt;height:12.05pt;mso-position-horizontal-relative:page;mso-position-vertical-relative:page;z-index:-114688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Contents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pt;margin-top:38.055984pt;width:43.7pt;height:12.05pt;mso-position-horizontal-relative:page;mso-position-vertical-relative:page;z-index:-114664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Contents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67456pt;margin-top:38.055984pt;width:203.1pt;height:12.05pt;mso-position-horizontal-relative:page;mso-position-vertical-relative:page;z-index:-114640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Enviro</w:t>
                </w:r>
                <w:r>
                  <w:rPr>
                    <w:rFonts w:ascii="Comic Sans MS"/>
                    <w:spacing w:val="-3"/>
                    <w:w w:val="100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enta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Measure</w:t>
                </w:r>
                <w:r>
                  <w:rPr>
                    <w:rFonts w:ascii="Comic Sans MS"/>
                    <w:w w:val="100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Tea</w:t>
                </w:r>
                <w:r>
                  <w:rPr>
                    <w:rFonts w:ascii="Comic Sans MS"/>
                    <w:w w:val="100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Report</w:t>
                </w:r>
                <w:r>
                  <w:rPr>
                    <w:rFonts w:ascii="Comic Sans MS"/>
                    <w:w w:val="100"/>
                    <w:sz w:val="20"/>
                  </w:rPr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4.001991pt;margin-top:38.055984pt;width:203.45pt;height:12.05pt;mso-position-horizontal-relative:page;mso-position-vertical-relative:page;z-index:-114616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Measures</w:t>
                </w:r>
                <w:r>
                  <w:rPr>
                    <w:rFonts w:ascii="Comic Sans MS"/>
                    <w:spacing w:val="1"/>
                    <w:sz w:val="20"/>
                  </w:rPr>
                  <w:t> </w:t>
                </w:r>
                <w:r>
                  <w:rPr>
                    <w:rFonts w:ascii="Comic Sans MS"/>
                    <w:w w:val="100"/>
                    <w:sz w:val="20"/>
                  </w:rPr>
                  <w:t>Team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Fina</w:t>
                </w:r>
                <w:r>
                  <w:rPr>
                    <w:rFonts w:ascii="Comic Sans MS"/>
                    <w:w w:val="100"/>
                    <w:sz w:val="20"/>
                  </w:rPr>
                  <w:t>l</w:t>
                </w:r>
                <w:r>
                  <w:rPr>
                    <w:rFonts w:ascii="Comic Sans MS"/>
                    <w:sz w:val="20"/>
                  </w:rPr>
                  <w:t> </w:t>
                </w:r>
                <w:r>
                  <w:rPr>
                    <w:rFonts w:ascii="Comic Sans MS"/>
                    <w:spacing w:val="-2"/>
                    <w:w w:val="100"/>
                    <w:sz w:val="20"/>
                  </w:rPr>
                  <w:t>R</w:t>
                </w:r>
                <w:r>
                  <w:rPr>
                    <w:rFonts w:ascii="Comic Sans MS"/>
                    <w:spacing w:val="-1"/>
                    <w:w w:val="100"/>
                    <w:sz w:val="20"/>
                  </w:rPr>
                  <w:t>e</w:t>
                </w:r>
                <w:r>
                  <w:rPr>
                    <w:rFonts w:ascii="Comic Sans MS"/>
                    <w:w w:val="100"/>
                    <w:sz w:val="20"/>
                  </w:rPr>
                  <w:t>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490.306946pt;margin-top:38.055984pt;width:43.7pt;height:12.05pt;mso-position-horizontal-relative:page;mso-position-vertical-relative:page;z-index:-114592" type="#_x0000_t202" filled="false" stroked="false">
          <v:textbox inset="0,0,0,0">
            <w:txbxContent>
              <w:p>
                <w:pPr>
                  <w:spacing w:line="237" w:lineRule="exact" w:before="0"/>
                  <w:ind w:left="20" w:right="0" w:firstLine="0"/>
                  <w:jc w:val="left"/>
                  <w:rPr>
                    <w:rFonts w:ascii="Comic Sans MS" w:hAnsi="Comic Sans MS" w:cs="Comic Sans MS" w:eastAsia="Comic Sans MS"/>
                    <w:sz w:val="20"/>
                    <w:szCs w:val="20"/>
                  </w:rPr>
                </w:pPr>
                <w:r>
                  <w:rPr>
                    <w:rFonts w:ascii="Comic Sans MS"/>
                    <w:w w:val="100"/>
                    <w:sz w:val="20"/>
                  </w:rPr>
                  <w:t>Contents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7">
    <w:multiLevelType w:val="hybridMultilevel"/>
    <w:lvl w:ilvl="0">
      <w:start w:val="50"/>
      <w:numFmt w:val="decimal"/>
      <w:lvlText w:val="%1"/>
      <w:lvlJc w:val="left"/>
      <w:pPr>
        <w:ind w:left="8084" w:hanging="3297"/>
        <w:jc w:val="left"/>
      </w:pPr>
      <w:rPr>
        <w:rFonts w:hint="default" w:ascii="Calibri" w:hAnsi="Calibri" w:eastAsia="Calibri"/>
        <w:w w:val="99"/>
        <w:sz w:val="22"/>
        <w:szCs w:val="22"/>
      </w:rPr>
    </w:lvl>
    <w:lvl w:ilvl="1">
      <w:start w:val="1"/>
      <w:numFmt w:val="bullet"/>
      <w:lvlText w:val="•"/>
      <w:lvlJc w:val="left"/>
      <w:pPr>
        <w:ind w:left="8252" w:hanging="3297"/>
      </w:pPr>
      <w:rPr>
        <w:rFonts w:hint="default"/>
      </w:rPr>
    </w:lvl>
    <w:lvl w:ilvl="2">
      <w:start w:val="1"/>
      <w:numFmt w:val="bullet"/>
      <w:lvlText w:val="•"/>
      <w:lvlJc w:val="left"/>
      <w:pPr>
        <w:ind w:left="8424" w:hanging="3297"/>
      </w:pPr>
      <w:rPr>
        <w:rFonts w:hint="default"/>
      </w:rPr>
    </w:lvl>
    <w:lvl w:ilvl="3">
      <w:start w:val="1"/>
      <w:numFmt w:val="bullet"/>
      <w:lvlText w:val="•"/>
      <w:lvlJc w:val="left"/>
      <w:pPr>
        <w:ind w:left="8596" w:hanging="3297"/>
      </w:pPr>
      <w:rPr>
        <w:rFonts w:hint="default"/>
      </w:rPr>
    </w:lvl>
    <w:lvl w:ilvl="4">
      <w:start w:val="1"/>
      <w:numFmt w:val="bullet"/>
      <w:lvlText w:val="•"/>
      <w:lvlJc w:val="left"/>
      <w:pPr>
        <w:ind w:left="8768" w:hanging="329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8940" w:hanging="329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9112" w:hanging="329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9284" w:hanging="329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9456" w:hanging="3297"/>
      </w:pPr>
      <w:rPr>
        <w:rFonts w:hint="default"/>
      </w:rPr>
    </w:lvl>
  </w:abstractNum>
  <w:abstractNum w:abstractNumId="8">
    <w:multiLevelType w:val="hybridMultilevel"/>
    <w:lvl w:ilvl="0">
      <w:start w:val="1"/>
      <w:numFmt w:val="bullet"/>
      <w:lvlText w:val=""/>
      <w:lvlJc w:val="left"/>
      <w:pPr>
        <w:ind w:left="822" w:hanging="360"/>
      </w:pPr>
      <w:rPr>
        <w:rFonts w:hint="default" w:ascii="Symbol" w:hAnsi="Symbol" w:eastAsia="Symbol"/>
        <w:w w:val="99"/>
        <w:sz w:val="22"/>
        <w:szCs w:val="22"/>
      </w:rPr>
    </w:lvl>
    <w:lvl w:ilvl="1">
      <w:start w:val="1"/>
      <w:numFmt w:val="bullet"/>
      <w:lvlText w:val="•"/>
      <w:lvlJc w:val="left"/>
      <w:pPr>
        <w:ind w:left="169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6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43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18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93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67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4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17" w:hanging="360"/>
      </w:pPr>
      <w:rPr>
        <w:rFonts w:hint="default"/>
      </w:rPr>
    </w:lvl>
  </w:abstractNum>
  <w:abstractNum w:abstractNumId="6">
    <w:multiLevelType w:val="hybridMultilevel"/>
    <w:lvl w:ilvl="0">
      <w:start w:val="1"/>
      <w:numFmt w:val="bullet"/>
      <w:lvlText w:val="*"/>
      <w:lvlJc w:val="left"/>
      <w:pPr>
        <w:ind w:left="364" w:hanging="122"/>
      </w:pPr>
      <w:rPr>
        <w:rFonts w:hint="default" w:ascii="Calibri" w:hAnsi="Calibri" w:eastAsia="Calibri"/>
        <w:w w:val="99"/>
        <w:sz w:val="16"/>
        <w:szCs w:val="16"/>
      </w:rPr>
    </w:lvl>
    <w:lvl w:ilvl="1">
      <w:start w:val="1"/>
      <w:numFmt w:val="bullet"/>
      <w:lvlText w:val=""/>
      <w:lvlJc w:val="left"/>
      <w:pPr>
        <w:ind w:left="1199" w:hanging="360"/>
      </w:pPr>
      <w:rPr>
        <w:rFonts w:hint="default" w:ascii="Symbol" w:hAnsi="Symbol" w:eastAsia="Symbol"/>
        <w:w w:val="99"/>
        <w:sz w:val="22"/>
        <w:szCs w:val="22"/>
      </w:rPr>
    </w:lvl>
    <w:lvl w:ilvl="2">
      <w:start w:val="1"/>
      <w:numFmt w:val="bullet"/>
      <w:lvlText w:val="•"/>
      <w:lvlJc w:val="left"/>
      <w:pPr>
        <w:ind w:left="2133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066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0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33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6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00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33" w:hanging="360"/>
      </w:pPr>
      <w:rPr>
        <w:rFonts w:hint="default"/>
      </w:rPr>
    </w:lvl>
  </w:abstractNum>
  <w:abstractNum w:abstractNumId="5">
    <w:multiLevelType w:val="hybridMultilevel"/>
    <w:lvl w:ilvl="0">
      <w:start w:val="1"/>
      <w:numFmt w:val="bullet"/>
      <w:lvlText w:val=""/>
      <w:lvlJc w:val="left"/>
      <w:pPr>
        <w:ind w:left="939" w:hanging="360"/>
      </w:pPr>
      <w:rPr>
        <w:rFonts w:hint="default" w:ascii="Symbol" w:hAnsi="Symbol" w:eastAsia="Symbol"/>
        <w:w w:val="99"/>
        <w:sz w:val="22"/>
        <w:szCs w:val="22"/>
      </w:rPr>
    </w:lvl>
    <w:lvl w:ilvl="1">
      <w:start w:val="1"/>
      <w:numFmt w:val="bullet"/>
      <w:lvlText w:val=""/>
      <w:lvlJc w:val="left"/>
      <w:pPr>
        <w:ind w:left="1299" w:hanging="360"/>
      </w:pPr>
      <w:rPr>
        <w:rFonts w:hint="default" w:ascii="Symbol" w:hAnsi="Symbol" w:eastAsia="Symbol"/>
        <w:w w:val="99"/>
        <w:sz w:val="22"/>
        <w:szCs w:val="22"/>
      </w:rPr>
    </w:lvl>
    <w:lvl w:ilvl="2">
      <w:start w:val="1"/>
      <w:numFmt w:val="bullet"/>
      <w:lvlText w:val="•"/>
      <w:lvlJc w:val="left"/>
      <w:pPr>
        <w:ind w:left="224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193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4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86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3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80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26" w:hanging="360"/>
      </w:pPr>
      <w:rPr>
        <w:rFonts w:hint="default"/>
      </w:rPr>
    </w:lvl>
  </w:abstractNum>
  <w:abstractNum w:abstractNumId="4">
    <w:multiLevelType w:val="hybridMultilevel"/>
    <w:lvl w:ilvl="0">
      <w:start w:val="3"/>
      <w:numFmt w:val="decimal"/>
      <w:lvlText w:val="%1)"/>
      <w:lvlJc w:val="left"/>
      <w:pPr>
        <w:ind w:left="119" w:hanging="227"/>
        <w:jc w:val="left"/>
      </w:pPr>
      <w:rPr>
        <w:rFonts w:hint="default" w:ascii="Calibri" w:hAnsi="Calibri" w:eastAsia="Calibri"/>
        <w:w w:val="99"/>
        <w:sz w:val="22"/>
        <w:szCs w:val="22"/>
      </w:rPr>
    </w:lvl>
    <w:lvl w:ilvl="1">
      <w:start w:val="1"/>
      <w:numFmt w:val="bullet"/>
      <w:lvlText w:val=""/>
      <w:lvlJc w:val="left"/>
      <w:pPr>
        <w:ind w:left="1199" w:hanging="360"/>
      </w:pPr>
      <w:rPr>
        <w:rFonts w:hint="default" w:ascii="Symbol" w:hAnsi="Symbol" w:eastAsia="Symbol"/>
        <w:w w:val="99"/>
        <w:sz w:val="22"/>
        <w:szCs w:val="22"/>
      </w:rPr>
    </w:lvl>
    <w:lvl w:ilvl="2">
      <w:start w:val="1"/>
      <w:numFmt w:val="bullet"/>
      <w:lvlText w:val="•"/>
      <w:lvlJc w:val="left"/>
      <w:pPr>
        <w:ind w:left="2133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066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0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33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6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00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33" w:hanging="360"/>
      </w:pPr>
      <w:rPr>
        <w:rFonts w:hint="default"/>
      </w:rPr>
    </w:lvl>
  </w:abstractNum>
  <w:abstractNum w:abstractNumId="3">
    <w:multiLevelType w:val="hybridMultilevel"/>
    <w:lvl w:ilvl="0">
      <w:start w:val="4"/>
      <w:numFmt w:val="decimal"/>
      <w:lvlText w:val="%1)"/>
      <w:lvlJc w:val="left"/>
      <w:pPr>
        <w:ind w:left="346" w:hanging="227"/>
        <w:jc w:val="left"/>
      </w:pPr>
      <w:rPr>
        <w:rFonts w:hint="default" w:ascii="Calibri" w:hAnsi="Calibri" w:eastAsia="Calibri"/>
        <w:w w:val="99"/>
        <w:sz w:val="22"/>
        <w:szCs w:val="22"/>
      </w:rPr>
    </w:lvl>
    <w:lvl w:ilvl="1">
      <w:start w:val="1"/>
      <w:numFmt w:val="bullet"/>
      <w:lvlText w:val=""/>
      <w:lvlJc w:val="left"/>
      <w:pPr>
        <w:ind w:left="1199" w:hanging="360"/>
      </w:pPr>
      <w:rPr>
        <w:rFonts w:hint="default" w:ascii="Symbol" w:hAnsi="Symbol" w:eastAsia="Symbol"/>
        <w:w w:val="99"/>
        <w:sz w:val="22"/>
        <w:szCs w:val="22"/>
      </w:rPr>
    </w:lvl>
    <w:lvl w:ilvl="2">
      <w:start w:val="1"/>
      <w:numFmt w:val="bullet"/>
      <w:lvlText w:val="•"/>
      <w:lvlJc w:val="left"/>
      <w:pPr>
        <w:ind w:left="2133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066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0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33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6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00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33" w:hanging="360"/>
      </w:pPr>
      <w:rPr>
        <w:rFonts w:hint="default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929" w:hanging="360"/>
        <w:jc w:val="left"/>
      </w:pPr>
      <w:rPr>
        <w:rFonts w:hint="default" w:ascii="Calibri" w:hAnsi="Calibri" w:eastAsia="Calibri"/>
        <w:w w:val="99"/>
        <w:sz w:val="22"/>
        <w:szCs w:val="22"/>
      </w:rPr>
    </w:lvl>
    <w:lvl w:ilvl="1">
      <w:start w:val="1"/>
      <w:numFmt w:val="bullet"/>
      <w:lvlText w:val=""/>
      <w:lvlJc w:val="left"/>
      <w:pPr>
        <w:ind w:left="1199" w:hanging="360"/>
      </w:pPr>
      <w:rPr>
        <w:rFonts w:hint="default" w:ascii="Symbol" w:hAnsi="Symbol" w:eastAsia="Symbol"/>
        <w:w w:val="99"/>
        <w:sz w:val="22"/>
        <w:szCs w:val="22"/>
      </w:rPr>
    </w:lvl>
    <w:lvl w:ilvl="2">
      <w:start w:val="1"/>
      <w:numFmt w:val="bullet"/>
      <w:lvlText w:val="•"/>
      <w:lvlJc w:val="left"/>
      <w:pPr>
        <w:ind w:left="2133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066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0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33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6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00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33" w:hanging="360"/>
      </w:pPr>
      <w:rPr>
        <w:rFonts w:hint="default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929" w:hanging="360"/>
        <w:jc w:val="left"/>
      </w:pPr>
      <w:rPr>
        <w:rFonts w:hint="default" w:ascii="Calibri" w:hAnsi="Calibri" w:eastAsia="Calibri"/>
        <w:w w:val="99"/>
        <w:sz w:val="22"/>
        <w:szCs w:val="22"/>
      </w:rPr>
    </w:lvl>
    <w:lvl w:ilvl="1">
      <w:start w:val="1"/>
      <w:numFmt w:val="bullet"/>
      <w:lvlText w:val="•"/>
      <w:lvlJc w:val="left"/>
      <w:pPr>
        <w:ind w:left="1786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652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1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84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5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1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8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8" w:hanging="360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929" w:hanging="360"/>
        <w:jc w:val="left"/>
      </w:pPr>
      <w:rPr>
        <w:rFonts w:hint="default" w:ascii="Calibri" w:hAnsi="Calibri" w:eastAsia="Calibri"/>
        <w:w w:val="99"/>
        <w:sz w:val="22"/>
        <w:szCs w:val="22"/>
      </w:rPr>
    </w:lvl>
    <w:lvl w:ilvl="1">
      <w:start w:val="1"/>
      <w:numFmt w:val="bullet"/>
      <w:lvlText w:val=""/>
      <w:lvlJc w:val="left"/>
      <w:pPr>
        <w:ind w:left="1199" w:hanging="360"/>
      </w:pPr>
      <w:rPr>
        <w:rFonts w:hint="default" w:ascii="Symbol" w:hAnsi="Symbol" w:eastAsia="Symbol"/>
        <w:w w:val="99"/>
        <w:sz w:val="22"/>
        <w:szCs w:val="22"/>
      </w:rPr>
    </w:lvl>
    <w:lvl w:ilvl="2">
      <w:start w:val="1"/>
      <w:numFmt w:val="bullet"/>
      <w:lvlText w:val="•"/>
      <w:lvlJc w:val="left"/>
      <w:pPr>
        <w:ind w:left="2133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066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0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33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6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00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33" w:hanging="360"/>
      </w:pPr>
      <w:rPr>
        <w:rFonts w:hint="default"/>
      </w:rPr>
    </w:lvl>
  </w:abstractNum>
  <w:num w:numId="8">
    <w:abstractNumId w:val="7"/>
  </w:num>
  <w:num w:numId="9">
    <w:abstractNumId w:val="8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TOC1" w:type="paragraph">
    <w:name w:val="TOC 1"/>
    <w:basedOn w:val="Normal"/>
    <w:uiPriority w:val="1"/>
    <w:qFormat/>
    <w:pPr>
      <w:spacing w:before="457"/>
      <w:ind w:left="120"/>
    </w:pPr>
    <w:rPr>
      <w:rFonts w:ascii="Cambria" w:hAnsi="Cambria" w:eastAsia="Cambria"/>
      <w:b/>
      <w:bCs/>
      <w:sz w:val="28"/>
      <w:szCs w:val="28"/>
    </w:rPr>
  </w:style>
  <w:style w:styleId="TOC2" w:type="paragraph">
    <w:name w:val="TOC 2"/>
    <w:basedOn w:val="Normal"/>
    <w:uiPriority w:val="1"/>
    <w:qFormat/>
    <w:pPr>
      <w:spacing w:before="120"/>
      <w:ind w:left="119"/>
    </w:pPr>
    <w:rPr>
      <w:rFonts w:ascii="Calibri" w:hAnsi="Calibri" w:eastAsia="Calibri"/>
      <w:sz w:val="22"/>
      <w:szCs w:val="22"/>
    </w:rPr>
  </w:style>
  <w:style w:styleId="TOC3" w:type="paragraph">
    <w:name w:val="TOC 3"/>
    <w:basedOn w:val="Normal"/>
    <w:uiPriority w:val="1"/>
    <w:qFormat/>
    <w:pPr>
      <w:ind w:left="983"/>
    </w:pPr>
    <w:rPr>
      <w:rFonts w:ascii="Calibri" w:hAnsi="Calibri" w:eastAsia="Calibri"/>
      <w:sz w:val="22"/>
      <w:szCs w:val="22"/>
    </w:rPr>
  </w:style>
  <w:style w:styleId="TOC4" w:type="paragraph">
    <w:name w:val="TOC 4"/>
    <w:basedOn w:val="Normal"/>
    <w:uiPriority w:val="1"/>
    <w:qFormat/>
    <w:pPr>
      <w:spacing w:before="486"/>
      <w:ind w:left="4727"/>
    </w:pPr>
    <w:rPr>
      <w:rFonts w:ascii="Calibri" w:hAnsi="Calibri" w:eastAsia="Calibri"/>
      <w:sz w:val="22"/>
      <w:szCs w:val="22"/>
    </w:rPr>
  </w:style>
  <w:style w:styleId="BodyText" w:type="paragraph">
    <w:name w:val="Body Text"/>
    <w:basedOn w:val="Normal"/>
    <w:uiPriority w:val="1"/>
    <w:qFormat/>
    <w:pPr>
      <w:ind w:left="119"/>
    </w:pPr>
    <w:rPr>
      <w:rFonts w:ascii="Calibri" w:hAnsi="Calibri" w:eastAsia="Calibri"/>
      <w:sz w:val="22"/>
      <w:szCs w:val="22"/>
    </w:rPr>
  </w:style>
  <w:style w:styleId="Heading1" w:type="paragraph">
    <w:name w:val="Heading 1"/>
    <w:basedOn w:val="Normal"/>
    <w:uiPriority w:val="1"/>
    <w:qFormat/>
    <w:pPr>
      <w:spacing w:before="60"/>
      <w:ind w:left="120"/>
      <w:outlineLvl w:val="1"/>
    </w:pPr>
    <w:rPr>
      <w:rFonts w:ascii="Cambria" w:hAnsi="Cambria" w:eastAsia="Cambria"/>
      <w:b/>
      <w:bCs/>
      <w:sz w:val="28"/>
      <w:szCs w:val="28"/>
    </w:rPr>
  </w:style>
  <w:style w:styleId="Heading2" w:type="paragraph">
    <w:name w:val="Heading 2"/>
    <w:basedOn w:val="Normal"/>
    <w:uiPriority w:val="1"/>
    <w:qFormat/>
    <w:pPr>
      <w:ind w:left="120"/>
      <w:outlineLvl w:val="2"/>
    </w:pPr>
    <w:rPr>
      <w:rFonts w:ascii="Cambria" w:hAnsi="Cambria" w:eastAsia="Cambria"/>
      <w:b/>
      <w:bCs/>
      <w:sz w:val="26"/>
      <w:szCs w:val="26"/>
    </w:rPr>
  </w:style>
  <w:style w:styleId="Heading3" w:type="paragraph">
    <w:name w:val="Heading 3"/>
    <w:basedOn w:val="Normal"/>
    <w:uiPriority w:val="1"/>
    <w:qFormat/>
    <w:pPr>
      <w:ind w:left="100"/>
      <w:outlineLvl w:val="3"/>
    </w:pPr>
    <w:rPr>
      <w:rFonts w:ascii="Calibri" w:hAnsi="Calibri" w:eastAsia="Calibri"/>
      <w:b/>
      <w:bCs/>
      <w:i/>
      <w:sz w:val="24"/>
      <w:szCs w:val="24"/>
    </w:rPr>
  </w:style>
  <w:style w:styleId="Heading4" w:type="paragraph">
    <w:name w:val="Heading 4"/>
    <w:basedOn w:val="Normal"/>
    <w:uiPriority w:val="1"/>
    <w:qFormat/>
    <w:pPr>
      <w:spacing w:before="92"/>
      <w:outlineLvl w:val="4"/>
    </w:pPr>
    <w:rPr>
      <w:rFonts w:ascii="Calibri" w:hAnsi="Calibri" w:eastAsia="Calibri"/>
      <w:b/>
      <w:bCs/>
      <w:sz w:val="22"/>
      <w:szCs w:val="22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header" Target="header3.xml"/><Relationship Id="rId9" Type="http://schemas.openxmlformats.org/officeDocument/2006/relationships/header" Target="header4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header" Target="header5.xml"/><Relationship Id="rId27" Type="http://schemas.openxmlformats.org/officeDocument/2006/relationships/header" Target="header6.xml"/><Relationship Id="rId28" Type="http://schemas.openxmlformats.org/officeDocument/2006/relationships/header" Target="header7.xml"/><Relationship Id="rId29" Type="http://schemas.openxmlformats.org/officeDocument/2006/relationships/header" Target="header8.xml"/><Relationship Id="rId30" Type="http://schemas.openxmlformats.org/officeDocument/2006/relationships/header" Target="header9.xml"/><Relationship Id="rId31" Type="http://schemas.openxmlformats.org/officeDocument/2006/relationships/header" Target="header10.xml"/><Relationship Id="rId32" Type="http://schemas.openxmlformats.org/officeDocument/2006/relationships/header" Target="header11.xml"/><Relationship Id="rId33" Type="http://schemas.openxmlformats.org/officeDocument/2006/relationships/header" Target="header12.xml"/><Relationship Id="rId34" Type="http://schemas.openxmlformats.org/officeDocument/2006/relationships/header" Target="header13.xml"/><Relationship Id="rId35" Type="http://schemas.openxmlformats.org/officeDocument/2006/relationships/header" Target="header14.xml"/><Relationship Id="rId36" Type="http://schemas.openxmlformats.org/officeDocument/2006/relationships/header" Target="header15.xml"/><Relationship Id="rId37" Type="http://schemas.openxmlformats.org/officeDocument/2006/relationships/header" Target="header16.xml"/><Relationship Id="rId38" Type="http://schemas.openxmlformats.org/officeDocument/2006/relationships/header" Target="header17.xml"/><Relationship Id="rId39" Type="http://schemas.openxmlformats.org/officeDocument/2006/relationships/header" Target="header18.xml"/><Relationship Id="rId40" Type="http://schemas.openxmlformats.org/officeDocument/2006/relationships/header" Target="header19.xml"/><Relationship Id="rId41" Type="http://schemas.openxmlformats.org/officeDocument/2006/relationships/image" Target="media/image18.jpeg"/><Relationship Id="rId42" Type="http://schemas.openxmlformats.org/officeDocument/2006/relationships/header" Target="header20.xml"/><Relationship Id="rId43" Type="http://schemas.openxmlformats.org/officeDocument/2006/relationships/image" Target="media/image19.jpeg"/><Relationship Id="rId44" Type="http://schemas.openxmlformats.org/officeDocument/2006/relationships/header" Target="header21.xml"/><Relationship Id="rId45" Type="http://schemas.openxmlformats.org/officeDocument/2006/relationships/image" Target="media/image20.jpeg"/><Relationship Id="rId46" Type="http://schemas.openxmlformats.org/officeDocument/2006/relationships/header" Target="header22.xml"/><Relationship Id="rId47" Type="http://schemas.openxmlformats.org/officeDocument/2006/relationships/image" Target="media/image21.png"/><Relationship Id="rId48" Type="http://schemas.openxmlformats.org/officeDocument/2006/relationships/header" Target="header23.xml"/><Relationship Id="rId49" Type="http://schemas.openxmlformats.org/officeDocument/2006/relationships/image" Target="media/image22.jpeg"/><Relationship Id="rId50" Type="http://schemas.openxmlformats.org/officeDocument/2006/relationships/header" Target="header24.xml"/><Relationship Id="rId51" Type="http://schemas.openxmlformats.org/officeDocument/2006/relationships/image" Target="media/image23.jpeg"/><Relationship Id="rId52" Type="http://schemas.openxmlformats.org/officeDocument/2006/relationships/header" Target="header25.xml"/><Relationship Id="rId53" Type="http://schemas.openxmlformats.org/officeDocument/2006/relationships/image" Target="media/image24.jpeg"/><Relationship Id="rId54" Type="http://schemas.openxmlformats.org/officeDocument/2006/relationships/header" Target="header26.xml"/><Relationship Id="rId55" Type="http://schemas.openxmlformats.org/officeDocument/2006/relationships/image" Target="media/image25.jpeg"/><Relationship Id="rId56" Type="http://schemas.openxmlformats.org/officeDocument/2006/relationships/header" Target="header27.xml"/><Relationship Id="rId57" Type="http://schemas.openxmlformats.org/officeDocument/2006/relationships/image" Target="media/image26.jpeg"/><Relationship Id="rId58" Type="http://schemas.openxmlformats.org/officeDocument/2006/relationships/header" Target="header28.xml"/><Relationship Id="rId59" Type="http://schemas.openxmlformats.org/officeDocument/2006/relationships/header" Target="header29.xml"/><Relationship Id="rId60" Type="http://schemas.openxmlformats.org/officeDocument/2006/relationships/image" Target="media/image27.jpeg"/><Relationship Id="rId61" Type="http://schemas.openxmlformats.org/officeDocument/2006/relationships/header" Target="header30.xml"/><Relationship Id="rId62" Type="http://schemas.openxmlformats.org/officeDocument/2006/relationships/header" Target="header31.xml"/><Relationship Id="rId63" Type="http://schemas.openxmlformats.org/officeDocument/2006/relationships/image" Target="media/image28.jpeg"/><Relationship Id="rId64" Type="http://schemas.openxmlformats.org/officeDocument/2006/relationships/header" Target="header32.xml"/><Relationship Id="rId65" Type="http://schemas.openxmlformats.org/officeDocument/2006/relationships/header" Target="header33.xml"/><Relationship Id="rId66" Type="http://schemas.openxmlformats.org/officeDocument/2006/relationships/image" Target="media/image29.jpeg"/><Relationship Id="rId67" Type="http://schemas.openxmlformats.org/officeDocument/2006/relationships/header" Target="header34.xml"/><Relationship Id="rId68" Type="http://schemas.openxmlformats.org/officeDocument/2006/relationships/hyperlink" Target="http://www.cfwiwater.com/" TargetMode="External"/><Relationship Id="rId69" Type="http://schemas.openxmlformats.org/officeDocument/2006/relationships/header" Target="header35.xml"/><Relationship Id="rId70" Type="http://schemas.openxmlformats.org/officeDocument/2006/relationships/header" Target="header36.xml"/><Relationship Id="rId71" Type="http://schemas.openxmlformats.org/officeDocument/2006/relationships/header" Target="header37.xml"/><Relationship Id="rId72" Type="http://schemas.openxmlformats.org/officeDocument/2006/relationships/header" Target="header38.xml"/><Relationship Id="rId73" Type="http://schemas.openxmlformats.org/officeDocument/2006/relationships/header" Target="header39.xml"/><Relationship Id="rId74" Type="http://schemas.openxmlformats.org/officeDocument/2006/relationships/header" Target="header40.xml"/><Relationship Id="rId75" Type="http://schemas.openxmlformats.org/officeDocument/2006/relationships/image" Target="media/image30.jpeg"/><Relationship Id="rId76" Type="http://schemas.openxmlformats.org/officeDocument/2006/relationships/header" Target="header41.xml"/><Relationship Id="rId77" Type="http://schemas.openxmlformats.org/officeDocument/2006/relationships/image" Target="media/image31.jpeg"/><Relationship Id="rId78" Type="http://schemas.openxmlformats.org/officeDocument/2006/relationships/header" Target="header42.xml"/><Relationship Id="rId79" Type="http://schemas.openxmlformats.org/officeDocument/2006/relationships/header" Target="header43.xml"/><Relationship Id="rId80" Type="http://schemas.openxmlformats.org/officeDocument/2006/relationships/image" Target="media/image32.jpeg"/><Relationship Id="rId81" Type="http://schemas.openxmlformats.org/officeDocument/2006/relationships/header" Target="header44.xml"/><Relationship Id="rId82" Type="http://schemas.openxmlformats.org/officeDocument/2006/relationships/header" Target="header45.xml"/><Relationship Id="rId83" Type="http://schemas.openxmlformats.org/officeDocument/2006/relationships/header" Target="header46.xml"/><Relationship Id="rId84" Type="http://schemas.openxmlformats.org/officeDocument/2006/relationships/header" Target="header47.xml"/><Relationship Id="rId85" Type="http://schemas.openxmlformats.org/officeDocument/2006/relationships/header" Target="header48.xml"/><Relationship Id="rId86" Type="http://schemas.openxmlformats.org/officeDocument/2006/relationships/header" Target="header49.xml"/><Relationship Id="rId87" Type="http://schemas.openxmlformats.org/officeDocument/2006/relationships/image" Target="media/image33.jpeg"/><Relationship Id="rId88" Type="http://schemas.openxmlformats.org/officeDocument/2006/relationships/header" Target="header50.xml"/><Relationship Id="rId89" Type="http://schemas.openxmlformats.org/officeDocument/2006/relationships/image" Target="media/image34.jpeg"/><Relationship Id="rId90" Type="http://schemas.openxmlformats.org/officeDocument/2006/relationships/header" Target="header51.xml"/><Relationship Id="rId91" Type="http://schemas.openxmlformats.org/officeDocument/2006/relationships/image" Target="media/image35.jpeg"/><Relationship Id="rId92" Type="http://schemas.openxmlformats.org/officeDocument/2006/relationships/header" Target="header52.xml"/><Relationship Id="rId93" Type="http://schemas.openxmlformats.org/officeDocument/2006/relationships/image" Target="media/image36.jpeg"/><Relationship Id="rId94" Type="http://schemas.openxmlformats.org/officeDocument/2006/relationships/header" Target="header53.xml"/><Relationship Id="rId95" Type="http://schemas.openxmlformats.org/officeDocument/2006/relationships/image" Target="media/image37.jpeg"/><Relationship Id="rId96" Type="http://schemas.openxmlformats.org/officeDocument/2006/relationships/image" Target="media/image38.jpeg"/><Relationship Id="rId97" Type="http://schemas.openxmlformats.org/officeDocument/2006/relationships/header" Target="header54.xml"/><Relationship Id="rId98" Type="http://schemas.openxmlformats.org/officeDocument/2006/relationships/image" Target="media/image39.jpeg"/><Relationship Id="rId99" Type="http://schemas.openxmlformats.org/officeDocument/2006/relationships/image" Target="media/image40.jpeg"/><Relationship Id="rId100" Type="http://schemas.openxmlformats.org/officeDocument/2006/relationships/header" Target="header55.xml"/><Relationship Id="rId101" Type="http://schemas.openxmlformats.org/officeDocument/2006/relationships/image" Target="media/image41.jpeg"/><Relationship Id="rId102" Type="http://schemas.openxmlformats.org/officeDocument/2006/relationships/image" Target="media/image42.jpeg"/><Relationship Id="rId103" Type="http://schemas.openxmlformats.org/officeDocument/2006/relationships/header" Target="header56.xml"/><Relationship Id="rId104" Type="http://schemas.openxmlformats.org/officeDocument/2006/relationships/header" Target="header57.xml"/><Relationship Id="rId105" Type="http://schemas.openxmlformats.org/officeDocument/2006/relationships/header" Target="header58.xml"/><Relationship Id="rId106" Type="http://schemas.openxmlformats.org/officeDocument/2006/relationships/header" Target="header59.xml"/><Relationship Id="rId107" Type="http://schemas.openxmlformats.org/officeDocument/2006/relationships/header" Target="header60.xml"/><Relationship Id="rId108" Type="http://schemas.openxmlformats.org/officeDocument/2006/relationships/hyperlink" Target="http://cfwiwater.com/pdfs/" TargetMode="External"/><Relationship Id="rId109" Type="http://schemas.openxmlformats.org/officeDocument/2006/relationships/hyperlink" Target="http://edis.ifas.ufl.edu/pdffiles/SS/SS11300.pdf" TargetMode="External"/><Relationship Id="rId110" Type="http://schemas.openxmlformats.org/officeDocument/2006/relationships/header" Target="header61.xml"/><Relationship Id="rId111" Type="http://schemas.openxmlformats.org/officeDocument/2006/relationships/hyperlink" Target="http://www.fnai.org/pdf/" TargetMode="External"/><Relationship Id="rId112" Type="http://schemas.openxmlformats.org/officeDocument/2006/relationships/hyperlink" Target="http://pubs.usgs.gov/circ/1342/" TargetMode="External"/><Relationship Id="rId113" Type="http://schemas.openxmlformats.org/officeDocument/2006/relationships/hyperlink" Target="http://pubs.usgs.gov/ha/ha730/ch_g/G" TargetMode="External"/><Relationship Id="rId114" Type="http://schemas.openxmlformats.org/officeDocument/2006/relationships/header" Target="header62.xml"/><Relationship Id="rId115" Type="http://schemas.openxmlformats.org/officeDocument/2006/relationships/hyperlink" Target="http://sflwww.er.usgs.gov/publications/papers/" TargetMode="External"/><Relationship Id="rId116" Type="http://schemas.openxmlformats.org/officeDocument/2006/relationships/hyperlink" Target="http://r/" TargetMode="External"/><Relationship Id="rId117" Type="http://schemas.openxmlformats.org/officeDocument/2006/relationships/hyperlink" Target="http://www.jstor.org/stable/2389561" TargetMode="External"/><Relationship Id="rId118" Type="http://schemas.openxmlformats.org/officeDocument/2006/relationships/hyperlink" Target="http://www.sfwmd.gov/" TargetMode="External"/><Relationship Id="rId119" Type="http://schemas.openxmlformats.org/officeDocument/2006/relationships/header" Target="header63.xml"/><Relationship Id="rId120" Type="http://schemas.openxmlformats.org/officeDocument/2006/relationships/hyperlink" Target="http://my.sfwmd.gov/" TargetMode="External"/><Relationship Id="rId121" Type="http://schemas.openxmlformats.org/officeDocument/2006/relationships/hyperlink" Target="http://corporate.visitorlando.com/research" TargetMode="External"/><Relationship Id="rId122" Type="http://schemas.openxmlformats.org/officeDocument/2006/relationships/hyperlink" Target="http://www.srs.fs.usda.gov/pubs/" TargetMode="External"/><Relationship Id="rId123" Type="http://schemas.openxmlformats.org/officeDocument/2006/relationships/header" Target="header64.xml"/><Relationship Id="rId124" Type="http://schemas.openxmlformats.org/officeDocument/2006/relationships/header" Target="header65.xml"/><Relationship Id="rId125" Type="http://schemas.openxmlformats.org/officeDocument/2006/relationships/header" Target="header66.xml"/><Relationship Id="rId126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2019-01-30T11:02:58Z</dcterms:created>
  <dcterms:modified xsi:type="dcterms:W3CDTF">2019-01-30T11:02:58Z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2013-11-13T00:00:00Z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2019-01-30T00:00:00Z</vt:filetime>
  </property>
</Properties>
</file>